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E5CF" w14:textId="1BA0E477" w:rsidR="00712DF0" w:rsidRPr="00332E02" w:rsidRDefault="00712DF0" w:rsidP="00332E02">
      <w:pPr>
        <w:rPr>
          <w:noProof/>
          <w:lang w:eastAsia="en-GB"/>
        </w:rPr>
      </w:pPr>
      <w:r w:rsidRPr="00807BE6">
        <w:rPr>
          <w:noProof/>
          <w:sz w:val="18"/>
          <w:szCs w:val="18"/>
        </w:rPr>
        <mc:AlternateContent>
          <mc:Choice Requires="wps">
            <w:drawing>
              <wp:anchor distT="45720" distB="45720" distL="114300" distR="114300" simplePos="0" relativeHeight="251658240" behindDoc="0" locked="0" layoutInCell="1" allowOverlap="1" wp14:anchorId="55E087B4" wp14:editId="1C13C37F">
                <wp:simplePos x="0" y="0"/>
                <wp:positionH relativeFrom="margin">
                  <wp:align>right</wp:align>
                </wp:positionH>
                <wp:positionV relativeFrom="paragraph">
                  <wp:posOffset>-257176</wp:posOffset>
                </wp:positionV>
                <wp:extent cx="1706245" cy="600075"/>
                <wp:effectExtent l="0" t="0" r="27305" b="28575"/>
                <wp:wrapNone/>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245" cy="600075"/>
                        </a:xfrm>
                        <a:prstGeom prst="rect">
                          <a:avLst/>
                        </a:prstGeom>
                        <a:solidFill>
                          <a:srgbClr val="FFFFFF"/>
                        </a:solidFill>
                        <a:ln w="9525">
                          <a:solidFill>
                            <a:srgbClr val="000000"/>
                          </a:solidFill>
                          <a:miter lim="800000"/>
                          <a:headEnd/>
                          <a:tailEnd/>
                        </a:ln>
                      </wps:spPr>
                      <wps:txbx>
                        <w:txbxContent>
                          <w:p w14:paraId="4B855F61" w14:textId="77777777" w:rsidR="00712DF0" w:rsidRDefault="00712DF0" w:rsidP="00712DF0">
                            <w:pPr>
                              <w:spacing w:after="0"/>
                              <w:jc w:val="center"/>
                              <w:rPr>
                                <w:b/>
                                <w:bCs/>
                                <w:i/>
                                <w:iCs/>
                                <w:sz w:val="4"/>
                                <w:szCs w:val="4"/>
                              </w:rPr>
                            </w:pPr>
                          </w:p>
                          <w:p w14:paraId="56A8DDD6" w14:textId="77777777" w:rsidR="00712DF0" w:rsidRPr="007D1C61" w:rsidRDefault="00712DF0" w:rsidP="00712DF0">
                            <w:pPr>
                              <w:spacing w:after="0"/>
                              <w:jc w:val="center"/>
                              <w:rPr>
                                <w:b/>
                                <w:bCs/>
                                <w:i/>
                                <w:iCs/>
                                <w:sz w:val="4"/>
                                <w:szCs w:val="4"/>
                              </w:rPr>
                            </w:pPr>
                          </w:p>
                          <w:p w14:paraId="27532D2A" w14:textId="045DFFD5" w:rsidR="00712DF0" w:rsidRPr="00771D26" w:rsidRDefault="00332E02" w:rsidP="00332E02">
                            <w:pPr>
                              <w:spacing w:after="0"/>
                              <w:jc w:val="center"/>
                              <w:rPr>
                                <w:b/>
                                <w:bCs/>
                                <w:i/>
                                <w:iCs/>
                              </w:rPr>
                            </w:pPr>
                            <w:r>
                              <w:rPr>
                                <w:noProof/>
                              </w:rPr>
                              <w:drawing>
                                <wp:inline distT="0" distB="0" distL="0" distR="0" wp14:anchorId="31E0F07E" wp14:editId="5B6B9F94">
                                  <wp:extent cx="1494386" cy="438150"/>
                                  <wp:effectExtent l="0" t="0" r="0" b="0"/>
                                  <wp:docPr id="667234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2002" cy="44038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E087B4" id="_x0000_t202" coordsize="21600,21600" o:spt="202" path="m,l,21600r21600,l21600,xe">
                <v:stroke joinstyle="miter"/>
                <v:path gradientshapeok="t" o:connecttype="rect"/>
              </v:shapetype>
              <v:shape id="Text Box 217" o:spid="_x0000_s1026" type="#_x0000_t202" alt="&quot;&quot;" style="position:absolute;margin-left:83.15pt;margin-top:-20.25pt;width:134.35pt;height:47.2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">
                <v:textbox>
                  <w:txbxContent>
                    <w:p w14:paraId="4B855F61" w14:textId="77777777" w:rsidR="00712DF0" w:rsidRDefault="00712DF0" w:rsidP="00712DF0">
                      <w:pPr>
                        <w:spacing w:after="0"/>
                        <w:jc w:val="center"/>
                        <w:rPr>
                          <w:b/>
                          <w:bCs/>
                          <w:i/>
                          <w:iCs/>
                          <w:sz w:val="4"/>
                          <w:szCs w:val="4"/>
                        </w:rPr>
                      </w:pPr>
                    </w:p>
                    <w:p w14:paraId="56A8DDD6" w14:textId="77777777" w:rsidR="00712DF0" w:rsidRPr="007D1C61" w:rsidRDefault="00712DF0" w:rsidP="00712DF0">
                      <w:pPr>
                        <w:spacing w:after="0"/>
                        <w:jc w:val="center"/>
                        <w:rPr>
                          <w:b/>
                          <w:bCs/>
                          <w:i/>
                          <w:iCs/>
                          <w:sz w:val="4"/>
                          <w:szCs w:val="4"/>
                        </w:rPr>
                      </w:pPr>
                    </w:p>
                    <w:p w14:paraId="27532D2A" w14:textId="045DFFD5" w:rsidR="00712DF0" w:rsidRPr="00771D26" w:rsidRDefault="00332E02" w:rsidP="00332E02">
                      <w:pPr>
                        <w:spacing w:after="0"/>
                        <w:jc w:val="center"/>
                        <w:rPr>
                          <w:b/>
                          <w:bCs/>
                          <w:i/>
                          <w:iCs/>
                        </w:rPr>
                      </w:pPr>
                      <w:r>
                        <w:rPr>
                          <w:noProof/>
                        </w:rPr>
                        <w:drawing>
                          <wp:inline distT="0" distB="0" distL="0" distR="0" wp14:anchorId="31E0F07E" wp14:editId="5B6B9F94">
                            <wp:extent cx="1494386" cy="438150"/>
                            <wp:effectExtent l="0" t="0" r="0" b="0"/>
                            <wp:docPr id="667234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2002" cy="440383"/>
                                    </a:xfrm>
                                    <a:prstGeom prst="rect">
                                      <a:avLst/>
                                    </a:prstGeom>
                                    <a:noFill/>
                                    <a:ln>
                                      <a:noFill/>
                                    </a:ln>
                                  </pic:spPr>
                                </pic:pic>
                              </a:graphicData>
                            </a:graphic>
                          </wp:inline>
                        </w:drawing>
                      </w:r>
                    </w:p>
                  </w:txbxContent>
                </v:textbox>
                <w10:wrap anchorx="margin"/>
              </v:shape>
            </w:pict>
          </mc:Fallback>
        </mc:AlternateContent>
      </w:r>
      <w:r w:rsidRPr="667B0286">
        <w:rPr>
          <w:rFonts w:asciiTheme="minorHAnsi" w:hAnsiTheme="minorHAnsi" w:cstheme="minorBidi"/>
          <w:sz w:val="32"/>
          <w:szCs w:val="32"/>
        </w:rPr>
        <w:t xml:space="preserve">Child Protection and Safeguarding Policy for </w:t>
      </w:r>
    </w:p>
    <w:p w14:paraId="602E0752" w14:textId="77777777" w:rsidR="00712DF0" w:rsidRPr="00EA67B5" w:rsidRDefault="00712DF0" w:rsidP="00712DF0">
      <w:pPr>
        <w:spacing w:after="0" w:line="240" w:lineRule="auto"/>
        <w:rPr>
          <w:rFonts w:cs="Calibri"/>
          <w:bCs/>
          <w:strike/>
          <w:szCs w:val="24"/>
        </w:rPr>
        <w:sectPr w:rsidR="00712DF0" w:rsidRPr="00EA67B5" w:rsidSect="00BB5D96">
          <w:footerReference w:type="even" r:id="rId12"/>
          <w:footerReference w:type="first" r:id="rId13"/>
          <w:pgSz w:w="11906" w:h="16838"/>
          <w:pgMar w:top="1440" w:right="1440" w:bottom="851" w:left="1440" w:header="709" w:footer="709" w:gutter="0"/>
          <w:cols w:space="708"/>
          <w:docGrid w:linePitch="360"/>
        </w:sectPr>
      </w:pPr>
    </w:p>
    <w:p w14:paraId="276C09E8" w14:textId="77777777" w:rsidR="00712DF0" w:rsidRPr="00F907DF" w:rsidRDefault="00712DF0" w:rsidP="00332E02">
      <w:pPr>
        <w:pStyle w:val="Heading2"/>
        <w:numPr>
          <w:ilvl w:val="1"/>
          <w:numId w:val="0"/>
        </w:numPr>
        <w:rPr>
          <w:b w:val="0"/>
          <w:color w:val="auto"/>
          <w:sz w:val="40"/>
          <w:szCs w:val="40"/>
        </w:rPr>
      </w:pPr>
      <w:r w:rsidRPr="00F907DF">
        <w:rPr>
          <w:b w:val="0"/>
          <w:color w:val="auto"/>
          <w:sz w:val="40"/>
          <w:szCs w:val="40"/>
        </w:rPr>
        <w:lastRenderedPageBreak/>
        <w:t>Contents</w:t>
      </w:r>
    </w:p>
    <w:p w14:paraId="76C4E01F" w14:textId="77777777" w:rsidR="00712DF0" w:rsidRPr="00F907DF" w:rsidRDefault="00712DF0" w:rsidP="00712DF0">
      <w:pPr>
        <w:spacing w:after="0"/>
        <w:rPr>
          <w:color w:val="0070C0"/>
        </w:rPr>
      </w:pPr>
      <w:hyperlink w:anchor="_Introduction_and_Context">
        <w:r w:rsidRPr="00F907DF">
          <w:rPr>
            <w:rStyle w:val="Hyperlink"/>
            <w:color w:val="0070C0"/>
          </w:rPr>
          <w:t>Section 1: Introduction and Context</w:t>
        </w:r>
      </w:hyperlink>
      <w:r w:rsidRPr="00F907DF">
        <w:tab/>
      </w:r>
    </w:p>
    <w:p w14:paraId="79D6F31A" w14:textId="77777777" w:rsidR="00712DF0" w:rsidRPr="00F907DF" w:rsidRDefault="00712DF0" w:rsidP="003A7E14">
      <w:pPr>
        <w:pStyle w:val="ListParagraph"/>
        <w:numPr>
          <w:ilvl w:val="1"/>
          <w:numId w:val="38"/>
        </w:numPr>
        <w:spacing w:after="0"/>
        <w:rPr>
          <w:rFonts w:asciiTheme="minorHAnsi" w:hAnsiTheme="minorHAnsi" w:cstheme="minorBidi"/>
        </w:rPr>
      </w:pPr>
      <w:r w:rsidRPr="00F907DF">
        <w:rPr>
          <w:rFonts w:asciiTheme="minorHAnsi" w:hAnsiTheme="minorHAnsi" w:cstheme="minorHAnsi"/>
          <w:iCs/>
          <w:szCs w:val="24"/>
        </w:rPr>
        <w:tab/>
      </w:r>
      <w:r w:rsidRPr="00F907DF">
        <w:rPr>
          <w:rFonts w:asciiTheme="minorHAnsi" w:hAnsiTheme="minorHAnsi" w:cstheme="minorBidi"/>
        </w:rPr>
        <w:t xml:space="preserve">Statutory requirements </w:t>
      </w:r>
    </w:p>
    <w:p w14:paraId="463937BD" w14:textId="77777777" w:rsidR="00712DF0" w:rsidRPr="00F907DF" w:rsidRDefault="00712DF0" w:rsidP="003A7E14">
      <w:pPr>
        <w:pStyle w:val="ListParagraph"/>
        <w:numPr>
          <w:ilvl w:val="1"/>
          <w:numId w:val="38"/>
        </w:numPr>
        <w:spacing w:after="0"/>
        <w:rPr>
          <w:rFonts w:asciiTheme="minorHAnsi" w:hAnsiTheme="minorHAnsi" w:cstheme="minorBidi"/>
        </w:rPr>
      </w:pPr>
      <w:r w:rsidRPr="00F907DF">
        <w:rPr>
          <w:rFonts w:asciiTheme="minorHAnsi" w:hAnsiTheme="minorHAnsi" w:cstheme="minorHAnsi"/>
          <w:iCs/>
          <w:szCs w:val="24"/>
        </w:rPr>
        <w:tab/>
      </w:r>
      <w:r w:rsidRPr="00F907DF">
        <w:rPr>
          <w:rFonts w:asciiTheme="minorHAnsi" w:hAnsiTheme="minorHAnsi" w:cstheme="minorBidi"/>
        </w:rPr>
        <w:t>Notifications</w:t>
      </w:r>
    </w:p>
    <w:p w14:paraId="1C1C1AEA" w14:textId="77777777" w:rsidR="00712DF0" w:rsidRPr="00F907DF" w:rsidRDefault="00712DF0" w:rsidP="003A7E14">
      <w:pPr>
        <w:pStyle w:val="ListParagraph"/>
        <w:numPr>
          <w:ilvl w:val="1"/>
          <w:numId w:val="38"/>
        </w:numPr>
        <w:rPr>
          <w:rFonts w:asciiTheme="minorHAnsi" w:hAnsiTheme="minorHAnsi" w:cstheme="minorBidi"/>
        </w:rPr>
      </w:pPr>
      <w:r w:rsidRPr="00F907DF">
        <w:rPr>
          <w:rFonts w:asciiTheme="minorHAnsi" w:hAnsiTheme="minorHAnsi" w:cstheme="minorHAnsi"/>
          <w:iCs/>
          <w:szCs w:val="24"/>
        </w:rPr>
        <w:tab/>
      </w:r>
      <w:r w:rsidRPr="00F907DF">
        <w:rPr>
          <w:rFonts w:asciiTheme="minorHAnsi" w:hAnsiTheme="minorHAnsi" w:cstheme="minorBidi"/>
        </w:rPr>
        <w:t>Our policy and principles</w:t>
      </w:r>
    </w:p>
    <w:bookmarkStart w:id="0" w:name="_Hlk140494457"/>
    <w:p w14:paraId="7D4140E5" w14:textId="77777777" w:rsidR="00712DF0" w:rsidRPr="00903195" w:rsidRDefault="00712DF0" w:rsidP="00712DF0">
      <w:pPr>
        <w:spacing w:after="0"/>
        <w:rPr>
          <w:color w:val="0070C0"/>
          <w:highlight w:val="cyan"/>
        </w:rPr>
      </w:pPr>
      <w:r w:rsidRPr="00903195">
        <w:rPr>
          <w:color w:val="0070C0"/>
        </w:rPr>
        <w:fldChar w:fldCharType="begin"/>
      </w:r>
      <w:r w:rsidRPr="00903195">
        <w:rPr>
          <w:color w:val="0070C0"/>
        </w:rPr>
        <w:instrText xml:space="preserve"> HYPERLINK  \l "_2._Abuse" </w:instrText>
      </w:r>
      <w:r w:rsidRPr="00903195">
        <w:rPr>
          <w:color w:val="0070C0"/>
        </w:rPr>
      </w:r>
      <w:r w:rsidRPr="00903195">
        <w:rPr>
          <w:color w:val="0070C0"/>
        </w:rPr>
        <w:fldChar w:fldCharType="separate"/>
      </w:r>
      <w:r w:rsidRPr="00903195">
        <w:rPr>
          <w:rStyle w:val="Hyperlink"/>
          <w:color w:val="0070C0"/>
        </w:rPr>
        <w:t>Section 2: What is abuse?</w:t>
      </w:r>
      <w:r w:rsidRPr="00903195">
        <w:rPr>
          <w:color w:val="0070C0"/>
        </w:rPr>
        <w:fldChar w:fldCharType="end"/>
      </w:r>
    </w:p>
    <w:bookmarkEnd w:id="0"/>
    <w:p w14:paraId="4B6392BE" w14:textId="77777777" w:rsidR="00712DF0" w:rsidRPr="00903195" w:rsidRDefault="00712DF0" w:rsidP="00712DF0">
      <w:pPr>
        <w:spacing w:after="0"/>
        <w:rPr>
          <w:b/>
          <w:highlight w:val="cyan"/>
        </w:rPr>
      </w:pPr>
    </w:p>
    <w:p w14:paraId="46015F1C" w14:textId="77777777" w:rsidR="00712DF0" w:rsidRPr="00F907DF" w:rsidRDefault="00712DF0" w:rsidP="00712DF0">
      <w:pPr>
        <w:spacing w:after="0"/>
        <w:rPr>
          <w:color w:val="0070C0"/>
        </w:rPr>
      </w:pPr>
      <w:hyperlink w:anchor="_3._Safeguarding_Roles">
        <w:r w:rsidRPr="00F907DF">
          <w:rPr>
            <w:rStyle w:val="Hyperlink"/>
            <w:color w:val="0070C0"/>
          </w:rPr>
          <w:t>Section 3: Safeguarding Roles and Responsibilities</w:t>
        </w:r>
      </w:hyperlink>
    </w:p>
    <w:p w14:paraId="3DAA9814" w14:textId="77777777" w:rsidR="00712DF0" w:rsidRPr="00F907DF" w:rsidRDefault="00712DF0" w:rsidP="00712DF0">
      <w:pPr>
        <w:spacing w:after="0"/>
        <w:rPr>
          <w:rFonts w:asciiTheme="minorHAnsi" w:hAnsiTheme="minorHAnsi" w:cstheme="minorBidi"/>
        </w:rPr>
      </w:pPr>
      <w:r w:rsidRPr="00F907DF">
        <w:rPr>
          <w:rFonts w:asciiTheme="minorHAnsi" w:hAnsiTheme="minorHAnsi" w:cstheme="minorBidi"/>
        </w:rPr>
        <w:t xml:space="preserve">3.1 </w:t>
      </w:r>
      <w:r w:rsidRPr="00F907DF">
        <w:tab/>
      </w:r>
      <w:r w:rsidRPr="00F907DF">
        <w:rPr>
          <w:rFonts w:asciiTheme="minorHAnsi" w:hAnsiTheme="minorHAnsi" w:cstheme="minorBidi"/>
        </w:rPr>
        <w:t>Owners, Directors, Trustees, Managers and VMC roles and responsibilities</w:t>
      </w:r>
    </w:p>
    <w:p w14:paraId="5499081D" w14:textId="77777777" w:rsidR="00712DF0" w:rsidRPr="00F907DF" w:rsidRDefault="00712DF0" w:rsidP="003A7E14">
      <w:pPr>
        <w:pStyle w:val="ListParagraph"/>
        <w:numPr>
          <w:ilvl w:val="1"/>
          <w:numId w:val="49"/>
        </w:numPr>
        <w:spacing w:after="0"/>
        <w:rPr>
          <w:rFonts w:asciiTheme="minorHAnsi" w:hAnsiTheme="minorHAnsi" w:cstheme="minorBidi"/>
        </w:rPr>
      </w:pPr>
      <w:r w:rsidRPr="00F907DF">
        <w:rPr>
          <w:rFonts w:asciiTheme="minorHAnsi" w:hAnsiTheme="minorHAnsi" w:cstheme="minorHAnsi"/>
          <w:iCs/>
          <w:szCs w:val="24"/>
        </w:rPr>
        <w:tab/>
      </w:r>
      <w:r w:rsidRPr="00F907DF">
        <w:rPr>
          <w:rFonts w:asciiTheme="minorHAnsi" w:hAnsiTheme="minorHAnsi" w:cstheme="minorBidi"/>
        </w:rPr>
        <w:t>Designated Safeguarding Lead (DSL) roles and responsibilities</w:t>
      </w:r>
    </w:p>
    <w:p w14:paraId="0DD91A01" w14:textId="77777777" w:rsidR="00712DF0" w:rsidRPr="00F907DF" w:rsidRDefault="00712DF0" w:rsidP="00712DF0">
      <w:pPr>
        <w:spacing w:after="0"/>
        <w:rPr>
          <w:rFonts w:asciiTheme="minorHAnsi" w:hAnsiTheme="minorHAnsi" w:cstheme="minorBidi"/>
        </w:rPr>
      </w:pPr>
      <w:r w:rsidRPr="00F907DF">
        <w:rPr>
          <w:rFonts w:asciiTheme="minorHAnsi" w:hAnsiTheme="minorHAnsi" w:cstheme="minorBidi"/>
        </w:rPr>
        <w:t>3.3</w:t>
      </w:r>
      <w:r w:rsidRPr="00F907DF">
        <w:tab/>
      </w:r>
      <w:r w:rsidRPr="00F907DF">
        <w:rPr>
          <w:rFonts w:asciiTheme="minorHAnsi" w:hAnsiTheme="minorHAnsi" w:cstheme="minorBidi"/>
        </w:rPr>
        <w:t>Staff roles and responsibilities</w:t>
      </w:r>
    </w:p>
    <w:p w14:paraId="5CC74731" w14:textId="77777777" w:rsidR="00712DF0" w:rsidRPr="00F907DF" w:rsidRDefault="00712DF0" w:rsidP="00712DF0">
      <w:pPr>
        <w:spacing w:after="0"/>
        <w:rPr>
          <w:rFonts w:asciiTheme="minorHAnsi" w:hAnsiTheme="minorHAnsi" w:cstheme="minorBidi"/>
        </w:rPr>
      </w:pPr>
      <w:r w:rsidRPr="00F907DF">
        <w:rPr>
          <w:rFonts w:asciiTheme="minorHAnsi" w:hAnsiTheme="minorHAnsi" w:cstheme="minorBidi"/>
        </w:rPr>
        <w:t>3.4</w:t>
      </w:r>
      <w:r w:rsidRPr="00F907DF">
        <w:tab/>
      </w:r>
      <w:r w:rsidRPr="00F907DF">
        <w:rPr>
          <w:rFonts w:asciiTheme="minorHAnsi" w:hAnsiTheme="minorHAnsi" w:cstheme="minorBidi"/>
        </w:rPr>
        <w:t>Working with parents and carers</w:t>
      </w:r>
    </w:p>
    <w:p w14:paraId="640310CB" w14:textId="77777777" w:rsidR="00712DF0" w:rsidRPr="00903195" w:rsidRDefault="00712DF0" w:rsidP="00712DF0">
      <w:pPr>
        <w:spacing w:after="0"/>
        <w:rPr>
          <w:rFonts w:asciiTheme="minorHAnsi" w:hAnsiTheme="minorHAnsi" w:cstheme="minorBidi"/>
          <w:highlight w:val="cyan"/>
        </w:rPr>
      </w:pPr>
    </w:p>
    <w:p w14:paraId="64A82E76" w14:textId="77777777" w:rsidR="00712DF0" w:rsidRPr="00F907DF" w:rsidRDefault="00712DF0" w:rsidP="00712DF0">
      <w:pPr>
        <w:spacing w:after="0"/>
        <w:rPr>
          <w:color w:val="0070C0"/>
        </w:rPr>
      </w:pPr>
      <w:hyperlink w:anchor="_4._Meeting_the">
        <w:r w:rsidRPr="00F907DF">
          <w:rPr>
            <w:rStyle w:val="Hyperlink"/>
            <w:color w:val="0070C0"/>
          </w:rPr>
          <w:t>Section 4: Meeting the Needs of Children</w:t>
        </w:r>
      </w:hyperlink>
    </w:p>
    <w:p w14:paraId="230B423B" w14:textId="77777777" w:rsidR="00712DF0" w:rsidRPr="00F907DF" w:rsidRDefault="00712DF0" w:rsidP="003A7E14">
      <w:pPr>
        <w:numPr>
          <w:ilvl w:val="1"/>
          <w:numId w:val="39"/>
        </w:numPr>
        <w:spacing w:after="0"/>
        <w:contextualSpacing/>
        <w:rPr>
          <w:rFonts w:asciiTheme="minorHAnsi" w:hAnsiTheme="minorHAnsi" w:cstheme="minorBidi"/>
        </w:rPr>
      </w:pPr>
      <w:r w:rsidRPr="00F907DF">
        <w:rPr>
          <w:rFonts w:asciiTheme="minorHAnsi" w:hAnsiTheme="minorHAnsi" w:cstheme="minorHAnsi"/>
          <w:iCs/>
          <w:szCs w:val="24"/>
        </w:rPr>
        <w:tab/>
      </w:r>
      <w:r w:rsidRPr="00F907DF">
        <w:rPr>
          <w:rFonts w:asciiTheme="minorHAnsi" w:hAnsiTheme="minorHAnsi" w:cstheme="minorBidi"/>
        </w:rPr>
        <w:t>Voice of the child</w:t>
      </w:r>
    </w:p>
    <w:p w14:paraId="01F8915A" w14:textId="77777777" w:rsidR="00712DF0" w:rsidRPr="00F907DF" w:rsidRDefault="00712DF0" w:rsidP="003A7E14">
      <w:pPr>
        <w:numPr>
          <w:ilvl w:val="1"/>
          <w:numId w:val="39"/>
        </w:numPr>
        <w:spacing w:after="0"/>
        <w:contextualSpacing/>
        <w:rPr>
          <w:rFonts w:asciiTheme="minorHAnsi" w:hAnsiTheme="minorHAnsi" w:cstheme="minorBidi"/>
        </w:rPr>
      </w:pPr>
      <w:r w:rsidRPr="00F907DF">
        <w:rPr>
          <w:rFonts w:asciiTheme="minorHAnsi" w:hAnsiTheme="minorHAnsi" w:cstheme="minorHAnsi"/>
          <w:iCs/>
          <w:szCs w:val="24"/>
        </w:rPr>
        <w:tab/>
      </w:r>
      <w:r w:rsidRPr="00332E02">
        <w:rPr>
          <w:rFonts w:asciiTheme="minorHAnsi" w:hAnsiTheme="minorHAnsi" w:cstheme="minorBidi"/>
        </w:rPr>
        <w:t>Record keeping and information sharing</w:t>
      </w:r>
    </w:p>
    <w:p w14:paraId="37ECDAD9" w14:textId="77777777" w:rsidR="00712DF0" w:rsidRPr="00F907DF" w:rsidRDefault="00712DF0" w:rsidP="003A7E14">
      <w:pPr>
        <w:numPr>
          <w:ilvl w:val="1"/>
          <w:numId w:val="39"/>
        </w:numPr>
        <w:spacing w:after="0"/>
        <w:contextualSpacing/>
        <w:rPr>
          <w:rFonts w:asciiTheme="minorHAnsi" w:hAnsiTheme="minorHAnsi" w:cstheme="minorBidi"/>
        </w:rPr>
      </w:pPr>
      <w:r w:rsidRPr="00F907DF">
        <w:rPr>
          <w:rFonts w:asciiTheme="minorHAnsi" w:hAnsiTheme="minorHAnsi" w:cstheme="minorHAnsi"/>
          <w:szCs w:val="24"/>
        </w:rPr>
        <w:tab/>
      </w:r>
      <w:r w:rsidRPr="00F907DF">
        <w:rPr>
          <w:rFonts w:asciiTheme="minorHAnsi" w:hAnsiTheme="minorHAnsi" w:cstheme="minorBidi"/>
        </w:rPr>
        <w:t>Levels of need and procedures</w:t>
      </w:r>
    </w:p>
    <w:p w14:paraId="149496AC" w14:textId="77777777" w:rsidR="00712DF0" w:rsidRPr="00F907DF" w:rsidRDefault="00712DF0" w:rsidP="003A7E14">
      <w:pPr>
        <w:numPr>
          <w:ilvl w:val="1"/>
          <w:numId w:val="39"/>
        </w:numPr>
        <w:spacing w:after="0"/>
        <w:contextualSpacing/>
        <w:rPr>
          <w:rFonts w:asciiTheme="minorHAnsi" w:hAnsiTheme="minorHAnsi" w:cstheme="minorBidi"/>
        </w:rPr>
      </w:pPr>
      <w:r w:rsidRPr="00F907DF">
        <w:rPr>
          <w:rFonts w:asciiTheme="minorHAnsi" w:hAnsiTheme="minorHAnsi" w:cstheme="minorHAnsi"/>
          <w:iCs/>
          <w:szCs w:val="24"/>
        </w:rPr>
        <w:tab/>
      </w:r>
      <w:r w:rsidRPr="00F907DF">
        <w:rPr>
          <w:rFonts w:asciiTheme="minorHAnsi" w:hAnsiTheme="minorHAnsi" w:cstheme="minorBidi"/>
        </w:rPr>
        <w:t xml:space="preserve">Meeting the needs of vulnerable children </w:t>
      </w:r>
    </w:p>
    <w:p w14:paraId="2364F4D1" w14:textId="77777777" w:rsidR="00712DF0" w:rsidRPr="00F907DF" w:rsidRDefault="00712DF0" w:rsidP="003A7E14">
      <w:pPr>
        <w:numPr>
          <w:ilvl w:val="1"/>
          <w:numId w:val="39"/>
        </w:numPr>
        <w:spacing w:after="0"/>
        <w:contextualSpacing/>
        <w:rPr>
          <w:rFonts w:asciiTheme="minorHAnsi" w:hAnsiTheme="minorHAnsi" w:cstheme="minorBidi"/>
        </w:rPr>
      </w:pPr>
      <w:r w:rsidRPr="00F907DF">
        <w:rPr>
          <w:rFonts w:asciiTheme="minorHAnsi" w:hAnsiTheme="minorHAnsi" w:cstheme="minorHAnsi"/>
          <w:szCs w:val="24"/>
        </w:rPr>
        <w:tab/>
      </w:r>
      <w:r w:rsidRPr="00F907DF">
        <w:rPr>
          <w:rFonts w:asciiTheme="minorHAnsi" w:hAnsiTheme="minorHAnsi" w:cstheme="minorBidi"/>
        </w:rPr>
        <w:t>Role of the designated safeguarding lead following identification of concerns</w:t>
      </w:r>
    </w:p>
    <w:p w14:paraId="7310AF78" w14:textId="77777777" w:rsidR="00712DF0" w:rsidRPr="00F907DF" w:rsidRDefault="00712DF0" w:rsidP="003A7E14">
      <w:pPr>
        <w:pStyle w:val="ListParagraph"/>
        <w:numPr>
          <w:ilvl w:val="1"/>
          <w:numId w:val="39"/>
        </w:numPr>
        <w:rPr>
          <w:rFonts w:asciiTheme="minorHAnsi" w:hAnsiTheme="minorHAnsi" w:cstheme="minorBidi"/>
        </w:rPr>
      </w:pPr>
      <w:r w:rsidRPr="00F907DF">
        <w:rPr>
          <w:rFonts w:asciiTheme="minorHAnsi" w:hAnsiTheme="minorHAnsi" w:cstheme="minorHAnsi"/>
          <w:iCs/>
          <w:szCs w:val="24"/>
        </w:rPr>
        <w:tab/>
      </w:r>
      <w:r w:rsidRPr="00F907DF">
        <w:rPr>
          <w:rFonts w:asciiTheme="minorHAnsi" w:hAnsiTheme="minorHAnsi" w:cstheme="minorBidi"/>
        </w:rPr>
        <w:t>Specific safeguarding issues</w:t>
      </w:r>
    </w:p>
    <w:p w14:paraId="62287B9D" w14:textId="77777777" w:rsidR="00712DF0" w:rsidRPr="00F907DF" w:rsidRDefault="00712DF0" w:rsidP="00712DF0">
      <w:pPr>
        <w:spacing w:after="0"/>
        <w:rPr>
          <w:color w:val="0070C0"/>
        </w:rPr>
      </w:pPr>
      <w:hyperlink w:anchor="_5._Safer_Working">
        <w:r w:rsidRPr="00F907DF">
          <w:rPr>
            <w:rStyle w:val="Hyperlink"/>
            <w:color w:val="0070C0"/>
          </w:rPr>
          <w:t>Section 5: Safer Working Practices</w:t>
        </w:r>
      </w:hyperlink>
    </w:p>
    <w:p w14:paraId="461B1AF7" w14:textId="77777777" w:rsidR="00712DF0" w:rsidRPr="00332E02" w:rsidRDefault="00712DF0" w:rsidP="003A7E14">
      <w:pPr>
        <w:pStyle w:val="ListParagraph"/>
        <w:numPr>
          <w:ilvl w:val="1"/>
          <w:numId w:val="44"/>
        </w:numPr>
        <w:spacing w:after="0"/>
        <w:rPr>
          <w:rFonts w:asciiTheme="minorHAnsi" w:hAnsiTheme="minorHAnsi" w:cstheme="minorBidi"/>
        </w:rPr>
      </w:pPr>
      <w:r w:rsidRPr="00332E02">
        <w:rPr>
          <w:rFonts w:asciiTheme="minorHAnsi" w:hAnsiTheme="minorHAnsi" w:cstheme="minorHAnsi"/>
          <w:iCs/>
          <w:szCs w:val="24"/>
        </w:rPr>
        <w:tab/>
      </w:r>
      <w:r w:rsidRPr="00332E02">
        <w:rPr>
          <w:rFonts w:asciiTheme="minorHAnsi" w:hAnsiTheme="minorHAnsi" w:cstheme="minorBidi"/>
        </w:rPr>
        <w:t xml:space="preserve">Creating a safe and secure environment </w:t>
      </w:r>
    </w:p>
    <w:p w14:paraId="18E642E9" w14:textId="77777777" w:rsidR="00712DF0" w:rsidRPr="00332E02" w:rsidRDefault="00712DF0" w:rsidP="003A7E14">
      <w:pPr>
        <w:pStyle w:val="ListParagraph"/>
        <w:numPr>
          <w:ilvl w:val="1"/>
          <w:numId w:val="44"/>
        </w:numPr>
        <w:spacing w:after="0"/>
        <w:rPr>
          <w:rFonts w:asciiTheme="minorHAnsi" w:hAnsiTheme="minorHAnsi" w:cstheme="minorBidi"/>
        </w:rPr>
      </w:pPr>
      <w:r w:rsidRPr="00332E02">
        <w:rPr>
          <w:rFonts w:asciiTheme="minorHAnsi" w:hAnsiTheme="minorHAnsi" w:cstheme="minorHAnsi"/>
          <w:iCs/>
          <w:szCs w:val="24"/>
        </w:rPr>
        <w:tab/>
      </w:r>
      <w:r w:rsidRPr="00332E02">
        <w:rPr>
          <w:rFonts w:asciiTheme="minorHAnsi" w:hAnsiTheme="minorHAnsi" w:cstheme="minorBidi"/>
        </w:rPr>
        <w:t>Teaching safeguarding</w:t>
      </w:r>
    </w:p>
    <w:p w14:paraId="54A19B91" w14:textId="77777777" w:rsidR="00712DF0" w:rsidRPr="00332E02" w:rsidRDefault="00712DF0" w:rsidP="003A7E14">
      <w:pPr>
        <w:pStyle w:val="ListParagraph"/>
        <w:numPr>
          <w:ilvl w:val="1"/>
          <w:numId w:val="44"/>
        </w:numPr>
        <w:spacing w:after="0"/>
        <w:rPr>
          <w:rFonts w:asciiTheme="minorHAnsi" w:hAnsiTheme="minorHAnsi" w:cstheme="minorBidi"/>
        </w:rPr>
      </w:pPr>
      <w:r w:rsidRPr="00332E02">
        <w:rPr>
          <w:rFonts w:asciiTheme="minorHAnsi" w:hAnsiTheme="minorHAnsi" w:cstheme="minorHAnsi"/>
          <w:iCs/>
          <w:szCs w:val="24"/>
        </w:rPr>
        <w:tab/>
      </w:r>
      <w:bookmarkStart w:id="1" w:name="_Hlk157097386"/>
      <w:r w:rsidRPr="00332E02">
        <w:rPr>
          <w:rFonts w:asciiTheme="minorHAnsi" w:hAnsiTheme="minorHAnsi" w:cstheme="minorBidi"/>
        </w:rPr>
        <w:t xml:space="preserve">Online Safety - </w:t>
      </w:r>
      <w:bookmarkStart w:id="2" w:name="_Hlk157078861"/>
      <w:r w:rsidRPr="00332E02">
        <w:rPr>
          <w:rFonts w:asciiTheme="minorHAnsi" w:hAnsiTheme="minorHAnsi" w:cstheme="minorBidi"/>
        </w:rPr>
        <w:t xml:space="preserve">including how mobile phones, cameras and other electronic devices  </w:t>
      </w:r>
    </w:p>
    <w:p w14:paraId="56D9E8FC" w14:textId="77777777" w:rsidR="00712DF0" w:rsidRPr="00332E02" w:rsidRDefault="00712DF0" w:rsidP="00712DF0">
      <w:pPr>
        <w:pStyle w:val="ListParagraph"/>
        <w:spacing w:after="0"/>
        <w:ind w:left="360"/>
        <w:rPr>
          <w:rFonts w:asciiTheme="minorHAnsi" w:hAnsiTheme="minorHAnsi" w:cstheme="minorBidi"/>
        </w:rPr>
      </w:pPr>
      <w:r w:rsidRPr="00332E02">
        <w:rPr>
          <w:rFonts w:asciiTheme="minorHAnsi" w:hAnsiTheme="minorHAnsi" w:cstheme="minorBidi"/>
        </w:rPr>
        <w:t xml:space="preserve">       with imaging and sharing capabilities are used</w:t>
      </w:r>
    </w:p>
    <w:bookmarkEnd w:id="1"/>
    <w:bookmarkEnd w:id="2"/>
    <w:p w14:paraId="00CBE730" w14:textId="77777777" w:rsidR="00712DF0" w:rsidRPr="00332E02" w:rsidRDefault="00712DF0" w:rsidP="003A7E14">
      <w:pPr>
        <w:pStyle w:val="ListParagraph"/>
        <w:numPr>
          <w:ilvl w:val="1"/>
          <w:numId w:val="44"/>
        </w:numPr>
        <w:spacing w:after="0"/>
        <w:rPr>
          <w:rFonts w:asciiTheme="minorHAnsi" w:hAnsiTheme="minorHAnsi" w:cstheme="minorBidi"/>
        </w:rPr>
      </w:pPr>
      <w:r w:rsidRPr="00332E02">
        <w:rPr>
          <w:rFonts w:asciiTheme="minorHAnsi" w:hAnsiTheme="minorHAnsi" w:cstheme="minorHAnsi"/>
          <w:iCs/>
          <w:szCs w:val="24"/>
        </w:rPr>
        <w:tab/>
      </w:r>
      <w:r w:rsidRPr="00332E02">
        <w:rPr>
          <w:rFonts w:asciiTheme="minorHAnsi" w:hAnsiTheme="minorHAnsi" w:cstheme="minorBidi"/>
        </w:rPr>
        <w:t>Recruitment and staffing</w:t>
      </w:r>
    </w:p>
    <w:p w14:paraId="2970D589" w14:textId="77777777" w:rsidR="00712DF0" w:rsidRPr="00332E02" w:rsidRDefault="00712DF0" w:rsidP="003A7E14">
      <w:pPr>
        <w:pStyle w:val="ListParagraph"/>
        <w:numPr>
          <w:ilvl w:val="1"/>
          <w:numId w:val="44"/>
        </w:numPr>
        <w:spacing w:after="0"/>
        <w:rPr>
          <w:rFonts w:asciiTheme="minorHAnsi" w:hAnsiTheme="minorHAnsi" w:cstheme="minorBidi"/>
        </w:rPr>
      </w:pPr>
      <w:r w:rsidRPr="00332E02">
        <w:rPr>
          <w:rFonts w:asciiTheme="minorHAnsi" w:hAnsiTheme="minorHAnsi" w:cstheme="minorHAnsi"/>
          <w:szCs w:val="24"/>
        </w:rPr>
        <w:tab/>
      </w:r>
      <w:r w:rsidRPr="00332E02">
        <w:rPr>
          <w:rFonts w:asciiTheme="minorHAnsi" w:hAnsiTheme="minorHAnsi" w:cstheme="minorBidi"/>
        </w:rPr>
        <w:t xml:space="preserve">DBS and other checks for all staff &amp; visitors </w:t>
      </w:r>
      <w:proofErr w:type="gramStart"/>
      <w:r w:rsidRPr="00332E02">
        <w:rPr>
          <w:rFonts w:asciiTheme="minorHAnsi" w:hAnsiTheme="minorHAnsi" w:cstheme="minorBidi"/>
        </w:rPr>
        <w:t>including,</w:t>
      </w:r>
      <w:proofErr w:type="gramEnd"/>
      <w:r w:rsidRPr="00332E02">
        <w:rPr>
          <w:rFonts w:asciiTheme="minorHAnsi" w:hAnsiTheme="minorHAnsi" w:cstheme="minorBidi"/>
        </w:rPr>
        <w:t xml:space="preserve"> </w:t>
      </w:r>
      <w:r w:rsidRPr="00332E02">
        <w:rPr>
          <w:rFonts w:asciiTheme="minorHAnsi" w:hAnsiTheme="minorHAnsi" w:cstheme="minorBidi"/>
          <w:lang w:eastAsia="en-GB"/>
        </w:rPr>
        <w:t xml:space="preserve">students, work placements, </w:t>
      </w:r>
      <w:r w:rsidRPr="00332E02">
        <w:rPr>
          <w:rFonts w:asciiTheme="minorHAnsi" w:hAnsiTheme="minorHAnsi" w:cstheme="minorHAnsi"/>
          <w:szCs w:val="24"/>
          <w:lang w:eastAsia="en-GB"/>
        </w:rPr>
        <w:tab/>
      </w:r>
      <w:r w:rsidRPr="00332E02">
        <w:rPr>
          <w:rFonts w:asciiTheme="minorHAnsi" w:hAnsiTheme="minorHAnsi" w:cstheme="minorBidi"/>
          <w:lang w:eastAsia="en-GB"/>
        </w:rPr>
        <w:t>volunteers, and contractors</w:t>
      </w:r>
    </w:p>
    <w:p w14:paraId="68BCABFB" w14:textId="77777777" w:rsidR="00712DF0" w:rsidRPr="00332E02" w:rsidRDefault="00712DF0" w:rsidP="003A7E14">
      <w:pPr>
        <w:pStyle w:val="ListParagraph"/>
        <w:numPr>
          <w:ilvl w:val="1"/>
          <w:numId w:val="44"/>
        </w:numPr>
        <w:spacing w:after="0"/>
        <w:rPr>
          <w:rFonts w:asciiTheme="minorHAnsi" w:hAnsiTheme="minorHAnsi" w:cstheme="minorBidi"/>
        </w:rPr>
      </w:pPr>
      <w:r w:rsidRPr="00332E02">
        <w:rPr>
          <w:rFonts w:asciiTheme="minorHAnsi" w:hAnsiTheme="minorHAnsi" w:cstheme="minorHAnsi"/>
          <w:iCs/>
          <w:szCs w:val="24"/>
        </w:rPr>
        <w:tab/>
      </w:r>
      <w:r w:rsidRPr="00332E02">
        <w:rPr>
          <w:rFonts w:asciiTheme="minorHAnsi" w:hAnsiTheme="minorHAnsi" w:cstheme="minorBidi"/>
        </w:rPr>
        <w:t>Training and induction</w:t>
      </w:r>
    </w:p>
    <w:p w14:paraId="291E9EE7" w14:textId="77777777" w:rsidR="00712DF0" w:rsidRPr="00332E02" w:rsidRDefault="00712DF0" w:rsidP="003A7E14">
      <w:pPr>
        <w:pStyle w:val="ListParagraph"/>
        <w:numPr>
          <w:ilvl w:val="1"/>
          <w:numId w:val="44"/>
        </w:numPr>
        <w:spacing w:after="0"/>
        <w:ind w:left="709" w:hanging="709"/>
        <w:rPr>
          <w:rFonts w:asciiTheme="minorHAnsi" w:hAnsiTheme="minorHAnsi" w:cstheme="minorBidi"/>
        </w:rPr>
      </w:pPr>
      <w:bookmarkStart w:id="3" w:name="_Hlk115697341"/>
      <w:r w:rsidRPr="00332E02">
        <w:rPr>
          <w:rFonts w:asciiTheme="minorHAnsi" w:hAnsiTheme="minorHAnsi" w:cstheme="minorHAnsi"/>
          <w:szCs w:val="24"/>
        </w:rPr>
        <w:tab/>
      </w:r>
      <w:r w:rsidRPr="00332E02">
        <w:rPr>
          <w:rFonts w:asciiTheme="minorHAnsi" w:hAnsiTheme="minorHAnsi" w:cstheme="minorBidi"/>
        </w:rPr>
        <w:t xml:space="preserve">Safeguarding concerns and allegations against a member of staff or anyone at the premises who </w:t>
      </w:r>
      <w:r w:rsidRPr="00332E02">
        <w:rPr>
          <w:rFonts w:asciiTheme="minorHAnsi" w:hAnsiTheme="minorHAnsi" w:cstheme="minorHAnsi"/>
          <w:szCs w:val="24"/>
        </w:rPr>
        <w:tab/>
      </w:r>
      <w:r w:rsidRPr="00332E02">
        <w:rPr>
          <w:rFonts w:asciiTheme="minorHAnsi" w:hAnsiTheme="minorHAnsi" w:cstheme="minorBidi"/>
        </w:rPr>
        <w:t>is living, working, or looking after children where Ofsted registered childcare takes place</w:t>
      </w:r>
    </w:p>
    <w:bookmarkEnd w:id="3"/>
    <w:p w14:paraId="16C2D67E" w14:textId="77777777" w:rsidR="00712DF0" w:rsidRPr="00332E02" w:rsidRDefault="00712DF0" w:rsidP="003A7E14">
      <w:pPr>
        <w:pStyle w:val="ListParagraph"/>
        <w:numPr>
          <w:ilvl w:val="1"/>
          <w:numId w:val="44"/>
        </w:numPr>
        <w:spacing w:after="0" w:line="240" w:lineRule="auto"/>
        <w:rPr>
          <w:rFonts w:asciiTheme="minorHAnsi" w:hAnsiTheme="minorHAnsi" w:cstheme="minorBidi"/>
        </w:rPr>
      </w:pPr>
      <w:r w:rsidRPr="00332E02">
        <w:rPr>
          <w:rFonts w:asciiTheme="minorHAnsi" w:hAnsiTheme="minorHAnsi" w:cstheme="minorHAnsi"/>
          <w:iCs/>
          <w:szCs w:val="24"/>
        </w:rPr>
        <w:tab/>
      </w:r>
      <w:r w:rsidRPr="00332E02">
        <w:rPr>
          <w:rFonts w:asciiTheme="minorHAnsi" w:hAnsiTheme="minorHAnsi" w:cstheme="minorBidi"/>
        </w:rPr>
        <w:t>Whistleblowing</w:t>
      </w:r>
    </w:p>
    <w:p w14:paraId="4BAB59B1" w14:textId="77777777" w:rsidR="00712DF0" w:rsidRPr="00903195" w:rsidRDefault="00712DF0" w:rsidP="00712DF0">
      <w:pPr>
        <w:spacing w:after="0" w:line="240" w:lineRule="auto"/>
        <w:rPr>
          <w:rFonts w:cs="Calibri"/>
          <w:strike/>
          <w:highlight w:val="cyan"/>
        </w:rPr>
      </w:pPr>
    </w:p>
    <w:p w14:paraId="079CC4CE" w14:textId="77777777" w:rsidR="00712DF0" w:rsidRPr="00F907DF" w:rsidRDefault="00712DF0" w:rsidP="00712DF0">
      <w:pPr>
        <w:spacing w:after="0"/>
        <w:rPr>
          <w:color w:val="0070C0"/>
        </w:rPr>
      </w:pPr>
      <w:hyperlink w:anchor="_6._Management_of">
        <w:r w:rsidRPr="00F907DF">
          <w:rPr>
            <w:rStyle w:val="Hyperlink"/>
            <w:color w:val="0070C0"/>
          </w:rPr>
          <w:t>Section 6: Management of this policy</w:t>
        </w:r>
      </w:hyperlink>
    </w:p>
    <w:p w14:paraId="2436BCB9" w14:textId="77777777" w:rsidR="00712DF0" w:rsidRPr="00903195" w:rsidRDefault="00712DF0" w:rsidP="00712DF0">
      <w:pPr>
        <w:spacing w:after="0" w:line="240" w:lineRule="auto"/>
        <w:rPr>
          <w:rFonts w:cs="Calibri"/>
          <w:strike/>
          <w:color w:val="0070C0"/>
          <w:highlight w:val="cyan"/>
        </w:rPr>
      </w:pPr>
    </w:p>
    <w:p w14:paraId="62F2CD49" w14:textId="2681A379" w:rsidR="00712DF0" w:rsidRPr="00903195" w:rsidRDefault="00712DF0" w:rsidP="00712DF0">
      <w:pPr>
        <w:spacing w:after="0"/>
        <w:rPr>
          <w:rFonts w:cs="Calibri"/>
          <w:strike/>
        </w:rPr>
      </w:pPr>
      <w:r w:rsidRPr="66CDE1AA">
        <w:rPr>
          <w:rFonts w:cs="Calibri"/>
          <w:strike/>
          <w:highlight w:val="cyan"/>
        </w:rPr>
        <w:br w:type="page"/>
      </w:r>
    </w:p>
    <w:p w14:paraId="17BA5FAF" w14:textId="77777777" w:rsidR="00712DF0" w:rsidRPr="00903195" w:rsidRDefault="00712DF0" w:rsidP="003A7E14">
      <w:pPr>
        <w:pStyle w:val="Heading1"/>
        <w:numPr>
          <w:ilvl w:val="0"/>
          <w:numId w:val="45"/>
        </w:numPr>
        <w:rPr>
          <w:rFonts w:asciiTheme="minorHAnsi" w:hAnsiTheme="minorHAnsi" w:cstheme="minorHAnsi"/>
          <w:b w:val="0"/>
          <w:bCs w:val="0"/>
          <w:color w:val="0070C0"/>
          <w:szCs w:val="24"/>
        </w:rPr>
      </w:pPr>
      <w:bookmarkStart w:id="4" w:name="_Introduction_and_Context"/>
      <w:bookmarkEnd w:id="4"/>
      <w:r w:rsidRPr="00903195">
        <w:rPr>
          <w:rFonts w:asciiTheme="minorHAnsi" w:hAnsiTheme="minorHAnsi" w:cstheme="minorHAnsi"/>
          <w:b w:val="0"/>
          <w:bCs w:val="0"/>
          <w:color w:val="0070C0"/>
          <w:szCs w:val="24"/>
        </w:rPr>
        <w:lastRenderedPageBreak/>
        <w:t>Introduction and Context</w:t>
      </w:r>
    </w:p>
    <w:p w14:paraId="63F58135" w14:textId="77777777" w:rsidR="00712DF0" w:rsidRPr="00EA67B5" w:rsidRDefault="00712DF0" w:rsidP="00712DF0">
      <w:pPr>
        <w:spacing w:after="0"/>
      </w:pPr>
    </w:p>
    <w:p w14:paraId="5C6AB6C7" w14:textId="77777777" w:rsidR="00712DF0" w:rsidRPr="00EA67B5" w:rsidRDefault="00712DF0" w:rsidP="00712DF0">
      <w:pPr>
        <w:spacing w:after="0"/>
        <w:jc w:val="center"/>
        <w:rPr>
          <w:rFonts w:asciiTheme="minorHAnsi" w:hAnsiTheme="minorHAnsi" w:cstheme="minorHAnsi"/>
          <w:b/>
          <w:bCs/>
          <w:szCs w:val="24"/>
          <w:lang w:eastAsia="en-GB"/>
        </w:rPr>
      </w:pPr>
      <w:r w:rsidRPr="00EA67B5">
        <w:rPr>
          <w:rFonts w:asciiTheme="minorHAnsi" w:hAnsiTheme="minorHAnsi" w:cstheme="minorHAnsi"/>
          <w:b/>
          <w:bCs/>
          <w:szCs w:val="24"/>
          <w:lang w:eastAsia="en-GB"/>
        </w:rPr>
        <w:t>Safeguarding is everyone's responsibility.</w:t>
      </w:r>
    </w:p>
    <w:p w14:paraId="04F2D90C" w14:textId="77777777" w:rsidR="00712DF0" w:rsidRPr="00EA67B5" w:rsidRDefault="00712DF0" w:rsidP="00712DF0">
      <w:pPr>
        <w:spacing w:after="0"/>
        <w:jc w:val="center"/>
        <w:rPr>
          <w:rFonts w:asciiTheme="minorHAnsi" w:hAnsiTheme="minorHAnsi" w:cstheme="minorHAnsi"/>
          <w:b/>
          <w:bCs/>
          <w:szCs w:val="24"/>
          <w:lang w:eastAsia="en-GB"/>
        </w:rPr>
      </w:pPr>
    </w:p>
    <w:p w14:paraId="737D5249" w14:textId="77777777" w:rsidR="00712DF0" w:rsidRPr="00EA67B5" w:rsidRDefault="00712DF0" w:rsidP="00712DF0">
      <w:pPr>
        <w:spacing w:after="0"/>
        <w:jc w:val="both"/>
        <w:rPr>
          <w:rFonts w:asciiTheme="minorHAnsi" w:hAnsiTheme="minorHAnsi" w:cstheme="minorBidi"/>
          <w:b/>
          <w:lang w:eastAsia="en-GB"/>
        </w:rPr>
      </w:pPr>
      <w:r w:rsidRPr="4BAAA93B">
        <w:rPr>
          <w:rFonts w:asciiTheme="minorHAnsi" w:hAnsiTheme="minorHAnsi" w:cstheme="minorBidi"/>
          <w:b/>
          <w:lang w:eastAsia="en-GB"/>
        </w:rPr>
        <w:t xml:space="preserve">Anyone who has contact with a child or young person should play their full part in keeping children (including vulnerable adults when in their </w:t>
      </w:r>
      <w:r w:rsidRPr="2E0E860F">
        <w:rPr>
          <w:rFonts w:asciiTheme="minorHAnsi" w:hAnsiTheme="minorHAnsi" w:cstheme="minorBidi"/>
          <w:b/>
          <w:bCs/>
          <w:lang w:eastAsia="en-GB"/>
        </w:rPr>
        <w:t>provision</w:t>
      </w:r>
      <w:r w:rsidRPr="4BAAA93B">
        <w:rPr>
          <w:rFonts w:asciiTheme="minorHAnsi" w:hAnsiTheme="minorHAnsi" w:cstheme="minorBidi"/>
          <w:b/>
          <w:lang w:eastAsia="en-GB"/>
        </w:rPr>
        <w:t>) safe.</w:t>
      </w:r>
    </w:p>
    <w:p w14:paraId="29CAABD0" w14:textId="77777777" w:rsidR="00712DF0" w:rsidRPr="00EA67B5" w:rsidRDefault="00712DF0" w:rsidP="00712DF0">
      <w:pPr>
        <w:spacing w:after="0"/>
        <w:jc w:val="both"/>
        <w:rPr>
          <w:rFonts w:asciiTheme="minorHAnsi" w:hAnsiTheme="minorHAnsi" w:cstheme="minorHAnsi"/>
          <w:b/>
          <w:bCs/>
          <w:szCs w:val="24"/>
          <w:lang w:eastAsia="en-GB"/>
        </w:rPr>
      </w:pPr>
    </w:p>
    <w:p w14:paraId="5F2E169D" w14:textId="77777777" w:rsidR="00712DF0" w:rsidRPr="00EA67B5" w:rsidRDefault="00712DF0" w:rsidP="00712DF0">
      <w:pPr>
        <w:spacing w:after="0"/>
        <w:jc w:val="both"/>
        <w:rPr>
          <w:rFonts w:asciiTheme="minorHAnsi" w:hAnsiTheme="minorHAnsi" w:cstheme="minorHAnsi"/>
          <w:b/>
          <w:bCs/>
          <w:szCs w:val="24"/>
        </w:rPr>
      </w:pPr>
      <w:r w:rsidRPr="00EA67B5">
        <w:rPr>
          <w:rFonts w:asciiTheme="minorHAnsi" w:hAnsiTheme="minorHAnsi" w:cstheme="minorHAnsi"/>
          <w:b/>
          <w:bCs/>
          <w:szCs w:val="24"/>
          <w:lang w:eastAsia="en-GB"/>
        </w:rPr>
        <w:t>This includes identifying concerns, sharing information, and taking prompt action.</w:t>
      </w:r>
    </w:p>
    <w:p w14:paraId="06266CE4" w14:textId="77777777" w:rsidR="00712DF0" w:rsidRPr="00EA67B5" w:rsidRDefault="00712DF0" w:rsidP="00712DF0">
      <w:pPr>
        <w:pStyle w:val="Default"/>
        <w:spacing w:line="276" w:lineRule="auto"/>
        <w:jc w:val="both"/>
        <w:rPr>
          <w:rFonts w:asciiTheme="minorHAnsi" w:hAnsiTheme="minorHAnsi" w:cstheme="minorHAnsi"/>
          <w:b/>
          <w:bCs/>
          <w:color w:val="auto"/>
        </w:rPr>
      </w:pPr>
    </w:p>
    <w:p w14:paraId="0B2C10DE" w14:textId="77777777" w:rsidR="00712DF0" w:rsidRPr="002018AB" w:rsidRDefault="00712DF0" w:rsidP="00712DF0">
      <w:pPr>
        <w:pStyle w:val="Default"/>
        <w:spacing w:line="276" w:lineRule="auto"/>
        <w:jc w:val="both"/>
        <w:rPr>
          <w:rFonts w:asciiTheme="minorHAnsi" w:hAnsiTheme="minorHAnsi" w:cstheme="minorBidi"/>
          <w:b/>
          <w:color w:val="auto"/>
        </w:rPr>
      </w:pPr>
      <w:bookmarkStart w:id="5" w:name="_Hlk157500252"/>
      <w:r w:rsidRPr="05ED36FD">
        <w:rPr>
          <w:rFonts w:asciiTheme="minorHAnsi" w:hAnsiTheme="minorHAnsi" w:cstheme="minorBidi"/>
          <w:b/>
          <w:color w:val="auto"/>
        </w:rPr>
        <w:t xml:space="preserve">Anyone can make a referral to the local authority children's social care - </w:t>
      </w:r>
      <w:hyperlink r:id="rId14">
        <w:r w:rsidRPr="05ED36FD">
          <w:rPr>
            <w:rFonts w:asciiTheme="minorHAnsi" w:hAnsiTheme="minorHAnsi" w:cstheme="minorBidi"/>
            <w:b/>
            <w:bCs/>
            <w:color w:val="auto"/>
            <w:u w:val="single"/>
          </w:rPr>
          <w:t>Starting Point contact and referral service</w:t>
        </w:r>
        <w:r w:rsidRPr="05ED36FD">
          <w:rPr>
            <w:rFonts w:asciiTheme="minorHAnsi" w:hAnsiTheme="minorHAnsi" w:cstheme="minorBidi"/>
            <w:b/>
            <w:bCs/>
            <w:color w:val="auto"/>
          </w:rPr>
          <w:t xml:space="preserve"> </w:t>
        </w:r>
      </w:hyperlink>
      <w:r w:rsidRPr="05ED36FD">
        <w:rPr>
          <w:rFonts w:asciiTheme="minorHAnsi" w:hAnsiTheme="minorHAnsi" w:cstheme="minorBidi"/>
          <w:b/>
          <w:color w:val="auto"/>
        </w:rPr>
        <w:t>including anyone living, working, or looking after children at the premises e.g. any member of staff (including cleaners, cooks etc.), owners, directors, trustees, managers, VMC, registered childminders, childminding assistants, students, volunteers, visitors including supply and agency staff, family member and parents.</w:t>
      </w:r>
    </w:p>
    <w:bookmarkEnd w:id="5"/>
    <w:p w14:paraId="348FC44E" w14:textId="77777777" w:rsidR="00712DF0" w:rsidRPr="00EA67B5" w:rsidRDefault="00712DF0" w:rsidP="00712DF0">
      <w:pPr>
        <w:pStyle w:val="Default"/>
        <w:spacing w:line="276" w:lineRule="auto"/>
        <w:jc w:val="both"/>
        <w:rPr>
          <w:rFonts w:asciiTheme="minorHAnsi" w:hAnsiTheme="minorHAnsi" w:cstheme="minorBidi"/>
          <w:b/>
          <w:color w:val="auto"/>
        </w:rPr>
      </w:pPr>
    </w:p>
    <w:p w14:paraId="0A6AABE5" w14:textId="77777777" w:rsidR="00712DF0" w:rsidRPr="00EA67B5" w:rsidRDefault="00712DF0" w:rsidP="00712DF0">
      <w:pPr>
        <w:autoSpaceDE w:val="0"/>
        <w:autoSpaceDN w:val="0"/>
        <w:adjustRightInd w:val="0"/>
        <w:spacing w:after="0"/>
        <w:jc w:val="both"/>
        <w:rPr>
          <w:rFonts w:asciiTheme="minorHAnsi" w:eastAsia="Times New Roman" w:hAnsiTheme="minorHAnsi" w:cstheme="minorBidi"/>
          <w:b/>
          <w:lang w:eastAsia="en-GB"/>
        </w:rPr>
      </w:pPr>
      <w:r w:rsidRPr="05ED36FD">
        <w:rPr>
          <w:rFonts w:asciiTheme="minorHAnsi" w:eastAsia="Times New Roman" w:hAnsiTheme="minorHAnsi" w:cstheme="minorBidi"/>
          <w:b/>
          <w:lang w:eastAsia="en-GB"/>
        </w:rPr>
        <w:t>Where a baby, child and, or young person is in immediate danger the Police will be contacted: 999. Where concerns are raised a baby, child, and, or young person is suffering or is at risk of significant harm Starting Point will be contacted immediately: 01629 533190.</w:t>
      </w:r>
    </w:p>
    <w:p w14:paraId="165A589E" w14:textId="77777777" w:rsidR="00712DF0" w:rsidRDefault="00712DF0" w:rsidP="00712DF0">
      <w:pPr>
        <w:spacing w:after="0"/>
        <w:jc w:val="both"/>
        <w:rPr>
          <w:rFonts w:asciiTheme="minorHAnsi" w:eastAsia="Times New Roman" w:hAnsiTheme="minorHAnsi" w:cstheme="minorBidi"/>
          <w:b/>
          <w:bCs/>
          <w:lang w:eastAsia="en-GB"/>
        </w:rPr>
      </w:pPr>
      <w:bookmarkStart w:id="6" w:name="_Statutory_requirements"/>
      <w:bookmarkEnd w:id="6"/>
    </w:p>
    <w:p w14:paraId="230656C7" w14:textId="77777777" w:rsidR="00712DF0" w:rsidRPr="00EA67B5" w:rsidRDefault="00712DF0" w:rsidP="003A7E14">
      <w:pPr>
        <w:pStyle w:val="Heading2"/>
        <w:numPr>
          <w:ilvl w:val="1"/>
          <w:numId w:val="46"/>
        </w:numPr>
        <w:spacing w:before="0"/>
        <w:rPr>
          <w:b w:val="0"/>
          <w:bCs w:val="0"/>
          <w:color w:val="auto"/>
        </w:rPr>
      </w:pPr>
      <w:r w:rsidRPr="30536456">
        <w:rPr>
          <w:b w:val="0"/>
          <w:bCs w:val="0"/>
          <w:color w:val="auto"/>
          <w:lang w:eastAsia="en-GB"/>
        </w:rPr>
        <w:t xml:space="preserve">Statutory requirements </w:t>
      </w:r>
    </w:p>
    <w:p w14:paraId="453BDEAB" w14:textId="77777777" w:rsidR="00712DF0" w:rsidRDefault="00712DF0" w:rsidP="00712DF0">
      <w:pPr>
        <w:spacing w:after="0"/>
        <w:rPr>
          <w:rFonts w:asciiTheme="minorHAnsi" w:hAnsiTheme="minorHAnsi" w:cstheme="minorBidi"/>
          <w:lang w:val="en-US" w:eastAsia="en-GB"/>
        </w:rPr>
      </w:pPr>
    </w:p>
    <w:p w14:paraId="24DA1FD0" w14:textId="77777777" w:rsidR="00712DF0" w:rsidRPr="003C1BCD" w:rsidRDefault="00712DF0" w:rsidP="00712DF0">
      <w:pPr>
        <w:spacing w:after="0"/>
        <w:rPr>
          <w:rFonts w:asciiTheme="minorHAnsi" w:hAnsiTheme="minorHAnsi" w:cstheme="minorBidi"/>
          <w:lang w:val="en-US" w:eastAsia="en-GB"/>
        </w:rPr>
      </w:pPr>
      <w:bookmarkStart w:id="7" w:name="_Hlk157430597"/>
      <w:bookmarkStart w:id="8" w:name="_Hlk156914404"/>
      <w:r w:rsidRPr="7660C4CA">
        <w:rPr>
          <w:rFonts w:asciiTheme="minorHAnsi" w:hAnsiTheme="minorHAnsi" w:cstheme="minorBidi"/>
          <w:lang w:val="en-US" w:eastAsia="en-GB"/>
        </w:rPr>
        <w:t xml:space="preserve">We ensure that our safeguarding practice and policy is inline and adheres to statutory requirements. </w:t>
      </w:r>
    </w:p>
    <w:bookmarkEnd w:id="7"/>
    <w:p w14:paraId="5F03324C" w14:textId="77777777" w:rsidR="00712DF0" w:rsidRDefault="00712DF0" w:rsidP="00712DF0">
      <w:pPr>
        <w:spacing w:after="0"/>
        <w:rPr>
          <w:rFonts w:asciiTheme="minorHAnsi" w:hAnsiTheme="minorHAnsi" w:cstheme="minorHAnsi"/>
          <w:szCs w:val="24"/>
          <w:lang w:val="en" w:eastAsia="en-GB"/>
        </w:rPr>
      </w:pPr>
    </w:p>
    <w:p w14:paraId="18AD6F3E" w14:textId="77777777" w:rsidR="00712DF0" w:rsidRPr="00EA67B5" w:rsidRDefault="00712DF0" w:rsidP="00712DF0">
      <w:pPr>
        <w:spacing w:after="0"/>
        <w:rPr>
          <w:rFonts w:asciiTheme="minorHAnsi" w:hAnsiTheme="minorHAnsi" w:cstheme="minorBidi"/>
          <w:lang w:eastAsia="en-GB"/>
        </w:rPr>
      </w:pPr>
      <w:r w:rsidRPr="65C4855D">
        <w:rPr>
          <w:rFonts w:asciiTheme="minorHAnsi" w:hAnsiTheme="minorHAnsi" w:cstheme="minorBidi"/>
          <w:lang w:val="en" w:eastAsia="en-GB"/>
        </w:rPr>
        <w:t xml:space="preserve">We know and understand that we </w:t>
      </w:r>
      <w:r w:rsidRPr="65C4855D">
        <w:rPr>
          <w:rFonts w:asciiTheme="minorHAnsi" w:hAnsiTheme="minorHAnsi" w:cstheme="minorBidi"/>
          <w:u w:val="single"/>
          <w:lang w:val="en" w:eastAsia="en-GB"/>
        </w:rPr>
        <w:t>must</w:t>
      </w:r>
      <w:r w:rsidRPr="65C4855D">
        <w:rPr>
          <w:rFonts w:asciiTheme="minorHAnsi" w:hAnsiTheme="minorHAnsi" w:cstheme="minorBidi"/>
          <w:lang w:val="en" w:eastAsia="en-GB"/>
        </w:rPr>
        <w:t xml:space="preserve">:  </w:t>
      </w:r>
      <w:r w:rsidRPr="65C4855D">
        <w:rPr>
          <w:rFonts w:asciiTheme="minorHAnsi" w:hAnsiTheme="minorHAnsi" w:cstheme="minorBidi"/>
          <w:lang w:eastAsia="en-GB"/>
        </w:rPr>
        <w:t xml:space="preserve"> </w:t>
      </w:r>
    </w:p>
    <w:p w14:paraId="50916B00" w14:textId="77777777" w:rsidR="00712DF0" w:rsidRPr="00EA67B5" w:rsidRDefault="00712DF0" w:rsidP="00E3778A">
      <w:pPr>
        <w:numPr>
          <w:ilvl w:val="0"/>
          <w:numId w:val="13"/>
        </w:numPr>
        <w:spacing w:after="0"/>
        <w:ind w:left="284" w:hanging="284"/>
        <w:rPr>
          <w:rFonts w:asciiTheme="minorHAnsi" w:hAnsiTheme="minorHAnsi" w:cstheme="minorBidi"/>
          <w:lang w:val="en" w:eastAsia="en-GB"/>
        </w:rPr>
      </w:pPr>
      <w:r w:rsidRPr="734604D2">
        <w:rPr>
          <w:rFonts w:asciiTheme="minorHAnsi" w:hAnsiTheme="minorHAnsi" w:cstheme="minorBidi"/>
          <w:lang w:val="en" w:eastAsia="en-GB"/>
        </w:rPr>
        <w:t xml:space="preserve">follow the </w:t>
      </w:r>
      <w:bookmarkStart w:id="9" w:name="_Hlk110422583"/>
      <w:r w:rsidRPr="734604D2">
        <w:rPr>
          <w:rFonts w:asciiTheme="minorHAnsi" w:hAnsiTheme="minorHAnsi" w:cstheme="minorBidi"/>
          <w:color w:val="0070C0"/>
        </w:rPr>
        <w:fldChar w:fldCharType="begin"/>
      </w:r>
      <w:r w:rsidRPr="734604D2">
        <w:rPr>
          <w:rFonts w:asciiTheme="minorHAnsi" w:hAnsiTheme="minorHAnsi" w:cstheme="minorBidi"/>
          <w:color w:val="0070C0"/>
        </w:rPr>
        <w:instrText xml:space="preserve"> HYPERLINK "https://www.gov.uk/government/publications/early-years-foundation-stage-framework--2" </w:instrText>
      </w:r>
      <w:r w:rsidRPr="734604D2">
        <w:rPr>
          <w:rFonts w:asciiTheme="minorHAnsi" w:hAnsiTheme="minorHAnsi" w:cstheme="minorBidi"/>
          <w:color w:val="0070C0"/>
        </w:rPr>
      </w:r>
      <w:r w:rsidRPr="734604D2">
        <w:rPr>
          <w:rFonts w:asciiTheme="minorHAnsi" w:hAnsiTheme="minorHAnsi" w:cstheme="minorBidi"/>
          <w:color w:val="0070C0"/>
        </w:rPr>
        <w:fldChar w:fldCharType="separate"/>
      </w:r>
      <w:r w:rsidRPr="734604D2">
        <w:rPr>
          <w:rFonts w:asciiTheme="minorHAnsi" w:hAnsiTheme="minorHAnsi" w:cstheme="minorBidi"/>
          <w:color w:val="0070C0"/>
          <w:u w:val="single"/>
        </w:rPr>
        <w:t>Early years foundation stage (EYFS) statutory framework</w:t>
      </w:r>
      <w:r w:rsidRPr="734604D2">
        <w:rPr>
          <w:rFonts w:asciiTheme="minorHAnsi" w:hAnsiTheme="minorHAnsi" w:cstheme="minorBidi"/>
          <w:color w:val="0070C0"/>
          <w:u w:val="single"/>
        </w:rPr>
        <w:fldChar w:fldCharType="end"/>
      </w:r>
      <w:r w:rsidRPr="734604D2">
        <w:rPr>
          <w:rFonts w:asciiTheme="minorHAnsi" w:hAnsiTheme="minorHAnsi" w:cstheme="minorBidi"/>
          <w:lang w:val="en" w:eastAsia="en-GB"/>
        </w:rPr>
        <w:t xml:space="preserve">. This </w:t>
      </w:r>
      <w:bookmarkEnd w:id="9"/>
      <w:r w:rsidRPr="734604D2">
        <w:rPr>
          <w:rFonts w:asciiTheme="minorHAnsi" w:hAnsiTheme="minorHAnsi" w:cstheme="minorBidi"/>
          <w:lang w:val="en" w:eastAsia="en-GB"/>
        </w:rPr>
        <w:t>statutory fra</w:t>
      </w:r>
      <w:r w:rsidRPr="7F16A379">
        <w:rPr>
          <w:rFonts w:asciiTheme="minorHAnsi" w:hAnsiTheme="minorHAnsi" w:cstheme="minorBidi"/>
          <w:lang w:val="en" w:eastAsia="en-GB"/>
        </w:rPr>
        <w:t xml:space="preserve">mework lays out all aspects of Safeguarding and Welfare Requirements as set out in Section 3. </w:t>
      </w:r>
    </w:p>
    <w:p w14:paraId="75C2B1CB" w14:textId="77777777" w:rsidR="00712DF0" w:rsidRPr="00A45338" w:rsidRDefault="00712DF0" w:rsidP="00E3778A">
      <w:pPr>
        <w:numPr>
          <w:ilvl w:val="0"/>
          <w:numId w:val="13"/>
        </w:numPr>
        <w:spacing w:after="0"/>
        <w:ind w:left="284" w:hanging="284"/>
        <w:rPr>
          <w:rFonts w:asciiTheme="minorHAnsi" w:hAnsiTheme="minorHAnsi" w:cstheme="minorBidi"/>
          <w:lang w:val="en-US" w:eastAsia="en-GB"/>
        </w:rPr>
      </w:pPr>
      <w:proofErr w:type="gramStart"/>
      <w:r w:rsidRPr="30536456">
        <w:rPr>
          <w:rFonts w:asciiTheme="minorHAnsi" w:hAnsiTheme="minorHAnsi" w:cstheme="minorBidi"/>
          <w:lang w:val="en-US" w:eastAsia="en-GB"/>
        </w:rPr>
        <w:t>take into account</w:t>
      </w:r>
      <w:proofErr w:type="gramEnd"/>
      <w:r w:rsidRPr="30536456">
        <w:rPr>
          <w:rFonts w:asciiTheme="minorHAnsi" w:hAnsiTheme="minorHAnsi" w:cstheme="minorBidi"/>
          <w:lang w:val="en-US" w:eastAsia="en-GB"/>
        </w:rPr>
        <w:t xml:space="preserve"> the government’s statutory guidance Working Together to Safeguard Children</w:t>
      </w:r>
    </w:p>
    <w:p w14:paraId="492BADEF" w14:textId="77777777" w:rsidR="00712DF0" w:rsidRPr="00A45338" w:rsidRDefault="00712DF0" w:rsidP="00E3778A">
      <w:pPr>
        <w:numPr>
          <w:ilvl w:val="0"/>
          <w:numId w:val="13"/>
        </w:numPr>
        <w:spacing w:after="0"/>
        <w:ind w:left="284" w:hanging="284"/>
        <w:rPr>
          <w:rFonts w:cs="Calibri"/>
          <w:szCs w:val="24"/>
        </w:rPr>
      </w:pPr>
      <w:r w:rsidRPr="30536456">
        <w:rPr>
          <w:rFonts w:asciiTheme="minorHAnsi" w:hAnsiTheme="minorHAnsi" w:cstheme="minorBidi"/>
          <w:szCs w:val="24"/>
          <w:lang w:val="en-US" w:eastAsia="en-GB"/>
        </w:rPr>
        <w:t xml:space="preserve">take into account the government statutory guidance </w:t>
      </w:r>
      <w:bookmarkStart w:id="10" w:name="_Hlk122357992"/>
      <w:r w:rsidRPr="00DC60B2">
        <w:rPr>
          <w:color w:val="4472C4" w:themeColor="accent1"/>
        </w:rPr>
        <w:fldChar w:fldCharType="begin"/>
      </w:r>
      <w:r w:rsidRPr="00DC60B2">
        <w:rPr>
          <w:color w:val="4472C4" w:themeColor="accent1"/>
        </w:rPr>
        <w:instrText>HYPERLINK "https://www.gov.uk/government/publications/prevent-duty-guidance" \l ":~:text=The%20Counter%2DTerrorism%20and%20Security,know%20as%20the%20Prevent%20duty." \h</w:instrText>
      </w:r>
      <w:r w:rsidRPr="00DC60B2">
        <w:rPr>
          <w:color w:val="4472C4" w:themeColor="accent1"/>
        </w:rPr>
      </w:r>
      <w:r w:rsidRPr="00DC60B2">
        <w:rPr>
          <w:color w:val="4472C4" w:themeColor="accent1"/>
        </w:rPr>
        <w:fldChar w:fldCharType="separate"/>
      </w:r>
      <w:r w:rsidRPr="00DC60B2">
        <w:rPr>
          <w:color w:val="4472C4" w:themeColor="accent1"/>
          <w:u w:val="single"/>
        </w:rPr>
        <w:t>Prevent duty guidance for England and Wales.</w:t>
      </w:r>
      <w:r w:rsidRPr="00DC60B2">
        <w:rPr>
          <w:color w:val="4472C4" w:themeColor="accent1"/>
          <w:u w:val="single"/>
        </w:rPr>
        <w:fldChar w:fldCharType="end"/>
      </w:r>
      <w:r w:rsidRPr="00DC60B2">
        <w:rPr>
          <w:rStyle w:val="Hyperlink"/>
          <w:rFonts w:asciiTheme="minorHAnsi" w:hAnsiTheme="minorHAnsi" w:cstheme="minorBidi"/>
          <w:color w:val="4472C4" w:themeColor="accent1"/>
          <w:u w:val="none"/>
          <w:lang w:eastAsia="en-GB"/>
        </w:rPr>
        <w:t xml:space="preserve"> </w:t>
      </w:r>
      <w:bookmarkEnd w:id="8"/>
      <w:bookmarkEnd w:id="10"/>
    </w:p>
    <w:p w14:paraId="2BBC86F6" w14:textId="77777777" w:rsidR="00712DF0" w:rsidRPr="00EA67B5" w:rsidRDefault="00712DF0" w:rsidP="00712DF0">
      <w:pPr>
        <w:spacing w:after="0"/>
        <w:rPr>
          <w:rStyle w:val="Hyperlink"/>
          <w:rFonts w:asciiTheme="minorHAnsi" w:hAnsiTheme="minorHAnsi" w:cstheme="minorBidi"/>
          <w:color w:val="auto"/>
          <w:u w:val="none"/>
          <w:lang w:eastAsia="en-GB"/>
        </w:rPr>
      </w:pPr>
    </w:p>
    <w:p w14:paraId="7A925CBC" w14:textId="77777777" w:rsidR="00712DF0" w:rsidRPr="00EA67B5" w:rsidRDefault="00712DF0" w:rsidP="00712DF0">
      <w:pPr>
        <w:spacing w:after="0"/>
        <w:rPr>
          <w:rFonts w:asciiTheme="minorHAnsi" w:hAnsiTheme="minorHAnsi" w:cstheme="minorBidi"/>
          <w:lang w:eastAsia="en-GB"/>
        </w:rPr>
      </w:pPr>
      <w:r w:rsidRPr="6D266A8F">
        <w:rPr>
          <w:rStyle w:val="Hyperlink"/>
          <w:rFonts w:asciiTheme="minorHAnsi" w:hAnsiTheme="minorHAnsi" w:cstheme="minorBidi"/>
          <w:color w:val="auto"/>
          <w:u w:val="none"/>
          <w:lang w:eastAsia="en-GB"/>
        </w:rPr>
        <w:t xml:space="preserve">We make sure that our safeguarding practice gives regard to the following </w:t>
      </w:r>
      <w:r w:rsidRPr="6D266A8F">
        <w:rPr>
          <w:rFonts w:asciiTheme="minorHAnsi" w:hAnsiTheme="minorHAnsi" w:cstheme="minorBidi"/>
        </w:rPr>
        <w:t xml:space="preserve">non-statutory guidance documents </w:t>
      </w:r>
      <w:r w:rsidRPr="6D266A8F">
        <w:rPr>
          <w:rFonts w:cs="Calibri"/>
          <w:szCs w:val="24"/>
        </w:rPr>
        <w:t>which provide further guidance as to how we should fulfil our duties in respect of safeguarding and promoting the welfare of children in their care</w:t>
      </w:r>
      <w:r w:rsidRPr="6D266A8F">
        <w:rPr>
          <w:rFonts w:asciiTheme="minorHAnsi" w:hAnsiTheme="minorHAnsi" w:cstheme="minorBidi"/>
        </w:rPr>
        <w:t xml:space="preserve">: </w:t>
      </w:r>
    </w:p>
    <w:bookmarkStart w:id="11" w:name="_Hlk121816665"/>
    <w:p w14:paraId="5BFCA28A" w14:textId="77777777" w:rsidR="00712DF0" w:rsidRPr="00D7150C" w:rsidRDefault="00712DF0" w:rsidP="00E3778A">
      <w:pPr>
        <w:pStyle w:val="ListParagraph"/>
        <w:numPr>
          <w:ilvl w:val="0"/>
          <w:numId w:val="21"/>
        </w:numPr>
        <w:spacing w:after="0"/>
        <w:ind w:left="284" w:hanging="284"/>
        <w:rPr>
          <w:rFonts w:asciiTheme="minorHAnsi" w:hAnsiTheme="minorHAnsi" w:cstheme="minorHAnsi"/>
          <w:szCs w:val="24"/>
        </w:rPr>
      </w:pPr>
      <w:r w:rsidRPr="00332E02">
        <w:fldChar w:fldCharType="begin"/>
      </w:r>
      <w:r w:rsidRPr="00332E02">
        <w:instrText>HYPERLINK "https://www.gov.uk/government/publications/keeping-children-safe-in-education--2"</w:instrText>
      </w:r>
      <w:r w:rsidRPr="00332E02">
        <w:fldChar w:fldCharType="separate"/>
      </w:r>
      <w:r w:rsidRPr="00332E02">
        <w:rPr>
          <w:rStyle w:val="Hyperlink"/>
          <w:rFonts w:asciiTheme="minorHAnsi" w:hAnsiTheme="minorHAnsi" w:cstheme="minorHAnsi"/>
          <w:color w:val="auto"/>
          <w:szCs w:val="24"/>
        </w:rPr>
        <w:t>Keeping Children Safe in Education</w:t>
      </w:r>
      <w:r w:rsidRPr="00332E02">
        <w:rPr>
          <w:rStyle w:val="Hyperlink"/>
          <w:rFonts w:asciiTheme="minorHAnsi" w:hAnsiTheme="minorHAnsi" w:cstheme="minorHAnsi"/>
          <w:color w:val="auto"/>
          <w:szCs w:val="24"/>
        </w:rPr>
        <w:fldChar w:fldCharType="end"/>
      </w:r>
      <w:r w:rsidRPr="00332E02">
        <w:rPr>
          <w:rStyle w:val="Hyperlink"/>
          <w:rFonts w:asciiTheme="minorHAnsi" w:hAnsiTheme="minorHAnsi" w:cstheme="minorHAnsi"/>
          <w:color w:val="auto"/>
          <w:szCs w:val="24"/>
          <w:u w:val="none"/>
        </w:rPr>
        <w:t xml:space="preserve"> </w:t>
      </w:r>
      <w:r w:rsidRPr="001737F5">
        <w:rPr>
          <w:rStyle w:val="Hyperlink"/>
          <w:rFonts w:asciiTheme="minorHAnsi" w:hAnsiTheme="minorHAnsi" w:cstheme="minorHAnsi"/>
          <w:color w:val="auto"/>
          <w:szCs w:val="24"/>
          <w:u w:val="none"/>
        </w:rPr>
        <w:t>(KCSIE) - Statutory guidance for Schools and Colleges</w:t>
      </w:r>
    </w:p>
    <w:p w14:paraId="05F466EC" w14:textId="77777777" w:rsidR="00712DF0" w:rsidRPr="00B312F7" w:rsidRDefault="00712DF0" w:rsidP="00E3778A">
      <w:pPr>
        <w:pStyle w:val="ListParagraph"/>
        <w:numPr>
          <w:ilvl w:val="0"/>
          <w:numId w:val="21"/>
        </w:numPr>
        <w:shd w:val="clear" w:color="auto" w:fill="FEFEFE"/>
        <w:spacing w:after="0"/>
        <w:ind w:left="284" w:hanging="284"/>
        <w:rPr>
          <w:rFonts w:asciiTheme="minorHAnsi" w:eastAsia="Times New Roman" w:hAnsiTheme="minorHAnsi" w:cstheme="minorHAnsi"/>
          <w:color w:val="0070C0"/>
          <w:szCs w:val="24"/>
          <w:lang w:eastAsia="en-GB"/>
        </w:rPr>
      </w:pPr>
      <w:hyperlink r:id="rId15" w:history="1">
        <w:r w:rsidRPr="00B312F7">
          <w:rPr>
            <w:rFonts w:asciiTheme="minorHAnsi" w:hAnsiTheme="minorHAnsi" w:cstheme="minorHAnsi"/>
            <w:color w:val="0070C0"/>
            <w:szCs w:val="24"/>
            <w:u w:val="single"/>
          </w:rPr>
          <w:t>Information sharing: advice for practitioners providing safeguarding services</w:t>
        </w:r>
      </w:hyperlink>
    </w:p>
    <w:bookmarkStart w:id="12" w:name="_Hlk156913793"/>
    <w:p w14:paraId="0C1D1699" w14:textId="2E1B9E58" w:rsidR="00712DF0" w:rsidRPr="00DB5BCD" w:rsidRDefault="00712DF0" w:rsidP="00E3778A">
      <w:pPr>
        <w:pStyle w:val="ListParagraph"/>
        <w:numPr>
          <w:ilvl w:val="0"/>
          <w:numId w:val="21"/>
        </w:numPr>
        <w:shd w:val="clear" w:color="auto" w:fill="FEFEFE"/>
        <w:spacing w:after="0"/>
        <w:ind w:left="284" w:hanging="284"/>
        <w:rPr>
          <w:rStyle w:val="Hyperlink"/>
          <w:rFonts w:asciiTheme="minorHAnsi" w:eastAsia="Times New Roman" w:hAnsiTheme="minorHAnsi" w:cstheme="minorHAnsi"/>
          <w:color w:val="4472C4" w:themeColor="accent1"/>
          <w:szCs w:val="24"/>
          <w:u w:val="none"/>
          <w:lang w:eastAsia="en-GB"/>
        </w:rPr>
      </w:pPr>
      <w:r w:rsidRPr="00DB5BCD">
        <w:fldChar w:fldCharType="begin"/>
      </w:r>
      <w:r w:rsidRPr="00DB5BCD">
        <w:rPr>
          <w:rFonts w:asciiTheme="minorHAnsi" w:hAnsiTheme="minorHAnsi" w:cstheme="minorHAnsi"/>
          <w:color w:val="4472C4" w:themeColor="accent1"/>
          <w:szCs w:val="24"/>
        </w:rPr>
        <w:instrText>HYPERLINK "https://ico.org.uk/for-organisations/uk-gdpr-guidance-and-resources/data-sharing/a-10-step-guide-to-sharing-information-to-safeguard-children/"</w:instrText>
      </w:r>
      <w:r w:rsidRPr="00DB5BCD">
        <w:fldChar w:fldCharType="separate"/>
      </w:r>
      <w:r w:rsidRPr="00DB5BCD">
        <w:rPr>
          <w:rStyle w:val="Hyperlink"/>
          <w:rFonts w:asciiTheme="minorHAnsi" w:hAnsiTheme="minorHAnsi" w:cstheme="minorHAnsi"/>
          <w:color w:val="4472C4" w:themeColor="accent1"/>
          <w:szCs w:val="24"/>
        </w:rPr>
        <w:t xml:space="preserve">A </w:t>
      </w:r>
      <w:r w:rsidR="002A2893" w:rsidRPr="00DB5BCD">
        <w:rPr>
          <w:rStyle w:val="Hyperlink"/>
          <w:rFonts w:asciiTheme="minorHAnsi" w:hAnsiTheme="minorHAnsi" w:cstheme="minorHAnsi"/>
          <w:color w:val="4472C4" w:themeColor="accent1"/>
          <w:szCs w:val="24"/>
        </w:rPr>
        <w:t>10-step</w:t>
      </w:r>
      <w:r w:rsidRPr="00DB5BCD">
        <w:rPr>
          <w:rStyle w:val="Hyperlink"/>
          <w:rFonts w:asciiTheme="minorHAnsi" w:hAnsiTheme="minorHAnsi" w:cstheme="minorHAnsi"/>
          <w:color w:val="4472C4" w:themeColor="accent1"/>
          <w:szCs w:val="24"/>
        </w:rPr>
        <w:t xml:space="preserve"> guide to sharing information to safeguard children | ICO</w:t>
      </w:r>
      <w:r w:rsidRPr="00DB5BCD">
        <w:rPr>
          <w:rStyle w:val="Hyperlink"/>
          <w:rFonts w:asciiTheme="minorHAnsi" w:hAnsiTheme="minorHAnsi" w:cstheme="minorHAnsi"/>
          <w:color w:val="4472C4" w:themeColor="accent1"/>
          <w:szCs w:val="24"/>
        </w:rPr>
        <w:fldChar w:fldCharType="end"/>
      </w:r>
    </w:p>
    <w:p w14:paraId="52F89B29" w14:textId="77777777" w:rsidR="00712DF0" w:rsidRPr="00DB5BCD" w:rsidRDefault="00712DF0" w:rsidP="00E3778A">
      <w:pPr>
        <w:pStyle w:val="ListParagraph"/>
        <w:numPr>
          <w:ilvl w:val="0"/>
          <w:numId w:val="21"/>
        </w:numPr>
        <w:shd w:val="clear" w:color="auto" w:fill="FEFEFE"/>
        <w:spacing w:after="0"/>
        <w:ind w:left="284" w:hanging="284"/>
        <w:rPr>
          <w:rStyle w:val="Hyperlink"/>
          <w:rFonts w:asciiTheme="minorHAnsi" w:eastAsia="Times New Roman" w:hAnsiTheme="minorHAnsi" w:cstheme="minorHAnsi"/>
          <w:color w:val="4472C4" w:themeColor="accent1"/>
          <w:szCs w:val="24"/>
          <w:u w:val="none"/>
          <w:lang w:eastAsia="en-GB"/>
        </w:rPr>
      </w:pPr>
      <w:hyperlink r:id="rId16" w:history="1">
        <w:r w:rsidRPr="00DB5BCD">
          <w:rPr>
            <w:rStyle w:val="Hyperlink"/>
            <w:rFonts w:asciiTheme="minorHAnsi" w:hAnsiTheme="minorHAnsi" w:cstheme="minorHAnsi"/>
            <w:color w:val="4472C4" w:themeColor="accent1"/>
            <w:szCs w:val="24"/>
          </w:rPr>
          <w:t xml:space="preserve">National review into the murders of Arthur Labinjo-Hughes and Star Hobson </w:t>
        </w:r>
      </w:hyperlink>
    </w:p>
    <w:bookmarkEnd w:id="12"/>
    <w:p w14:paraId="26655AD9" w14:textId="77777777" w:rsidR="00712DF0" w:rsidRPr="00DB5BCD" w:rsidRDefault="00712DF0" w:rsidP="00E3778A">
      <w:pPr>
        <w:pStyle w:val="ListParagraph"/>
        <w:numPr>
          <w:ilvl w:val="0"/>
          <w:numId w:val="21"/>
        </w:numPr>
        <w:spacing w:after="0"/>
        <w:ind w:left="284" w:hanging="284"/>
        <w:rPr>
          <w:rFonts w:asciiTheme="minorHAnsi" w:eastAsiaTheme="minorEastAsia" w:hAnsiTheme="minorHAnsi" w:cstheme="minorBidi"/>
          <w:color w:val="4472C4" w:themeColor="accent1"/>
          <w:szCs w:val="24"/>
        </w:rPr>
      </w:pPr>
      <w:r w:rsidRPr="00DB5BCD">
        <w:fldChar w:fldCharType="begin"/>
      </w:r>
      <w:r w:rsidRPr="00DB5BCD">
        <w:rPr>
          <w:color w:val="4472C4" w:themeColor="accent1"/>
        </w:rPr>
        <w:instrText>HYPERLINK "https://www.gov.uk/government/publications/what-to-do-if-youre-worried-a-child-is-being-abused--2" \h</w:instrText>
      </w:r>
      <w:r w:rsidRPr="00DB5BCD">
        <w:fldChar w:fldCharType="separate"/>
      </w:r>
      <w:r w:rsidRPr="00DB5BCD">
        <w:rPr>
          <w:rStyle w:val="Hyperlink"/>
          <w:color w:val="4472C4" w:themeColor="accent1"/>
        </w:rPr>
        <w:t>Child abuse concerns: guide for practitioners</w:t>
      </w:r>
      <w:r w:rsidRPr="00DB5BCD">
        <w:rPr>
          <w:rStyle w:val="Hyperlink"/>
          <w:color w:val="4472C4" w:themeColor="accent1"/>
        </w:rPr>
        <w:fldChar w:fldCharType="end"/>
      </w:r>
      <w:r w:rsidRPr="00DB5BCD">
        <w:rPr>
          <w:color w:val="4472C4" w:themeColor="accent1"/>
        </w:rPr>
        <w:t xml:space="preserve"> </w:t>
      </w:r>
    </w:p>
    <w:p w14:paraId="195B0057" w14:textId="77777777" w:rsidR="00712DF0" w:rsidRPr="00DB5BCD" w:rsidRDefault="00712DF0" w:rsidP="00712DF0">
      <w:pPr>
        <w:pStyle w:val="ListParagraph"/>
        <w:numPr>
          <w:ilvl w:val="0"/>
          <w:numId w:val="3"/>
        </w:numPr>
        <w:spacing w:after="0"/>
        <w:rPr>
          <w:rFonts w:asciiTheme="minorHAnsi" w:eastAsiaTheme="minorEastAsia" w:hAnsiTheme="minorHAnsi" w:cstheme="minorBidi"/>
          <w:color w:val="4472C4" w:themeColor="accent1"/>
          <w:szCs w:val="24"/>
        </w:rPr>
      </w:pPr>
      <w:r w:rsidRPr="00DB5BCD">
        <w:rPr>
          <w:color w:val="4472C4" w:themeColor="accent1"/>
        </w:rPr>
        <w:t xml:space="preserve">What to do if you are worried a child is being abused: advice for practitioners </w:t>
      </w:r>
      <w:r w:rsidRPr="00DB5BCD">
        <w:fldChar w:fldCharType="begin"/>
      </w:r>
      <w:r w:rsidRPr="00DB5BCD">
        <w:rPr>
          <w:rFonts w:asciiTheme="minorHAnsi" w:hAnsiTheme="minorHAnsi" w:cstheme="minorBidi"/>
          <w:color w:val="4472C4" w:themeColor="accent1"/>
        </w:rPr>
        <w:instrText xml:space="preserve"> HYPERLINK "https://www.gov.uk/government/publications/safeguarding-practitioners-information-sharing-advice" </w:instrText>
      </w:r>
      <w:r w:rsidRPr="00DB5BCD">
        <w:fldChar w:fldCharType="separate"/>
      </w:r>
    </w:p>
    <w:p w14:paraId="5328C459" w14:textId="77777777" w:rsidR="00712DF0" w:rsidRPr="00DB5BCD" w:rsidRDefault="00712DF0" w:rsidP="00E3778A">
      <w:pPr>
        <w:pStyle w:val="ListParagraph"/>
        <w:numPr>
          <w:ilvl w:val="0"/>
          <w:numId w:val="21"/>
        </w:numPr>
        <w:shd w:val="clear" w:color="auto" w:fill="FEFEFE"/>
        <w:spacing w:after="0"/>
        <w:ind w:left="284" w:hanging="284"/>
        <w:rPr>
          <w:rStyle w:val="Hyperlink"/>
          <w:rFonts w:asciiTheme="minorHAnsi" w:hAnsiTheme="minorHAnsi" w:cstheme="minorHAnsi"/>
          <w:color w:val="4472C4" w:themeColor="accent1"/>
          <w:szCs w:val="24"/>
          <w:lang w:eastAsia="en-GB"/>
        </w:rPr>
      </w:pPr>
      <w:hyperlink r:id="rId17">
        <w:r w:rsidRPr="00DB5BCD">
          <w:rPr>
            <w:rStyle w:val="Hyperlink"/>
            <w:rFonts w:asciiTheme="minorHAnsi" w:hAnsiTheme="minorHAnsi" w:cstheme="minorBidi"/>
            <w:color w:val="4472C4" w:themeColor="accent1"/>
          </w:rPr>
          <w:t>Guidance for safe working practice</w:t>
        </w:r>
      </w:hyperlink>
    </w:p>
    <w:p w14:paraId="5E0173C1" w14:textId="77777777" w:rsidR="00712DF0" w:rsidRPr="00DB5BCD" w:rsidRDefault="00712DF0" w:rsidP="00712DF0">
      <w:pPr>
        <w:pStyle w:val="ListParagraph"/>
        <w:numPr>
          <w:ilvl w:val="0"/>
          <w:numId w:val="4"/>
        </w:numPr>
        <w:spacing w:after="0"/>
        <w:rPr>
          <w:rStyle w:val="Hyperlink"/>
          <w:color w:val="4472C4" w:themeColor="accent1"/>
          <w:u w:val="none"/>
        </w:rPr>
      </w:pPr>
      <w:r w:rsidRPr="00DB5BCD">
        <w:rPr>
          <w:rStyle w:val="Hyperlink"/>
          <w:rFonts w:asciiTheme="minorHAnsi" w:hAnsiTheme="minorHAnsi" w:cstheme="minorBidi"/>
          <w:color w:val="4472C4" w:themeColor="accent1"/>
        </w:rPr>
        <w:fldChar w:fldCharType="end"/>
      </w:r>
      <w:r w:rsidRPr="00DB5BCD">
        <w:rPr>
          <w:rStyle w:val="Hyperlink"/>
          <w:color w:val="4472C4" w:themeColor="accent1"/>
          <w:u w:val="none"/>
        </w:rPr>
        <w:t>Guidance for safer working practice for those working with children and young people in education settings</w:t>
      </w:r>
    </w:p>
    <w:p w14:paraId="78C2A2C1" w14:textId="77777777" w:rsidR="00712DF0" w:rsidRPr="00DB5BCD" w:rsidRDefault="00712DF0" w:rsidP="00E3778A">
      <w:pPr>
        <w:pStyle w:val="ListParagraph"/>
        <w:numPr>
          <w:ilvl w:val="0"/>
          <w:numId w:val="21"/>
        </w:numPr>
        <w:spacing w:after="0"/>
        <w:ind w:left="284" w:hanging="284"/>
        <w:rPr>
          <w:rStyle w:val="Hyperlink"/>
          <w:color w:val="4472C4" w:themeColor="accent1"/>
          <w:u w:val="none"/>
        </w:rPr>
      </w:pPr>
      <w:hyperlink r:id="rId18" w:history="1">
        <w:r w:rsidRPr="00DB5BCD">
          <w:rPr>
            <w:rStyle w:val="Hyperlink"/>
            <w:rFonts w:asciiTheme="minorHAnsi" w:hAnsiTheme="minorHAnsi" w:cstheme="minorHAnsi"/>
            <w:color w:val="4472C4" w:themeColor="accent1"/>
            <w:szCs w:val="24"/>
          </w:rPr>
          <w:t xml:space="preserve">Safeguarding children and protecting professionals in early years providers: online safety considerations </w:t>
        </w:r>
      </w:hyperlink>
      <w:bookmarkEnd w:id="11"/>
    </w:p>
    <w:p w14:paraId="5DEAB8AD" w14:textId="77777777" w:rsidR="00712DF0" w:rsidRPr="00DB5BCD" w:rsidRDefault="00712DF0" w:rsidP="00E3778A">
      <w:pPr>
        <w:pStyle w:val="ListParagraph"/>
        <w:numPr>
          <w:ilvl w:val="0"/>
          <w:numId w:val="21"/>
        </w:numPr>
        <w:spacing w:after="0"/>
        <w:ind w:left="284" w:hanging="284"/>
        <w:rPr>
          <w:rStyle w:val="Hyperlink"/>
          <w:color w:val="4472C4" w:themeColor="accent1"/>
          <w:u w:val="none"/>
        </w:rPr>
      </w:pPr>
      <w:hyperlink r:id="rId19" w:history="1">
        <w:r w:rsidRPr="00DB5BCD">
          <w:rPr>
            <w:rStyle w:val="Hyperlink"/>
            <w:rFonts w:asciiTheme="minorHAnsi" w:hAnsiTheme="minorHAnsi" w:cstheme="minorHAnsi"/>
            <w:color w:val="4472C4" w:themeColor="accent1"/>
            <w:szCs w:val="24"/>
          </w:rPr>
          <w:t>Early years inspection handbook</w:t>
        </w:r>
      </w:hyperlink>
    </w:p>
    <w:p w14:paraId="10BBBAB7" w14:textId="77777777" w:rsidR="00712DF0" w:rsidRPr="00B312F7" w:rsidRDefault="00712DF0" w:rsidP="00712DF0">
      <w:pPr>
        <w:spacing w:after="0"/>
        <w:rPr>
          <w:color w:val="0070C0"/>
        </w:rPr>
      </w:pPr>
    </w:p>
    <w:p w14:paraId="0CF6A73F" w14:textId="0B09E44E" w:rsidR="00712DF0" w:rsidRDefault="00712DF0" w:rsidP="00712DF0">
      <w:pPr>
        <w:spacing w:after="0"/>
        <w:rPr>
          <w:rFonts w:cs="Calibri"/>
          <w:szCs w:val="24"/>
        </w:rPr>
      </w:pPr>
      <w:bookmarkStart w:id="13" w:name="_Notifications"/>
      <w:bookmarkEnd w:id="13"/>
      <w:r w:rsidRPr="6D266A8F">
        <w:rPr>
          <w:rFonts w:cs="Calibri"/>
          <w:szCs w:val="24"/>
        </w:rPr>
        <w:t>We must act in accordance with local safeguarding arrangements (D</w:t>
      </w:r>
      <w:r>
        <w:rPr>
          <w:rFonts w:cs="Calibri"/>
          <w:szCs w:val="24"/>
        </w:rPr>
        <w:t>e</w:t>
      </w:r>
      <w:r w:rsidRPr="6D266A8F">
        <w:rPr>
          <w:rFonts w:cs="Calibri"/>
          <w:szCs w:val="24"/>
        </w:rPr>
        <w:t xml:space="preserve">rby and Derbyshire Safeguarding Childrens Partnership – DDSCP). As part of this, we should: </w:t>
      </w:r>
    </w:p>
    <w:p w14:paraId="6D7AC82B" w14:textId="77777777" w:rsidR="00712DF0" w:rsidRDefault="00712DF0" w:rsidP="003A7E14">
      <w:pPr>
        <w:pStyle w:val="ListParagraph"/>
        <w:numPr>
          <w:ilvl w:val="0"/>
          <w:numId w:val="59"/>
        </w:numPr>
        <w:spacing w:after="0"/>
        <w:rPr>
          <w:rFonts w:cs="Calibri"/>
          <w:szCs w:val="24"/>
        </w:rPr>
      </w:pPr>
      <w:r w:rsidRPr="6D266A8F">
        <w:rPr>
          <w:rFonts w:cs="Calibri"/>
          <w:szCs w:val="24"/>
        </w:rPr>
        <w:t>have a clear understanding of its responsibilities in relation to safeguarding children locally, and how it will discharge them</w:t>
      </w:r>
    </w:p>
    <w:p w14:paraId="1A5E00E0" w14:textId="77777777" w:rsidR="00712DF0" w:rsidRDefault="00712DF0" w:rsidP="003A7E14">
      <w:pPr>
        <w:pStyle w:val="ListParagraph"/>
        <w:numPr>
          <w:ilvl w:val="0"/>
          <w:numId w:val="59"/>
        </w:numPr>
        <w:spacing w:after="0"/>
        <w:rPr>
          <w:rFonts w:cs="Calibri"/>
          <w:szCs w:val="24"/>
        </w:rPr>
      </w:pPr>
      <w:r w:rsidRPr="6D266A8F">
        <w:rPr>
          <w:rFonts w:cs="Calibri"/>
          <w:szCs w:val="24"/>
        </w:rPr>
        <w:t>co-operate with safeguarding partners to improve, implement, and monitor effectiveness of the local safeguarding arrangements</w:t>
      </w:r>
    </w:p>
    <w:p w14:paraId="2354508B" w14:textId="77777777" w:rsidR="00712DF0" w:rsidRDefault="00712DF0" w:rsidP="003A7E14">
      <w:pPr>
        <w:pStyle w:val="ListParagraph"/>
        <w:numPr>
          <w:ilvl w:val="0"/>
          <w:numId w:val="59"/>
        </w:numPr>
        <w:spacing w:after="0"/>
        <w:rPr>
          <w:rFonts w:cs="Calibri"/>
          <w:szCs w:val="24"/>
        </w:rPr>
      </w:pPr>
      <w:r w:rsidRPr="6D266A8F">
        <w:rPr>
          <w:rFonts w:cs="Calibri"/>
          <w:szCs w:val="24"/>
        </w:rPr>
        <w:t xml:space="preserve">share information and data about safeguarding issues and concerns affecting the children involved in their organisation to contribute to local priorities </w:t>
      </w:r>
    </w:p>
    <w:p w14:paraId="74A29CB0" w14:textId="77777777" w:rsidR="00712DF0" w:rsidRDefault="00712DF0" w:rsidP="003A7E14">
      <w:pPr>
        <w:pStyle w:val="ListParagraph"/>
        <w:numPr>
          <w:ilvl w:val="0"/>
          <w:numId w:val="59"/>
        </w:numPr>
        <w:spacing w:after="0"/>
        <w:rPr>
          <w:rFonts w:cs="Calibri"/>
          <w:szCs w:val="24"/>
        </w:rPr>
      </w:pPr>
      <w:r w:rsidRPr="6D266A8F">
        <w:rPr>
          <w:rFonts w:cs="Calibri"/>
          <w:szCs w:val="24"/>
        </w:rPr>
        <w:t>ensure local multi-agency safeguarding arrangements are fully understood, and rigorously applied within their organisation</w:t>
      </w:r>
    </w:p>
    <w:p w14:paraId="1D6214FC" w14:textId="77777777" w:rsidR="00712DF0" w:rsidRDefault="00712DF0" w:rsidP="003A7E14">
      <w:pPr>
        <w:pStyle w:val="Heading2"/>
        <w:numPr>
          <w:ilvl w:val="1"/>
          <w:numId w:val="46"/>
        </w:numPr>
        <w:rPr>
          <w:rFonts w:asciiTheme="minorHAnsi" w:hAnsiTheme="minorHAnsi" w:cstheme="minorHAnsi"/>
          <w:b w:val="0"/>
          <w:bCs w:val="0"/>
          <w:color w:val="auto"/>
          <w:szCs w:val="24"/>
          <w:lang w:eastAsia="en-GB"/>
        </w:rPr>
      </w:pPr>
      <w:r w:rsidRPr="30536456">
        <w:rPr>
          <w:rFonts w:asciiTheme="minorHAnsi" w:hAnsiTheme="minorHAnsi" w:cstheme="minorBidi"/>
          <w:b w:val="0"/>
          <w:bCs w:val="0"/>
          <w:color w:val="auto"/>
          <w:lang w:eastAsia="en-GB"/>
        </w:rPr>
        <w:t>Notifications</w:t>
      </w:r>
      <w:bookmarkStart w:id="14" w:name="_Hlk156915932"/>
      <w:bookmarkStart w:id="15" w:name="_Hlk157075353"/>
      <w:bookmarkStart w:id="16" w:name="_Hlk157075962"/>
    </w:p>
    <w:p w14:paraId="56CBC390" w14:textId="77777777" w:rsidR="00712DF0" w:rsidRDefault="00712DF0" w:rsidP="00712DF0">
      <w:pPr>
        <w:autoSpaceDE w:val="0"/>
        <w:autoSpaceDN w:val="0"/>
        <w:adjustRightInd w:val="0"/>
        <w:spacing w:after="0"/>
        <w:rPr>
          <w:lang w:eastAsia="en-GB"/>
        </w:rPr>
      </w:pPr>
    </w:p>
    <w:p w14:paraId="621A581B" w14:textId="77777777" w:rsidR="00712DF0" w:rsidRPr="003534DA" w:rsidRDefault="00712DF0" w:rsidP="00712DF0">
      <w:pPr>
        <w:autoSpaceDE w:val="0"/>
        <w:autoSpaceDN w:val="0"/>
        <w:adjustRightInd w:val="0"/>
        <w:spacing w:after="0"/>
        <w:rPr>
          <w:rFonts w:asciiTheme="minorHAnsi" w:hAnsiTheme="minorHAnsi" w:cstheme="minorBidi"/>
        </w:rPr>
      </w:pPr>
      <w:bookmarkStart w:id="17" w:name="_Hlk157097772"/>
      <w:r w:rsidRPr="221CB441">
        <w:rPr>
          <w:rFonts w:asciiTheme="minorHAnsi" w:hAnsiTheme="minorHAnsi" w:cstheme="minorBidi"/>
        </w:rPr>
        <w:t>We understand</w:t>
      </w:r>
      <w:r w:rsidRPr="221CB441">
        <w:rPr>
          <w:rFonts w:asciiTheme="minorHAnsi" w:hAnsiTheme="minorHAnsi" w:cstheme="minorBidi"/>
          <w:b/>
          <w:bCs/>
        </w:rPr>
        <w:t xml:space="preserve"> </w:t>
      </w:r>
      <w:bookmarkStart w:id="18" w:name="_Hlk157087454"/>
      <w:r w:rsidRPr="221CB441">
        <w:rPr>
          <w:rFonts w:asciiTheme="minorHAnsi" w:hAnsiTheme="minorHAnsi" w:cstheme="minorBidi"/>
          <w:lang w:eastAsia="en-GB"/>
        </w:rPr>
        <w:t xml:space="preserve">as a registered provider we </w:t>
      </w:r>
      <w:r w:rsidRPr="221CB441">
        <w:rPr>
          <w:rFonts w:asciiTheme="minorHAnsi" w:hAnsiTheme="minorHAnsi" w:cstheme="minorBidi"/>
          <w:u w:val="single"/>
          <w:lang w:eastAsia="en-GB"/>
        </w:rPr>
        <w:t>must</w:t>
      </w:r>
      <w:r w:rsidRPr="221CB441">
        <w:rPr>
          <w:rFonts w:asciiTheme="minorHAnsi" w:hAnsiTheme="minorHAnsi" w:cstheme="minorBidi"/>
          <w:lang w:eastAsia="en-GB"/>
        </w:rPr>
        <w:t xml:space="preserve"> inform Ofsted, or the agency with which we are registered</w:t>
      </w:r>
      <w:bookmarkEnd w:id="18"/>
      <w:r w:rsidRPr="221CB441">
        <w:rPr>
          <w:rFonts w:asciiTheme="minorHAnsi" w:hAnsiTheme="minorHAnsi" w:cstheme="minorBidi"/>
          <w:lang w:eastAsia="en-GB"/>
        </w:rPr>
        <w:t xml:space="preserve">, of the following </w:t>
      </w:r>
      <w:r w:rsidRPr="221CB441">
        <w:rPr>
          <w:rFonts w:asciiTheme="minorHAnsi" w:hAnsiTheme="minorHAnsi" w:cstheme="minorBidi"/>
          <w:color w:val="000000" w:themeColor="text1"/>
          <w:lang w:eastAsia="en-GB"/>
        </w:rPr>
        <w:t>(and act upon any advice given)</w:t>
      </w:r>
      <w:r w:rsidRPr="221CB441">
        <w:rPr>
          <w:rFonts w:asciiTheme="minorHAnsi" w:hAnsiTheme="minorHAnsi" w:cstheme="minorBidi"/>
          <w:lang w:eastAsia="en-GB"/>
        </w:rPr>
        <w:t>:</w:t>
      </w:r>
      <w:bookmarkEnd w:id="14"/>
      <w:bookmarkEnd w:id="15"/>
      <w:r w:rsidRPr="221CB441">
        <w:rPr>
          <w:rFonts w:asciiTheme="minorHAnsi" w:hAnsiTheme="minorHAnsi" w:cstheme="minorBidi"/>
        </w:rPr>
        <w:t xml:space="preserve"> </w:t>
      </w:r>
    </w:p>
    <w:p w14:paraId="6F08BD70" w14:textId="07F8E2F3" w:rsidR="00712DF0" w:rsidRPr="00332E02" w:rsidRDefault="00712DF0" w:rsidP="00E3778A">
      <w:pPr>
        <w:numPr>
          <w:ilvl w:val="0"/>
          <w:numId w:val="5"/>
        </w:numPr>
        <w:spacing w:after="0"/>
        <w:ind w:left="284" w:hanging="284"/>
        <w:rPr>
          <w:rFonts w:asciiTheme="minorHAnsi" w:hAnsiTheme="minorHAnsi" w:cstheme="minorBidi"/>
        </w:rPr>
      </w:pPr>
      <w:r w:rsidRPr="4C114CB2">
        <w:rPr>
          <w:rFonts w:cs="Calibri"/>
        </w:rPr>
        <w:t xml:space="preserve">of any allegations of serious harm or abuse by anyone living, working, or looking after children at the premises. This must happen whether the allegations of harm or abuse are alleged to have been committed on the premises or elsewhere, for example, on a visit. We must also notify Ofsted and, or their agency of the action they have taken in response to the allegations. Ofsted and, or the agency must be notified as soon as is reasonably </w:t>
      </w:r>
      <w:r w:rsidRPr="00332E02">
        <w:rPr>
          <w:rFonts w:cs="Calibri"/>
        </w:rPr>
        <w:t xml:space="preserve">practicable, but in any event within 14 days of the allegations being made. We understand without a reasonable excuse, fails to do this commits an offence - </w:t>
      </w:r>
      <w:hyperlink r:id="rId20" w:history="1">
        <w:r w:rsidRPr="00332E02">
          <w:rPr>
            <w:rStyle w:val="Hyperlink"/>
            <w:rFonts w:asciiTheme="minorHAnsi" w:hAnsiTheme="minorHAnsi" w:cstheme="minorBidi"/>
            <w:color w:val="auto"/>
          </w:rPr>
          <w:t>Report a serious childcare incident</w:t>
        </w:r>
      </w:hyperlink>
      <w:r w:rsidRPr="00332E02">
        <w:rPr>
          <w:rFonts w:asciiTheme="minorHAnsi" w:hAnsiTheme="minorHAnsi" w:cstheme="minorBidi"/>
          <w:lang w:eastAsia="en-GB"/>
        </w:rPr>
        <w:t>.</w:t>
      </w:r>
      <w:bookmarkStart w:id="19" w:name="_Hlk156989219"/>
      <w:bookmarkEnd w:id="16"/>
      <w:bookmarkEnd w:id="17"/>
    </w:p>
    <w:p w14:paraId="3D586022" w14:textId="35D3FCEB" w:rsidR="00712DF0" w:rsidRPr="003534DA" w:rsidRDefault="007068FC" w:rsidP="00E3778A">
      <w:pPr>
        <w:numPr>
          <w:ilvl w:val="0"/>
          <w:numId w:val="5"/>
        </w:numPr>
        <w:autoSpaceDE w:val="0"/>
        <w:autoSpaceDN w:val="0"/>
        <w:adjustRightInd w:val="0"/>
        <w:spacing w:after="0"/>
        <w:ind w:left="284" w:hanging="284"/>
        <w:rPr>
          <w:rFonts w:cs="Calibri"/>
          <w:szCs w:val="24"/>
        </w:rPr>
      </w:pPr>
      <w:r w:rsidRPr="00332E02">
        <w:rPr>
          <w:rFonts w:cs="Calibri"/>
          <w:szCs w:val="24"/>
        </w:rPr>
        <w:t xml:space="preserve">of any significant events that are related to the registered person and people connected with our registration which includes the sole trader, nominated individual, directors, partners, committee members and others associated with our registered childcare. We understand that this is to make sure that all individuals connected with </w:t>
      </w:r>
      <w:r w:rsidR="00EA6D19" w:rsidRPr="00332E02">
        <w:rPr>
          <w:rFonts w:cs="Calibri"/>
          <w:szCs w:val="24"/>
        </w:rPr>
        <w:t>our</w:t>
      </w:r>
      <w:r w:rsidRPr="00332E02">
        <w:rPr>
          <w:rFonts w:cs="Calibri"/>
          <w:szCs w:val="24"/>
        </w:rPr>
        <w:t xml:space="preserve"> registration continue to be suitable. </w:t>
      </w:r>
      <w:r w:rsidR="00712DF0" w:rsidRPr="3FF53A99">
        <w:rPr>
          <w:rFonts w:cs="Calibri"/>
          <w:szCs w:val="24"/>
        </w:rPr>
        <w:t xml:space="preserve">The disqualification of an employee could be an example of a significant event -  </w:t>
      </w:r>
      <w:hyperlink r:id="rId21">
        <w:r w:rsidR="00712DF0" w:rsidRPr="00F907DF">
          <w:rPr>
            <w:rStyle w:val="Hyperlink"/>
            <w:rFonts w:cs="Calibri"/>
            <w:color w:val="4472C4" w:themeColor="accent1"/>
            <w:szCs w:val="24"/>
          </w:rPr>
          <w:t xml:space="preserve">Childcare: significant events to notify Ofsted about </w:t>
        </w:r>
      </w:hyperlink>
    </w:p>
    <w:p w14:paraId="2407C352" w14:textId="3B715F32" w:rsidR="00712DF0" w:rsidRDefault="00712DF0" w:rsidP="00E3778A">
      <w:pPr>
        <w:numPr>
          <w:ilvl w:val="0"/>
          <w:numId w:val="5"/>
        </w:numPr>
        <w:autoSpaceDE w:val="0"/>
        <w:autoSpaceDN w:val="0"/>
        <w:adjustRightInd w:val="0"/>
        <w:spacing w:after="0"/>
        <w:ind w:left="284" w:hanging="284"/>
        <w:rPr>
          <w:rFonts w:cs="Calibri"/>
          <w:szCs w:val="24"/>
        </w:rPr>
      </w:pPr>
      <w:r w:rsidRPr="3FF53A99">
        <w:rPr>
          <w:rFonts w:cs="Calibri"/>
          <w:szCs w:val="24"/>
        </w:rPr>
        <w:t xml:space="preserve">of any food poisoning affecting two or more children cared for on the premises. This must be done as soon as is reasonably </w:t>
      </w:r>
      <w:r w:rsidR="00423A10" w:rsidRPr="00332E02">
        <w:t>practicable</w:t>
      </w:r>
      <w:r w:rsidRPr="3FF53A99">
        <w:rPr>
          <w:rFonts w:cs="Calibri"/>
          <w:szCs w:val="24"/>
        </w:rPr>
        <w:t xml:space="preserve">, but, in any event, within 14 days of the incident. A registered provider who, without reasonable excuse, doesn’t meet this requirement commits an offence - </w:t>
      </w:r>
      <w:hyperlink r:id="rId22">
        <w:r w:rsidRPr="00F907DF">
          <w:rPr>
            <w:rStyle w:val="Hyperlink"/>
            <w:rFonts w:cs="Calibri"/>
            <w:color w:val="4472C4" w:themeColor="accent1"/>
            <w:szCs w:val="24"/>
          </w:rPr>
          <w:t xml:space="preserve">Report a serious childcare incident </w:t>
        </w:r>
      </w:hyperlink>
    </w:p>
    <w:p w14:paraId="224D048C" w14:textId="691349EC" w:rsidR="00712DF0" w:rsidRPr="00712DF0" w:rsidRDefault="00712DF0" w:rsidP="00E3778A">
      <w:pPr>
        <w:numPr>
          <w:ilvl w:val="0"/>
          <w:numId w:val="5"/>
        </w:numPr>
        <w:autoSpaceDE w:val="0"/>
        <w:autoSpaceDN w:val="0"/>
        <w:adjustRightInd w:val="0"/>
        <w:spacing w:after="0"/>
        <w:ind w:left="284" w:hanging="284"/>
        <w:rPr>
          <w:rFonts w:cs="Calibri"/>
          <w:szCs w:val="24"/>
        </w:rPr>
      </w:pPr>
      <w:r w:rsidRPr="00712DF0">
        <w:rPr>
          <w:rFonts w:cs="Calibri"/>
          <w:szCs w:val="24"/>
        </w:rPr>
        <w:t xml:space="preserve">any serious accident, illness, or injury to, or death of, any child while in our care, and of the action taken. This must be done as soon as is reasonably practicable, but in any event, within 14 days of the incident occurring. A registered provider who, without </w:t>
      </w:r>
      <w:r w:rsidRPr="00712DF0">
        <w:rPr>
          <w:rFonts w:cs="Calibri"/>
          <w:szCs w:val="24"/>
        </w:rPr>
        <w:lastRenderedPageBreak/>
        <w:t xml:space="preserve">reasonable excuse, does not meet this requirement commits an offence - </w:t>
      </w:r>
      <w:hyperlink r:id="rId23">
        <w:r w:rsidRPr="00F907DF">
          <w:rPr>
            <w:rStyle w:val="Hyperlink"/>
            <w:rFonts w:cs="Calibri"/>
            <w:color w:val="4472C4" w:themeColor="accent1"/>
            <w:szCs w:val="24"/>
          </w:rPr>
          <w:t>Report a serious childcare incident</w:t>
        </w:r>
      </w:hyperlink>
      <w:r w:rsidRPr="00F907DF">
        <w:rPr>
          <w:rFonts w:cs="Calibri"/>
          <w:color w:val="4472C4" w:themeColor="accent1"/>
          <w:szCs w:val="24"/>
        </w:rPr>
        <w:t xml:space="preserve">. </w:t>
      </w:r>
    </w:p>
    <w:p w14:paraId="7FB428C7" w14:textId="77777777" w:rsidR="00712DF0" w:rsidRPr="003534DA" w:rsidRDefault="00712DF0" w:rsidP="00E3778A">
      <w:pPr>
        <w:numPr>
          <w:ilvl w:val="0"/>
          <w:numId w:val="5"/>
        </w:numPr>
        <w:autoSpaceDE w:val="0"/>
        <w:autoSpaceDN w:val="0"/>
        <w:adjustRightInd w:val="0"/>
        <w:spacing w:after="0"/>
        <w:ind w:left="284" w:hanging="284"/>
        <w:rPr>
          <w:rFonts w:asciiTheme="minorHAnsi" w:hAnsiTheme="minorHAnsi" w:cstheme="minorBidi"/>
        </w:rPr>
      </w:pPr>
      <w:r w:rsidRPr="3FF53A99">
        <w:rPr>
          <w:rFonts w:asciiTheme="minorHAnsi" w:hAnsiTheme="minorHAnsi" w:cstheme="minorBidi"/>
          <w:lang w:eastAsia="en-GB"/>
        </w:rPr>
        <w:t xml:space="preserve">any change: </w:t>
      </w:r>
    </w:p>
    <w:p w14:paraId="3D8D5ACC" w14:textId="77777777" w:rsidR="00712DF0" w:rsidRPr="003534DA"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 xml:space="preserve">in the address of the premises (and seek approval to operate from those premises where appropriate). </w:t>
      </w:r>
    </w:p>
    <w:p w14:paraId="72E10B5D" w14:textId="77777777" w:rsidR="00712DF0" w:rsidRPr="003534DA"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 xml:space="preserve">to the premises which may affect the space available to children and the quality of childcare available to them. </w:t>
      </w:r>
    </w:p>
    <w:p w14:paraId="3E7DE506" w14:textId="77777777" w:rsidR="00712DF0" w:rsidRPr="003534DA"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 xml:space="preserve">in the name or address of the provider, or the provider’s other contact information. </w:t>
      </w:r>
    </w:p>
    <w:p w14:paraId="7EC7E2EE" w14:textId="77777777" w:rsidR="00712DF0" w:rsidRPr="003534DA"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 xml:space="preserve">to the person who is managing the early years provision. </w:t>
      </w:r>
    </w:p>
    <w:p w14:paraId="5559B6CD" w14:textId="77777777" w:rsidR="00712DF0" w:rsidRPr="003534DA"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 xml:space="preserve">to any proposal to change the hours during which childcare is to be provided which will entail the provision of overnight care. </w:t>
      </w:r>
    </w:p>
    <w:p w14:paraId="6DC6B781" w14:textId="77777777" w:rsidR="00712DF0" w:rsidRPr="003534DA"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 xml:space="preserve">to any significant event which is likely to affect the suitability of the early years provider to look after children. </w:t>
      </w:r>
    </w:p>
    <w:p w14:paraId="7B7AB251" w14:textId="77777777" w:rsidR="00712DF0" w:rsidRPr="003534DA"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to any significant event which is likely to affect the suitability of any person who cares for or is in regular contact with children on the premises.</w:t>
      </w:r>
    </w:p>
    <w:p w14:paraId="4C051FF0" w14:textId="77777777" w:rsidR="00017D6E"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rPr>
        <w:t>where the early years provision is provided by a company, any change in the name or registered number of the company.</w:t>
      </w:r>
    </w:p>
    <w:p w14:paraId="6747A520" w14:textId="0B6F89FC" w:rsidR="00712DF0" w:rsidRPr="00017D6E"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rPr>
        <w:t>where the early years provision is provided by a charity, any change in the name or registration number of the charity.</w:t>
      </w:r>
    </w:p>
    <w:p w14:paraId="3B5AE716" w14:textId="72274324" w:rsidR="00712DF0" w:rsidRPr="003534DA"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rPr>
        <w:t>where the childcare is provided by a partnership, body corporate or unincorporated association, any change to the “nominated individual”.</w:t>
      </w:r>
    </w:p>
    <w:p w14:paraId="29601062" w14:textId="77777777" w:rsidR="00712DF0" w:rsidRPr="003534DA" w:rsidRDefault="00712DF0" w:rsidP="003A7E14">
      <w:pPr>
        <w:pStyle w:val="ListParagraph"/>
        <w:numPr>
          <w:ilvl w:val="0"/>
          <w:numId w:val="56"/>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rPr>
        <w:t>where the childcare is provided by a partnership, body corporate or unincorporated association whose sole or main purpose is the provision of childcare, any change to the individuals who are partners in, or a director, secretary or other officer or members of its governing body.</w:t>
      </w:r>
    </w:p>
    <w:p w14:paraId="65614DD3" w14:textId="02562862" w:rsidR="00712DF0" w:rsidRPr="00332E02" w:rsidRDefault="00A944A8" w:rsidP="003A7E14">
      <w:pPr>
        <w:pStyle w:val="ListParagraph"/>
        <w:numPr>
          <w:ilvl w:val="0"/>
          <w:numId w:val="57"/>
        </w:numPr>
        <w:autoSpaceDE w:val="0"/>
        <w:autoSpaceDN w:val="0"/>
        <w:adjustRightInd w:val="0"/>
        <w:spacing w:after="0"/>
        <w:ind w:left="284" w:hanging="284"/>
        <w:rPr>
          <w:rFonts w:asciiTheme="minorHAnsi" w:hAnsiTheme="minorHAnsi" w:cstheme="minorBidi"/>
        </w:rPr>
      </w:pPr>
      <w:r w:rsidRPr="00332E02">
        <w:t>any</w:t>
      </w:r>
      <w:r w:rsidR="00712DF0" w:rsidRPr="00332E02">
        <w:t xml:space="preserve"> change</w:t>
      </w:r>
      <w:r w:rsidRPr="00332E02">
        <w:t>s</w:t>
      </w:r>
      <w:r w:rsidR="00712DF0" w:rsidRPr="00332E02">
        <w:t xml:space="preserve"> as specified in paragraph 3.</w:t>
      </w:r>
      <w:r w:rsidR="000D5D9A" w:rsidRPr="00332E02">
        <w:t>102</w:t>
      </w:r>
      <w:r w:rsidR="00712DF0" w:rsidRPr="00332E02">
        <w:t xml:space="preserve"> of the EYFS, </w:t>
      </w:r>
      <w:r w:rsidR="00DE67DC" w:rsidRPr="00332E02">
        <w:t xml:space="preserve">including </w:t>
      </w:r>
      <w:r w:rsidR="00837232" w:rsidRPr="00332E02">
        <w:t>informing</w:t>
      </w:r>
      <w:r w:rsidR="00712DF0" w:rsidRPr="00332E02">
        <w:t xml:space="preserve"> Ofsted</w:t>
      </w:r>
      <w:r w:rsidR="00837232" w:rsidRPr="00332E02">
        <w:t xml:space="preserve"> of</w:t>
      </w:r>
      <w:r w:rsidR="00712DF0" w:rsidRPr="00332E02">
        <w:t xml:space="preserve"> the new person's name, any former names or aliases, date of birth, and home address. If there is a change of manager, we understand we must notify Ofsted that a new manager has been appointed. Where it is reasonably practical to do so, this must be done in advance of the change happening. In other cases, this must be made as soon as is reasonably practical but, in any event, within 14 days. A registered provider who, without reasonable excuse, fails to comply with these requirements commits an offence.</w:t>
      </w:r>
    </w:p>
    <w:p w14:paraId="60F389C4" w14:textId="77777777" w:rsidR="00712DF0" w:rsidRPr="00932D84" w:rsidRDefault="00712DF0" w:rsidP="003A7E14">
      <w:pPr>
        <w:pStyle w:val="ListParagraph"/>
        <w:numPr>
          <w:ilvl w:val="0"/>
          <w:numId w:val="57"/>
        </w:numPr>
        <w:autoSpaceDE w:val="0"/>
        <w:autoSpaceDN w:val="0"/>
        <w:adjustRightInd w:val="0"/>
        <w:spacing w:after="0"/>
        <w:ind w:left="284" w:hanging="284"/>
        <w:rPr>
          <w:rFonts w:asciiTheme="minorHAnsi" w:hAnsiTheme="minorHAnsi" w:cstheme="minorBidi"/>
        </w:rPr>
      </w:pPr>
      <w:r w:rsidRPr="47501144">
        <w:rPr>
          <w:rFonts w:asciiTheme="minorHAnsi" w:hAnsiTheme="minorHAnsi" w:cstheme="minorBidi"/>
        </w:rPr>
        <w:t>information about themselves or about any person who lives or is employed in the same household as the registered provider:</w:t>
      </w:r>
    </w:p>
    <w:p w14:paraId="79F9168A" w14:textId="77777777" w:rsidR="00712DF0" w:rsidRPr="00932D84" w:rsidRDefault="00712DF0" w:rsidP="003A7E14">
      <w:pPr>
        <w:pStyle w:val="ListParagraph"/>
        <w:numPr>
          <w:ilvl w:val="0"/>
          <w:numId w:val="58"/>
        </w:numPr>
        <w:autoSpaceDE w:val="0"/>
        <w:autoSpaceDN w:val="0"/>
        <w:adjustRightInd w:val="0"/>
        <w:spacing w:after="0"/>
        <w:rPr>
          <w:rFonts w:asciiTheme="minorHAnsi" w:hAnsiTheme="minorHAnsi" w:cstheme="minorBidi"/>
        </w:rPr>
      </w:pPr>
      <w:r w:rsidRPr="47501144">
        <w:rPr>
          <w:rFonts w:asciiTheme="minorHAnsi" w:hAnsiTheme="minorHAnsi" w:cstheme="minorBidi"/>
        </w:rPr>
        <w:t>details of any order, determination, conviction, or other ground for disqualification from registration under regulations made under section 75 of the Childcare Act 2006.</w:t>
      </w:r>
    </w:p>
    <w:p w14:paraId="63E2B360" w14:textId="77777777" w:rsidR="00712DF0" w:rsidRPr="00932D84" w:rsidRDefault="00712DF0" w:rsidP="003A7E14">
      <w:pPr>
        <w:pStyle w:val="ListParagraph"/>
        <w:numPr>
          <w:ilvl w:val="0"/>
          <w:numId w:val="58"/>
        </w:numPr>
        <w:autoSpaceDE w:val="0"/>
        <w:autoSpaceDN w:val="0"/>
        <w:adjustRightInd w:val="0"/>
        <w:spacing w:after="0"/>
        <w:rPr>
          <w:rFonts w:asciiTheme="minorHAnsi" w:hAnsiTheme="minorHAnsi" w:cstheme="minorBidi"/>
        </w:rPr>
      </w:pPr>
      <w:r w:rsidRPr="47501144">
        <w:rPr>
          <w:rFonts w:asciiTheme="minorHAnsi" w:hAnsiTheme="minorHAnsi" w:cstheme="minorBidi"/>
        </w:rPr>
        <w:t>the date of the order, determination or conviction, or the date when the other ground for disqualification arose.</w:t>
      </w:r>
    </w:p>
    <w:p w14:paraId="0B0864D6" w14:textId="77777777" w:rsidR="00712DF0" w:rsidRPr="00932D84" w:rsidRDefault="00712DF0" w:rsidP="003A7E14">
      <w:pPr>
        <w:pStyle w:val="ListParagraph"/>
        <w:numPr>
          <w:ilvl w:val="0"/>
          <w:numId w:val="58"/>
        </w:numPr>
        <w:autoSpaceDE w:val="0"/>
        <w:autoSpaceDN w:val="0"/>
        <w:adjustRightInd w:val="0"/>
        <w:spacing w:after="0"/>
        <w:rPr>
          <w:rFonts w:asciiTheme="minorHAnsi" w:hAnsiTheme="minorHAnsi" w:cstheme="minorBidi"/>
        </w:rPr>
      </w:pPr>
      <w:r w:rsidRPr="47501144">
        <w:rPr>
          <w:rFonts w:asciiTheme="minorHAnsi" w:hAnsiTheme="minorHAnsi" w:cstheme="minorBidi"/>
        </w:rPr>
        <w:t>the body or court which made the order, determination or conviction, and the sentence (if any) imposed.</w:t>
      </w:r>
    </w:p>
    <w:p w14:paraId="5C111BFD" w14:textId="77777777" w:rsidR="00712DF0" w:rsidRPr="003534DA" w:rsidRDefault="00712DF0" w:rsidP="003A7E14">
      <w:pPr>
        <w:pStyle w:val="ListParagraph"/>
        <w:numPr>
          <w:ilvl w:val="0"/>
          <w:numId w:val="58"/>
        </w:numPr>
        <w:autoSpaceDE w:val="0"/>
        <w:autoSpaceDN w:val="0"/>
        <w:adjustRightInd w:val="0"/>
        <w:spacing w:after="0"/>
        <w:rPr>
          <w:rFonts w:asciiTheme="minorHAnsi" w:hAnsiTheme="minorHAnsi" w:cstheme="minorBidi"/>
        </w:rPr>
      </w:pPr>
      <w:r w:rsidRPr="47501144">
        <w:rPr>
          <w:rFonts w:asciiTheme="minorHAnsi" w:hAnsiTheme="minorHAnsi" w:cstheme="minorBidi"/>
        </w:rPr>
        <w:t>a certified copy of the relevant order (in relation to an order or conviction).</w:t>
      </w:r>
    </w:p>
    <w:p w14:paraId="176BA63C" w14:textId="77777777" w:rsidR="00712DF0" w:rsidRDefault="00712DF0" w:rsidP="00712DF0">
      <w:pPr>
        <w:autoSpaceDE w:val="0"/>
        <w:autoSpaceDN w:val="0"/>
        <w:adjustRightInd w:val="0"/>
        <w:spacing w:after="0"/>
        <w:rPr>
          <w:rFonts w:asciiTheme="minorHAnsi" w:hAnsiTheme="minorHAnsi" w:cstheme="minorBidi"/>
          <w:highlight w:val="cyan"/>
        </w:rPr>
      </w:pPr>
    </w:p>
    <w:p w14:paraId="17D4FFCD" w14:textId="77777777" w:rsidR="00712DF0" w:rsidRDefault="00712DF0" w:rsidP="00712DF0">
      <w:pPr>
        <w:autoSpaceDE w:val="0"/>
        <w:autoSpaceDN w:val="0"/>
        <w:adjustRightInd w:val="0"/>
        <w:spacing w:after="0"/>
        <w:ind w:left="284"/>
        <w:rPr>
          <w:rFonts w:asciiTheme="minorHAnsi" w:hAnsiTheme="minorHAnsi" w:cstheme="minorBidi"/>
        </w:rPr>
      </w:pPr>
      <w:bookmarkStart w:id="20" w:name="_Hlk157519989"/>
      <w:r w:rsidRPr="221CB441">
        <w:rPr>
          <w:rFonts w:asciiTheme="minorHAnsi" w:hAnsiTheme="minorHAnsi" w:cstheme="minorBidi"/>
        </w:rPr>
        <w:lastRenderedPageBreak/>
        <w:t xml:space="preserve">We understand we </w:t>
      </w:r>
      <w:r w:rsidRPr="221CB441">
        <w:rPr>
          <w:rFonts w:asciiTheme="minorHAnsi" w:hAnsiTheme="minorHAnsi" w:cstheme="minorBidi"/>
          <w:u w:val="single"/>
        </w:rPr>
        <w:t>must</w:t>
      </w:r>
      <w:r w:rsidRPr="221CB441">
        <w:rPr>
          <w:rFonts w:asciiTheme="minorHAnsi" w:hAnsiTheme="minorHAnsi" w:cstheme="minorBidi"/>
        </w:rPr>
        <w:t xml:space="preserve"> provide this information as soon as reasonably practicable, but, in any event within 14 days of the date we became aware of the information or should have reasonably become aware of it if we had made reasonable enquiries. Where we become aware of relevant information that may lead to an employee being disqualified, we understand we </w:t>
      </w:r>
      <w:r w:rsidRPr="221CB441">
        <w:rPr>
          <w:rFonts w:asciiTheme="minorHAnsi" w:hAnsiTheme="minorHAnsi" w:cstheme="minorBidi"/>
          <w:u w:val="single"/>
        </w:rPr>
        <w:t>must</w:t>
      </w:r>
      <w:r w:rsidRPr="221CB441">
        <w:rPr>
          <w:rFonts w:asciiTheme="minorHAnsi" w:hAnsiTheme="minorHAnsi" w:cstheme="minorBidi"/>
        </w:rPr>
        <w:t xml:space="preserve"> take appropriate action to ensure the safety of children.</w:t>
      </w:r>
      <w:bookmarkEnd w:id="20"/>
    </w:p>
    <w:p w14:paraId="61661132" w14:textId="77777777" w:rsidR="00712DF0" w:rsidRDefault="00712DF0" w:rsidP="00712DF0">
      <w:pPr>
        <w:autoSpaceDE w:val="0"/>
        <w:autoSpaceDN w:val="0"/>
        <w:adjustRightInd w:val="0"/>
        <w:spacing w:after="0"/>
        <w:rPr>
          <w:rFonts w:asciiTheme="minorHAnsi" w:hAnsiTheme="minorHAnsi" w:cstheme="minorBidi"/>
          <w:color w:val="C00000"/>
        </w:rPr>
      </w:pPr>
    </w:p>
    <w:p w14:paraId="23AE8E12" w14:textId="77777777" w:rsidR="00712DF0" w:rsidRDefault="00712DF0" w:rsidP="00712DF0">
      <w:pPr>
        <w:autoSpaceDE w:val="0"/>
        <w:autoSpaceDN w:val="0"/>
        <w:adjustRightInd w:val="0"/>
        <w:spacing w:after="0"/>
        <w:rPr>
          <w:rFonts w:asciiTheme="minorHAnsi" w:hAnsiTheme="minorHAnsi" w:cstheme="minorBidi"/>
          <w:color w:val="000000" w:themeColor="text1"/>
          <w:lang w:eastAsia="en-GB"/>
        </w:rPr>
      </w:pPr>
      <w:r w:rsidRPr="221CB441">
        <w:rPr>
          <w:rFonts w:asciiTheme="minorHAnsi" w:hAnsiTheme="minorHAnsi" w:cstheme="minorBidi"/>
          <w:color w:val="000000" w:themeColor="text1"/>
        </w:rPr>
        <w:t>We also understand</w:t>
      </w:r>
      <w:r w:rsidRPr="221CB441">
        <w:rPr>
          <w:rFonts w:asciiTheme="minorHAnsi" w:hAnsiTheme="minorHAnsi" w:cstheme="minorBidi"/>
          <w:color w:val="000000" w:themeColor="text1"/>
          <w:lang w:eastAsia="en-GB"/>
        </w:rPr>
        <w:t xml:space="preserve"> we </w:t>
      </w:r>
      <w:r w:rsidRPr="221CB441">
        <w:rPr>
          <w:rFonts w:asciiTheme="minorHAnsi" w:hAnsiTheme="minorHAnsi" w:cstheme="minorBidi"/>
          <w:color w:val="000000" w:themeColor="text1"/>
          <w:u w:val="single"/>
          <w:lang w:eastAsia="en-GB"/>
        </w:rPr>
        <w:t>must</w:t>
      </w:r>
      <w:r w:rsidRPr="221CB441">
        <w:rPr>
          <w:rFonts w:asciiTheme="minorHAnsi" w:hAnsiTheme="minorHAnsi" w:cstheme="minorBidi"/>
          <w:color w:val="000000" w:themeColor="text1"/>
          <w:lang w:eastAsia="en-GB"/>
        </w:rPr>
        <w:t xml:space="preserve"> notify and, or refer the following information to other agencies (and act upon any advice given): </w:t>
      </w:r>
    </w:p>
    <w:p w14:paraId="7A8D1962" w14:textId="77777777" w:rsidR="00712DF0" w:rsidRPr="00503A0F" w:rsidRDefault="00712DF0" w:rsidP="00E3778A">
      <w:pPr>
        <w:numPr>
          <w:ilvl w:val="0"/>
          <w:numId w:val="5"/>
        </w:numPr>
        <w:autoSpaceDE w:val="0"/>
        <w:autoSpaceDN w:val="0"/>
        <w:adjustRightInd w:val="0"/>
        <w:spacing w:after="0"/>
        <w:ind w:left="284" w:hanging="284"/>
        <w:rPr>
          <w:rFonts w:asciiTheme="minorHAnsi" w:hAnsiTheme="minorHAnsi" w:cstheme="minorBidi"/>
          <w:sz w:val="22"/>
        </w:rPr>
      </w:pPr>
      <w:r w:rsidRPr="221CB441">
        <w:rPr>
          <w:rFonts w:cs="Calibri"/>
          <w:color w:val="000000" w:themeColor="text1"/>
        </w:rPr>
        <w:t>any concerns about children's safety or wel</w:t>
      </w:r>
      <w:r w:rsidRPr="221CB441">
        <w:rPr>
          <w:rFonts w:cs="Calibri"/>
        </w:rPr>
        <w:t>fare, they must immediately notify their local authority children's social care tea</w:t>
      </w:r>
      <w:r w:rsidRPr="221CB441">
        <w:rPr>
          <w:rFonts w:cs="Calibri"/>
          <w:color w:val="000000" w:themeColor="text1"/>
        </w:rPr>
        <w:t>m (Starting Point), in</w:t>
      </w:r>
      <w:r w:rsidRPr="221CB441">
        <w:rPr>
          <w:rFonts w:cs="Calibri"/>
        </w:rPr>
        <w:t xml:space="preserve"> line with local reporting procedures, and, in emergencies, the police.</w:t>
      </w:r>
    </w:p>
    <w:p w14:paraId="42F9C261" w14:textId="2FD034C5" w:rsidR="00712DF0" w:rsidRPr="00332E02" w:rsidRDefault="00712DF0" w:rsidP="00332E02">
      <w:pPr>
        <w:numPr>
          <w:ilvl w:val="0"/>
          <w:numId w:val="5"/>
        </w:numPr>
        <w:autoSpaceDE w:val="0"/>
        <w:autoSpaceDN w:val="0"/>
        <w:adjustRightInd w:val="0"/>
        <w:spacing w:after="0"/>
        <w:ind w:left="284" w:hanging="284"/>
        <w:rPr>
          <w:rFonts w:asciiTheme="minorHAnsi" w:hAnsiTheme="minorHAnsi" w:cstheme="minorBidi"/>
          <w:szCs w:val="24"/>
          <w:lang w:eastAsia="en-GB"/>
        </w:rPr>
      </w:pPr>
      <w:r w:rsidRPr="221CB441">
        <w:rPr>
          <w:rFonts w:asciiTheme="minorHAnsi" w:hAnsiTheme="minorHAnsi" w:cstheme="minorBidi"/>
          <w:szCs w:val="24"/>
          <w:lang w:eastAsia="en-GB"/>
        </w:rPr>
        <w:t xml:space="preserve">any serious accident or injury to, or the death of, any child while in their care, </w:t>
      </w:r>
      <w:r w:rsidRPr="221CB441">
        <w:rPr>
          <w:rFonts w:asciiTheme="minorHAnsi" w:hAnsiTheme="minorHAnsi" w:cstheme="minorBidi"/>
          <w:szCs w:val="24"/>
          <w:u w:val="single"/>
          <w:lang w:eastAsia="en-GB"/>
        </w:rPr>
        <w:t>must</w:t>
      </w:r>
      <w:r w:rsidRPr="221CB441">
        <w:rPr>
          <w:rFonts w:asciiTheme="minorHAnsi" w:hAnsiTheme="minorHAnsi" w:cstheme="minorBidi"/>
          <w:szCs w:val="24"/>
          <w:lang w:eastAsia="en-GB"/>
        </w:rPr>
        <w:t xml:space="preserve"> be referred to our </w:t>
      </w:r>
      <w:r w:rsidRPr="221CB441">
        <w:rPr>
          <w:rFonts w:eastAsiaTheme="minorEastAsia"/>
          <w:szCs w:val="24"/>
          <w:lang w:eastAsia="en-GB"/>
        </w:rPr>
        <w:t xml:space="preserve">local authority children’s social care service (Starting Point) and we </w:t>
      </w:r>
      <w:r w:rsidRPr="221CB441">
        <w:rPr>
          <w:rFonts w:eastAsiaTheme="minorEastAsia"/>
          <w:szCs w:val="24"/>
          <w:u w:val="single"/>
          <w:lang w:eastAsia="en-GB"/>
        </w:rPr>
        <w:t>must</w:t>
      </w:r>
      <w:r w:rsidRPr="221CB441">
        <w:rPr>
          <w:rFonts w:asciiTheme="minorHAnsi" w:hAnsiTheme="minorHAnsi" w:cstheme="minorBidi"/>
          <w:szCs w:val="24"/>
          <w:u w:val="single"/>
          <w:lang w:eastAsia="en-GB"/>
        </w:rPr>
        <w:t xml:space="preserve"> </w:t>
      </w:r>
      <w:r w:rsidRPr="221CB441">
        <w:rPr>
          <w:rFonts w:asciiTheme="minorHAnsi" w:hAnsiTheme="minorHAnsi" w:cstheme="minorBidi"/>
          <w:szCs w:val="24"/>
          <w:lang w:eastAsia="en-GB"/>
        </w:rPr>
        <w:t xml:space="preserve">act on any advice from those agencies. </w:t>
      </w:r>
      <w:bookmarkEnd w:id="19"/>
    </w:p>
    <w:p w14:paraId="1B63854F" w14:textId="65C3E9FC" w:rsidR="00712DF0" w:rsidRPr="006B4D53" w:rsidRDefault="00712DF0" w:rsidP="00E3778A">
      <w:pPr>
        <w:numPr>
          <w:ilvl w:val="0"/>
          <w:numId w:val="5"/>
        </w:numPr>
        <w:autoSpaceDE w:val="0"/>
        <w:autoSpaceDN w:val="0"/>
        <w:adjustRightInd w:val="0"/>
        <w:spacing w:after="0"/>
        <w:ind w:left="284" w:hanging="284"/>
        <w:rPr>
          <w:rFonts w:asciiTheme="minorHAnsi" w:hAnsiTheme="minorHAnsi" w:cstheme="minorBidi"/>
          <w:szCs w:val="24"/>
          <w:lang w:eastAsia="en-GB"/>
        </w:rPr>
      </w:pPr>
      <w:r w:rsidRPr="006B4D53">
        <w:t xml:space="preserve">The 2015 Counter Terrorism and Security Act </w:t>
      </w:r>
      <w:proofErr w:type="gramStart"/>
      <w:r w:rsidRPr="006B4D53">
        <w:t>places</w:t>
      </w:r>
      <w:proofErr w:type="gramEnd"/>
      <w:r w:rsidRPr="006B4D53">
        <w:t xml:space="preserve"> a duty on early years providers “to have due regard to the need to prevent people from being drawn into terrorism” (the Prevent duty)</w:t>
      </w:r>
      <w:r>
        <w:t xml:space="preserve">. </w:t>
      </w:r>
      <w:r w:rsidRPr="006B4D53">
        <w:t>Refer to</w:t>
      </w:r>
      <w:r w:rsidRPr="006B4D53">
        <w:rPr>
          <w:rFonts w:asciiTheme="minorHAnsi" w:hAnsiTheme="minorHAnsi" w:cstheme="minorBidi"/>
        </w:rPr>
        <w:t xml:space="preserve"> </w:t>
      </w:r>
      <w:r w:rsidRPr="004474B9">
        <w:rPr>
          <w:rFonts w:asciiTheme="minorHAnsi" w:hAnsiTheme="minorHAnsi" w:cstheme="minorBidi"/>
        </w:rPr>
        <w:t>the local authority children’s social care department (Starting Point), local authority Prevent Team and the Police’s Prevent Team about extremism or views considered to be extreme.</w:t>
      </w:r>
    </w:p>
    <w:p w14:paraId="53FDD6E7" w14:textId="77777777" w:rsidR="00712DF0" w:rsidRPr="00DD3307" w:rsidRDefault="00712DF0" w:rsidP="00E3778A">
      <w:pPr>
        <w:numPr>
          <w:ilvl w:val="0"/>
          <w:numId w:val="5"/>
        </w:numPr>
        <w:autoSpaceDE w:val="0"/>
        <w:autoSpaceDN w:val="0"/>
        <w:adjustRightInd w:val="0"/>
        <w:spacing w:after="0"/>
        <w:ind w:left="284" w:hanging="284"/>
        <w:rPr>
          <w:rFonts w:asciiTheme="minorHAnsi" w:hAnsiTheme="minorHAnsi" w:cstheme="minorBidi"/>
          <w:szCs w:val="24"/>
          <w:lang w:eastAsia="en-GB"/>
        </w:rPr>
      </w:pPr>
      <w:r w:rsidRPr="00DD3307">
        <w:rPr>
          <w:rFonts w:asciiTheme="minorHAnsi" w:hAnsiTheme="minorHAnsi" w:cstheme="minorBidi"/>
        </w:rPr>
        <w:t xml:space="preserve">any disclosure of information, threats or any suspected or actual cases of Female Genital Mutilation (FGM), we will make a referral to the local authority children’s social care department (Starting Point), and the Police. </w:t>
      </w:r>
    </w:p>
    <w:p w14:paraId="4C2A4664" w14:textId="77777777" w:rsidR="00712DF0" w:rsidRDefault="00712DF0" w:rsidP="00E3778A">
      <w:pPr>
        <w:numPr>
          <w:ilvl w:val="0"/>
          <w:numId w:val="5"/>
        </w:numPr>
        <w:spacing w:after="0"/>
        <w:ind w:left="284" w:hanging="284"/>
        <w:rPr>
          <w:rFonts w:asciiTheme="minorHAnsi" w:hAnsiTheme="minorHAnsi" w:cstheme="minorBidi"/>
        </w:rPr>
      </w:pPr>
      <w:r w:rsidRPr="6D266A8F">
        <w:rPr>
          <w:rFonts w:asciiTheme="minorHAnsi" w:hAnsiTheme="minorHAnsi" w:cstheme="minorBidi"/>
        </w:rPr>
        <w:t>if a member of staff is dismissed (or would have been, had they not left the setting first) because they have harmed a child or put a child at risk of harm, we understand we are required to make referral to the Disclosure and Barring Service.</w:t>
      </w:r>
    </w:p>
    <w:p w14:paraId="0CDB4871" w14:textId="77777777" w:rsidR="00712DF0" w:rsidRPr="00EA67B5" w:rsidRDefault="00712DF0" w:rsidP="00E3778A">
      <w:pPr>
        <w:numPr>
          <w:ilvl w:val="0"/>
          <w:numId w:val="5"/>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the allocated social worker is notified, if there is an unexplained absence of a child who is the subject of a Child Protection Plan.</w:t>
      </w:r>
    </w:p>
    <w:p w14:paraId="5376CFEC" w14:textId="77777777" w:rsidR="00712DF0" w:rsidRDefault="00712DF0" w:rsidP="00E3778A">
      <w:pPr>
        <w:numPr>
          <w:ilvl w:val="0"/>
          <w:numId w:val="5"/>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 xml:space="preserve">the local authority children’s services </w:t>
      </w:r>
      <w:r>
        <w:rPr>
          <w:rFonts w:asciiTheme="minorHAnsi" w:hAnsiTheme="minorHAnsi" w:cstheme="minorHAnsi"/>
          <w:szCs w:val="24"/>
        </w:rPr>
        <w:t>(Starting Point)</w:t>
      </w:r>
      <w:r w:rsidRPr="00EA67B5">
        <w:rPr>
          <w:rFonts w:asciiTheme="minorHAnsi" w:hAnsiTheme="minorHAnsi" w:cstheme="minorHAnsi"/>
          <w:szCs w:val="24"/>
        </w:rPr>
        <w:t xml:space="preserve"> if it is thought or known that a child may be privately fostered and will see advice from children’s services on hosting families as they may come under this regulation.</w:t>
      </w:r>
    </w:p>
    <w:p w14:paraId="10136568" w14:textId="77777777" w:rsidR="00712DF0" w:rsidRDefault="00712DF0" w:rsidP="00712DF0">
      <w:pPr>
        <w:spacing w:after="0"/>
        <w:ind w:left="284"/>
        <w:rPr>
          <w:rFonts w:asciiTheme="minorHAnsi" w:hAnsiTheme="minorHAnsi" w:cstheme="minorBidi"/>
        </w:rPr>
      </w:pPr>
    </w:p>
    <w:p w14:paraId="532603FF" w14:textId="77777777" w:rsidR="00712DF0" w:rsidRDefault="00712DF0" w:rsidP="00712DF0">
      <w:pPr>
        <w:spacing w:after="0"/>
        <w:rPr>
          <w:rFonts w:cs="Calibri"/>
          <w:szCs w:val="24"/>
        </w:rPr>
      </w:pPr>
    </w:p>
    <w:p w14:paraId="747436D5" w14:textId="77777777" w:rsidR="00712DF0" w:rsidRDefault="00712DF0" w:rsidP="00712DF0">
      <w:pPr>
        <w:spacing w:after="0"/>
      </w:pPr>
      <w:r w:rsidRPr="221CB441">
        <w:rPr>
          <w:rFonts w:cs="Calibri"/>
          <w:szCs w:val="24"/>
        </w:rPr>
        <w:t xml:space="preserve">The EYFS requirements sit alongside other legal obligations and do not supersede or replace any other legislation which providers must still meet. Other duties on providers include: </w:t>
      </w:r>
    </w:p>
    <w:p w14:paraId="29688A7B" w14:textId="77777777" w:rsidR="00712DF0" w:rsidRDefault="00712DF0" w:rsidP="00712DF0">
      <w:pPr>
        <w:pStyle w:val="ListParagraph"/>
        <w:numPr>
          <w:ilvl w:val="0"/>
          <w:numId w:val="1"/>
        </w:numPr>
        <w:spacing w:after="0"/>
      </w:pPr>
      <w:r w:rsidRPr="221CB441">
        <w:rPr>
          <w:rFonts w:cs="Calibri"/>
          <w:szCs w:val="24"/>
        </w:rPr>
        <w:t>Employment laws.</w:t>
      </w:r>
    </w:p>
    <w:p w14:paraId="2A956953" w14:textId="77777777" w:rsidR="00712DF0" w:rsidRDefault="00712DF0" w:rsidP="00712DF0">
      <w:pPr>
        <w:pStyle w:val="ListParagraph"/>
        <w:numPr>
          <w:ilvl w:val="0"/>
          <w:numId w:val="1"/>
        </w:numPr>
        <w:spacing w:after="0"/>
      </w:pPr>
      <w:r w:rsidRPr="221CB441">
        <w:rPr>
          <w:rFonts w:cs="Calibri"/>
          <w:szCs w:val="24"/>
        </w:rPr>
        <w:t xml:space="preserve">Anti-discriminatory legislation. </w:t>
      </w:r>
    </w:p>
    <w:p w14:paraId="40F66A6C" w14:textId="77777777" w:rsidR="00712DF0" w:rsidRDefault="00712DF0" w:rsidP="00712DF0">
      <w:pPr>
        <w:pStyle w:val="ListParagraph"/>
        <w:numPr>
          <w:ilvl w:val="0"/>
          <w:numId w:val="1"/>
        </w:numPr>
        <w:spacing w:after="0"/>
      </w:pPr>
      <w:r w:rsidRPr="221CB441">
        <w:rPr>
          <w:rFonts w:cs="Calibri"/>
          <w:szCs w:val="24"/>
        </w:rPr>
        <w:t xml:space="preserve">Health and safety legislation. </w:t>
      </w:r>
    </w:p>
    <w:p w14:paraId="485D7FD5" w14:textId="77777777" w:rsidR="00712DF0" w:rsidRDefault="00712DF0" w:rsidP="00712DF0">
      <w:pPr>
        <w:pStyle w:val="ListParagraph"/>
        <w:numPr>
          <w:ilvl w:val="0"/>
          <w:numId w:val="1"/>
        </w:numPr>
        <w:spacing w:after="0"/>
      </w:pPr>
      <w:r w:rsidRPr="221CB441">
        <w:rPr>
          <w:rFonts w:cs="Calibri"/>
          <w:szCs w:val="24"/>
        </w:rPr>
        <w:t xml:space="preserve">Data collection regulations. </w:t>
      </w:r>
    </w:p>
    <w:p w14:paraId="45FDFCF9" w14:textId="77777777" w:rsidR="00712DF0" w:rsidRDefault="00712DF0" w:rsidP="00712DF0">
      <w:pPr>
        <w:pStyle w:val="ListParagraph"/>
        <w:numPr>
          <w:ilvl w:val="0"/>
          <w:numId w:val="1"/>
        </w:numPr>
        <w:spacing w:after="0"/>
        <w:rPr>
          <w:rFonts w:cs="Calibri"/>
          <w:szCs w:val="24"/>
        </w:rPr>
      </w:pPr>
      <w:r w:rsidRPr="221CB441">
        <w:rPr>
          <w:rFonts w:cs="Calibri"/>
          <w:szCs w:val="24"/>
        </w:rPr>
        <w:t>Duty of care.</w:t>
      </w:r>
    </w:p>
    <w:p w14:paraId="6C27E820" w14:textId="166BEAD2" w:rsidR="00712DF0" w:rsidRDefault="00712DF0" w:rsidP="00332E02">
      <w:pPr>
        <w:pStyle w:val="ListParagraph"/>
        <w:numPr>
          <w:ilvl w:val="0"/>
          <w:numId w:val="2"/>
        </w:numPr>
        <w:spacing w:after="0"/>
        <w:rPr>
          <w:rFonts w:cs="Calibri"/>
          <w:szCs w:val="24"/>
        </w:rPr>
      </w:pPr>
      <w:r w:rsidRPr="221CB441">
        <w:rPr>
          <w:rFonts w:cs="Calibri"/>
          <w:szCs w:val="24"/>
        </w:rPr>
        <w:t>Requirements of insurance company.</w:t>
      </w:r>
    </w:p>
    <w:p w14:paraId="695E9878" w14:textId="77777777" w:rsidR="00332E02" w:rsidRPr="00332E02" w:rsidRDefault="00332E02" w:rsidP="00332E02">
      <w:pPr>
        <w:pStyle w:val="ListParagraph"/>
        <w:numPr>
          <w:ilvl w:val="0"/>
          <w:numId w:val="2"/>
        </w:numPr>
        <w:spacing w:after="0"/>
        <w:rPr>
          <w:rFonts w:cs="Calibri"/>
          <w:szCs w:val="24"/>
        </w:rPr>
      </w:pPr>
    </w:p>
    <w:p w14:paraId="29494CDD" w14:textId="77777777" w:rsidR="00712DF0" w:rsidRPr="00EA67B5" w:rsidRDefault="00712DF0" w:rsidP="00712DF0">
      <w:pPr>
        <w:pStyle w:val="Heading2"/>
        <w:numPr>
          <w:ilvl w:val="0"/>
          <w:numId w:val="0"/>
        </w:numPr>
        <w:ind w:left="576" w:hanging="576"/>
        <w:rPr>
          <w:b w:val="0"/>
          <w:bCs w:val="0"/>
          <w:color w:val="auto"/>
        </w:rPr>
      </w:pPr>
      <w:bookmarkStart w:id="21" w:name="_1.3_Our_policy"/>
      <w:bookmarkEnd w:id="21"/>
      <w:r w:rsidRPr="006E4840">
        <w:rPr>
          <w:rFonts w:asciiTheme="minorHAnsi" w:hAnsiTheme="minorHAnsi" w:cstheme="minorHAnsi"/>
          <w:b w:val="0"/>
          <w:bCs w:val="0"/>
          <w:color w:val="4472C4" w:themeColor="accent1"/>
          <w:szCs w:val="24"/>
          <w:lang w:eastAsia="en-GB"/>
        </w:rPr>
        <w:lastRenderedPageBreak/>
        <w:t xml:space="preserve">1.3 </w:t>
      </w:r>
      <w:r w:rsidRPr="00EA67B5">
        <w:rPr>
          <w:rFonts w:asciiTheme="minorHAnsi" w:hAnsiTheme="minorHAnsi" w:cstheme="minorHAnsi"/>
          <w:b w:val="0"/>
          <w:bCs w:val="0"/>
          <w:color w:val="auto"/>
          <w:szCs w:val="24"/>
          <w:lang w:eastAsia="en-GB"/>
        </w:rPr>
        <w:t xml:space="preserve">Our policy and </w:t>
      </w:r>
      <w:bookmarkStart w:id="22" w:name="_Hlk141275736"/>
      <w:r w:rsidRPr="00EA67B5">
        <w:rPr>
          <w:rFonts w:asciiTheme="minorHAnsi" w:hAnsiTheme="minorHAnsi" w:cstheme="minorHAnsi"/>
          <w:b w:val="0"/>
          <w:bCs w:val="0"/>
          <w:color w:val="auto"/>
          <w:szCs w:val="24"/>
          <w:lang w:eastAsia="en-GB"/>
        </w:rPr>
        <w:t>principles</w:t>
      </w:r>
      <w:bookmarkEnd w:id="22"/>
    </w:p>
    <w:p w14:paraId="7C1675A0" w14:textId="77777777" w:rsidR="00712DF0" w:rsidRPr="00EA67B5" w:rsidRDefault="00712DF0" w:rsidP="00712DF0">
      <w:pPr>
        <w:spacing w:after="0"/>
        <w:rPr>
          <w:rFonts w:asciiTheme="minorHAnsi" w:hAnsiTheme="minorHAnsi" w:cstheme="minorHAnsi"/>
          <w:b/>
          <w:szCs w:val="24"/>
        </w:rPr>
      </w:pPr>
    </w:p>
    <w:p w14:paraId="04AB75F0" w14:textId="6701637D" w:rsidR="00712DF0" w:rsidRPr="00EA67B5" w:rsidRDefault="00332E02" w:rsidP="00712DF0">
      <w:pPr>
        <w:spacing w:after="0"/>
        <w:rPr>
          <w:rFonts w:asciiTheme="minorHAnsi" w:hAnsiTheme="minorHAnsi" w:cstheme="minorBidi"/>
        </w:rPr>
      </w:pPr>
      <w:r>
        <w:rPr>
          <w:rFonts w:asciiTheme="minorHAnsi" w:hAnsiTheme="minorHAnsi" w:cstheme="minorBidi"/>
          <w:b/>
        </w:rPr>
        <w:t>Sunnybank Day Nursery</w:t>
      </w:r>
      <w:r w:rsidR="00712DF0" w:rsidRPr="631896B6">
        <w:rPr>
          <w:rFonts w:asciiTheme="minorHAnsi" w:hAnsiTheme="minorHAnsi" w:cstheme="minorBidi"/>
          <w:b/>
          <w:i/>
        </w:rPr>
        <w:t xml:space="preserve"> </w:t>
      </w:r>
      <w:bookmarkStart w:id="23" w:name="_Hlk111541754"/>
      <w:r w:rsidR="00712DF0" w:rsidRPr="631896B6">
        <w:rPr>
          <w:rFonts w:asciiTheme="minorHAnsi" w:hAnsiTheme="minorHAnsi" w:cstheme="minorBidi"/>
        </w:rPr>
        <w:t>fully recognises its responsibilities for children’s welfare, safeguarding and child protection</w:t>
      </w:r>
      <w:bookmarkEnd w:id="23"/>
      <w:r w:rsidR="00712DF0" w:rsidRPr="631896B6">
        <w:rPr>
          <w:rFonts w:asciiTheme="minorHAnsi" w:hAnsiTheme="minorHAnsi" w:cstheme="minorBidi"/>
        </w:rPr>
        <w:t>.  Safeguarding and promoting the welfare of children is defined as</w:t>
      </w:r>
      <w:r w:rsidR="00712DF0" w:rsidRPr="631896B6">
        <w:rPr>
          <w:rFonts w:asciiTheme="minorHAnsi" w:hAnsiTheme="minorHAnsi" w:cstheme="minorBidi"/>
          <w:lang w:eastAsia="en-GB"/>
        </w:rPr>
        <w:t>:</w:t>
      </w:r>
    </w:p>
    <w:p w14:paraId="40D82093" w14:textId="77777777" w:rsidR="00712DF0" w:rsidRDefault="00712DF0" w:rsidP="003A7E14">
      <w:pPr>
        <w:pStyle w:val="ListParagraph"/>
        <w:numPr>
          <w:ilvl w:val="0"/>
          <w:numId w:val="57"/>
        </w:numPr>
        <w:spacing w:after="0"/>
        <w:ind w:left="426" w:hanging="284"/>
        <w:rPr>
          <w:rFonts w:asciiTheme="minorHAnsi" w:hAnsiTheme="minorHAnsi" w:cstheme="minorBidi"/>
        </w:rPr>
      </w:pPr>
      <w:bookmarkStart w:id="24" w:name="_Hlk157416180"/>
      <w:r w:rsidRPr="631896B6">
        <w:rPr>
          <w:rFonts w:asciiTheme="minorHAnsi" w:hAnsiTheme="minorHAnsi" w:cstheme="minorBidi"/>
        </w:rPr>
        <w:t xml:space="preserve">providing help and support to meet the needs of children as soon as problems emerge. </w:t>
      </w:r>
    </w:p>
    <w:p w14:paraId="3E667D92" w14:textId="77777777" w:rsidR="00712DF0" w:rsidRDefault="00712DF0" w:rsidP="003A7E14">
      <w:pPr>
        <w:pStyle w:val="ListParagraph"/>
        <w:numPr>
          <w:ilvl w:val="0"/>
          <w:numId w:val="57"/>
        </w:numPr>
        <w:spacing w:after="0"/>
        <w:ind w:left="426" w:hanging="284"/>
        <w:rPr>
          <w:rFonts w:asciiTheme="minorHAnsi" w:hAnsiTheme="minorHAnsi" w:cstheme="minorBidi"/>
        </w:rPr>
      </w:pPr>
      <w:r w:rsidRPr="631896B6">
        <w:rPr>
          <w:rFonts w:asciiTheme="minorHAnsi" w:hAnsiTheme="minorHAnsi" w:cstheme="minorBidi"/>
        </w:rPr>
        <w:t xml:space="preserve">protecting children from maltreatment, whether that is within or outside the home, including online. </w:t>
      </w:r>
    </w:p>
    <w:p w14:paraId="7CEC1F87" w14:textId="77777777" w:rsidR="00712DF0" w:rsidRDefault="00712DF0" w:rsidP="003A7E14">
      <w:pPr>
        <w:pStyle w:val="ListParagraph"/>
        <w:numPr>
          <w:ilvl w:val="0"/>
          <w:numId w:val="57"/>
        </w:numPr>
        <w:spacing w:after="0"/>
        <w:ind w:left="426" w:hanging="284"/>
        <w:rPr>
          <w:rFonts w:asciiTheme="minorHAnsi" w:hAnsiTheme="minorHAnsi" w:cstheme="minorBidi"/>
        </w:rPr>
      </w:pPr>
      <w:r w:rsidRPr="631896B6">
        <w:rPr>
          <w:rFonts w:asciiTheme="minorHAnsi" w:hAnsiTheme="minorHAnsi" w:cstheme="minorBidi"/>
        </w:rPr>
        <w:t>preventing impairment of children’s mental and physical health or development.</w:t>
      </w:r>
    </w:p>
    <w:p w14:paraId="098287EA" w14:textId="77777777" w:rsidR="00712DF0" w:rsidRDefault="00712DF0" w:rsidP="003A7E14">
      <w:pPr>
        <w:pStyle w:val="ListParagraph"/>
        <w:numPr>
          <w:ilvl w:val="0"/>
          <w:numId w:val="57"/>
        </w:numPr>
        <w:spacing w:after="0"/>
        <w:ind w:left="426" w:hanging="284"/>
        <w:rPr>
          <w:rFonts w:asciiTheme="minorHAnsi" w:hAnsiTheme="minorHAnsi" w:cstheme="minorBidi"/>
        </w:rPr>
      </w:pPr>
      <w:r w:rsidRPr="631896B6">
        <w:rPr>
          <w:rFonts w:asciiTheme="minorHAnsi" w:hAnsiTheme="minorHAnsi" w:cstheme="minorBidi"/>
        </w:rPr>
        <w:t xml:space="preserve">ensuring that children grow up in circumstances consistent with the provision of safe and effective care. </w:t>
      </w:r>
    </w:p>
    <w:p w14:paraId="6FA4D7DF" w14:textId="77777777" w:rsidR="00712DF0" w:rsidRDefault="00712DF0" w:rsidP="003A7E14">
      <w:pPr>
        <w:pStyle w:val="ListParagraph"/>
        <w:numPr>
          <w:ilvl w:val="0"/>
          <w:numId w:val="57"/>
        </w:numPr>
        <w:spacing w:after="0"/>
        <w:ind w:left="426" w:hanging="284"/>
        <w:rPr>
          <w:rFonts w:asciiTheme="minorHAnsi" w:hAnsiTheme="minorHAnsi" w:cstheme="minorBidi"/>
        </w:rPr>
      </w:pPr>
      <w:r w:rsidRPr="631896B6">
        <w:rPr>
          <w:rFonts w:asciiTheme="minorHAnsi" w:hAnsiTheme="minorHAnsi" w:cstheme="minorBidi"/>
        </w:rPr>
        <w:t xml:space="preserve">promoting the upbringing of children with their birth parents, or otherwise their family network through a kinship care arrangement, whenever possible and where this is in the best interests of the children. </w:t>
      </w:r>
    </w:p>
    <w:p w14:paraId="21FA8B3D" w14:textId="77777777" w:rsidR="00712DF0" w:rsidRPr="00F36B3F" w:rsidRDefault="00712DF0" w:rsidP="003A7E14">
      <w:pPr>
        <w:pStyle w:val="ListParagraph"/>
        <w:numPr>
          <w:ilvl w:val="0"/>
          <w:numId w:val="57"/>
        </w:numPr>
        <w:spacing w:after="0"/>
        <w:ind w:left="426" w:hanging="284"/>
        <w:rPr>
          <w:rFonts w:asciiTheme="minorHAnsi" w:hAnsiTheme="minorHAnsi" w:cstheme="minorBidi"/>
        </w:rPr>
      </w:pPr>
      <w:r w:rsidRPr="631896B6">
        <w:rPr>
          <w:rFonts w:asciiTheme="minorHAnsi" w:hAnsiTheme="minorHAnsi" w:cstheme="minorBidi"/>
        </w:rPr>
        <w:t xml:space="preserve">taking action to enable all children to have the best outcomes in line with the outcomes set out in the Children’s Social Care National Framework. </w:t>
      </w:r>
    </w:p>
    <w:p w14:paraId="23BC5524" w14:textId="77777777" w:rsidR="00712DF0" w:rsidRDefault="00712DF0" w:rsidP="00712DF0">
      <w:pPr>
        <w:spacing w:after="0"/>
        <w:ind w:left="426" w:hanging="284"/>
        <w:rPr>
          <w:rFonts w:asciiTheme="minorHAnsi" w:hAnsiTheme="minorHAnsi" w:cstheme="minorHAnsi"/>
          <w:szCs w:val="24"/>
        </w:rPr>
      </w:pPr>
    </w:p>
    <w:p w14:paraId="0B1AFF7A" w14:textId="77777777" w:rsidR="00712DF0" w:rsidRPr="003534DA" w:rsidRDefault="00712DF0" w:rsidP="00712DF0">
      <w:pPr>
        <w:spacing w:after="0"/>
        <w:rPr>
          <w:rFonts w:asciiTheme="minorHAnsi" w:hAnsiTheme="minorHAnsi" w:cstheme="minorBidi"/>
        </w:rPr>
      </w:pPr>
      <w:bookmarkStart w:id="25" w:name="_Hlk157416881"/>
      <w:bookmarkStart w:id="26" w:name="_Hlk157575744"/>
      <w:bookmarkEnd w:id="24"/>
      <w:r w:rsidRPr="631896B6">
        <w:rPr>
          <w:rFonts w:asciiTheme="minorHAnsi" w:hAnsiTheme="minorHAnsi" w:cstheme="minorBidi"/>
        </w:rPr>
        <w:t>Child protection is part of safeguarding and promoting the welfare of children and is defined as:</w:t>
      </w:r>
      <w:bookmarkStart w:id="27" w:name="_Hlk157520194"/>
      <w:r w:rsidRPr="631896B6">
        <w:rPr>
          <w:rFonts w:asciiTheme="minorHAnsi" w:hAnsiTheme="minorHAnsi" w:cstheme="minorBidi"/>
        </w:rPr>
        <w:t xml:space="preserve"> activity </w:t>
      </w:r>
      <w:bookmarkEnd w:id="25"/>
      <w:bookmarkEnd w:id="27"/>
      <w:r w:rsidRPr="631896B6">
        <w:rPr>
          <w:rFonts w:asciiTheme="minorHAnsi" w:hAnsiTheme="minorHAnsi" w:cstheme="minorBidi"/>
        </w:rPr>
        <w:t>that is undertaken to protect specific children who are suspected to be suffering, or likely to suffer, significant harm. This includes harm that occurs inside or outside the home, including online.</w:t>
      </w:r>
    </w:p>
    <w:bookmarkEnd w:id="26"/>
    <w:p w14:paraId="25C7A40B" w14:textId="77777777" w:rsidR="00712DF0" w:rsidRPr="003534DA" w:rsidRDefault="00712DF0" w:rsidP="00712DF0">
      <w:pPr>
        <w:spacing w:after="0"/>
        <w:rPr>
          <w:rFonts w:asciiTheme="minorHAnsi" w:hAnsiTheme="minorHAnsi" w:cstheme="minorHAnsi"/>
          <w:color w:val="C00000"/>
          <w:szCs w:val="24"/>
        </w:rPr>
      </w:pPr>
    </w:p>
    <w:p w14:paraId="76ED00BA" w14:textId="28856488" w:rsidR="00712DF0" w:rsidRPr="00EA67B5" w:rsidRDefault="00712DF0" w:rsidP="00712DF0">
      <w:pPr>
        <w:spacing w:after="0"/>
        <w:rPr>
          <w:rFonts w:asciiTheme="minorHAnsi" w:hAnsiTheme="minorHAnsi" w:cstheme="minorBidi"/>
          <w:color w:val="000000" w:themeColor="text1"/>
        </w:rPr>
      </w:pPr>
      <w:r w:rsidRPr="631896B6">
        <w:rPr>
          <w:rFonts w:asciiTheme="minorHAnsi" w:hAnsiTheme="minorHAnsi" w:cstheme="minorBidi"/>
          <w:color w:val="000000" w:themeColor="text1"/>
        </w:rPr>
        <w:t>A practitioner must be designated to take lead responsibility for safeguarding children</w:t>
      </w:r>
      <w:r w:rsidR="0087388F">
        <w:rPr>
          <w:rFonts w:asciiTheme="minorHAnsi" w:hAnsiTheme="minorHAnsi" w:cstheme="minorBidi"/>
          <w:color w:val="000000" w:themeColor="text1"/>
        </w:rPr>
        <w:t xml:space="preserve"> and </w:t>
      </w:r>
      <w:r w:rsidR="0087388F" w:rsidRPr="631896B6">
        <w:rPr>
          <w:rFonts w:asciiTheme="minorHAnsi" w:hAnsiTheme="minorHAnsi" w:cstheme="minorBidi"/>
          <w:color w:val="000000" w:themeColor="text1"/>
        </w:rPr>
        <w:t>will be referred to as the Designated Safeguarding L</w:t>
      </w:r>
      <w:r w:rsidR="0087388F" w:rsidRPr="00332E02">
        <w:rPr>
          <w:rFonts w:asciiTheme="minorHAnsi" w:hAnsiTheme="minorHAnsi" w:cstheme="minorBidi"/>
        </w:rPr>
        <w:t>ead (DSL)</w:t>
      </w:r>
      <w:r w:rsidRPr="00332E02">
        <w:rPr>
          <w:rFonts w:asciiTheme="minorHAnsi" w:hAnsiTheme="minorHAnsi" w:cstheme="minorBidi"/>
        </w:rPr>
        <w:t xml:space="preserve">. </w:t>
      </w:r>
      <w:r w:rsidR="00250F54" w:rsidRPr="00332E02">
        <w:t>The designated safeguarding lead (DSL) is responsible for liaison with local statutory children's services agencies, and with the Local Safeguarding Partners (LSPs).</w:t>
      </w:r>
      <w:r w:rsidRPr="00332E02">
        <w:rPr>
          <w:rFonts w:asciiTheme="minorHAnsi" w:hAnsiTheme="minorHAnsi" w:cstheme="minorBidi"/>
        </w:rPr>
        <w:t xml:space="preserve">  </w:t>
      </w:r>
      <w:r w:rsidRPr="631896B6">
        <w:rPr>
          <w:rFonts w:asciiTheme="minorHAnsi" w:hAnsiTheme="minorHAnsi" w:cstheme="minorBidi"/>
          <w:color w:val="000000" w:themeColor="text1"/>
        </w:rPr>
        <w:t xml:space="preserve">All practitioners must be alert to any issues of concern in the child’s life at home or elsewhere.  </w:t>
      </w:r>
    </w:p>
    <w:p w14:paraId="7D41CB64" w14:textId="77777777" w:rsidR="00712DF0" w:rsidRPr="00EA67B5" w:rsidRDefault="00712DF0" w:rsidP="00712DF0">
      <w:pPr>
        <w:spacing w:after="0"/>
        <w:rPr>
          <w:rFonts w:asciiTheme="minorHAnsi" w:hAnsiTheme="minorHAnsi" w:cstheme="minorHAnsi"/>
          <w:szCs w:val="24"/>
        </w:rPr>
      </w:pPr>
    </w:p>
    <w:p w14:paraId="6024A3DA" w14:textId="77777777" w:rsidR="00712DF0" w:rsidRDefault="00712DF0" w:rsidP="00712DF0">
      <w:pPr>
        <w:spacing w:after="0"/>
        <w:ind w:left="360"/>
        <w:jc w:val="center"/>
        <w:rPr>
          <w:rFonts w:asciiTheme="minorHAnsi" w:hAnsiTheme="minorHAnsi" w:cstheme="minorHAnsi"/>
          <w:szCs w:val="24"/>
          <w:u w:val="single"/>
          <w:lang w:eastAsia="en-GB"/>
        </w:rPr>
      </w:pPr>
      <w:r w:rsidRPr="00EA67B5">
        <w:rPr>
          <w:rFonts w:asciiTheme="minorHAnsi" w:hAnsiTheme="minorHAnsi" w:cstheme="minorHAnsi"/>
          <w:szCs w:val="24"/>
          <w:u w:val="single"/>
          <w:lang w:eastAsia="en-GB"/>
        </w:rPr>
        <w:t>The Designated Safeguarding Lead (DSL) for our provision is</w:t>
      </w:r>
      <w:r>
        <w:rPr>
          <w:rFonts w:asciiTheme="minorHAnsi" w:hAnsiTheme="minorHAnsi" w:cstheme="minorHAnsi"/>
          <w:szCs w:val="24"/>
          <w:u w:val="single"/>
          <w:lang w:eastAsia="en-GB"/>
        </w:rPr>
        <w:t>:</w:t>
      </w:r>
      <w:r w:rsidRPr="00EA67B5">
        <w:rPr>
          <w:rFonts w:asciiTheme="minorHAnsi" w:hAnsiTheme="minorHAnsi" w:cstheme="minorHAnsi"/>
          <w:szCs w:val="24"/>
          <w:u w:val="single"/>
          <w:lang w:eastAsia="en-GB"/>
        </w:rPr>
        <w:t xml:space="preserve"> </w:t>
      </w:r>
    </w:p>
    <w:p w14:paraId="78AECB04" w14:textId="77777777" w:rsidR="00712DF0" w:rsidRPr="00EA67B5" w:rsidRDefault="00712DF0" w:rsidP="00712DF0">
      <w:pPr>
        <w:spacing w:after="0"/>
        <w:ind w:left="360"/>
        <w:jc w:val="center"/>
        <w:rPr>
          <w:rFonts w:asciiTheme="minorHAnsi" w:hAnsiTheme="minorHAnsi" w:cstheme="minorHAnsi"/>
          <w:szCs w:val="24"/>
          <w:u w:val="single"/>
          <w:lang w:eastAsia="en-GB"/>
        </w:rPr>
      </w:pPr>
    </w:p>
    <w:p w14:paraId="773F3D3F" w14:textId="77777777" w:rsidR="00332E02" w:rsidRDefault="00332E02" w:rsidP="00332E02">
      <w:pPr>
        <w:spacing w:after="0"/>
        <w:ind w:left="360"/>
        <w:jc w:val="center"/>
        <w:rPr>
          <w:rFonts w:asciiTheme="minorHAnsi" w:hAnsiTheme="minorHAnsi" w:cstheme="minorHAnsi"/>
          <w:b/>
          <w:bCs/>
          <w:i/>
          <w:iCs/>
          <w:szCs w:val="24"/>
          <w:lang w:eastAsia="en-GB"/>
        </w:rPr>
      </w:pPr>
      <w:r>
        <w:rPr>
          <w:rFonts w:asciiTheme="minorHAnsi" w:hAnsiTheme="minorHAnsi" w:cstheme="minorHAnsi"/>
          <w:b/>
          <w:bCs/>
          <w:i/>
          <w:iCs/>
          <w:szCs w:val="24"/>
          <w:lang w:eastAsia="en-GB"/>
        </w:rPr>
        <w:t>Gemma Radford</w:t>
      </w:r>
    </w:p>
    <w:p w14:paraId="5C7886A0" w14:textId="5A7C8D22" w:rsidR="00712DF0" w:rsidRPr="00332E02" w:rsidRDefault="00712DF0" w:rsidP="00332E02">
      <w:pPr>
        <w:spacing w:after="0"/>
        <w:ind w:left="360"/>
        <w:jc w:val="center"/>
        <w:rPr>
          <w:rFonts w:asciiTheme="minorHAnsi" w:hAnsiTheme="minorHAnsi" w:cstheme="minorHAnsi"/>
          <w:b/>
          <w:bCs/>
          <w:i/>
          <w:iCs/>
          <w:szCs w:val="24"/>
          <w:lang w:eastAsia="en-GB"/>
        </w:rPr>
      </w:pPr>
      <w:r w:rsidRPr="631896B6">
        <w:rPr>
          <w:szCs w:val="24"/>
        </w:rPr>
        <w:t>This safeguarding policy is in line with the guidance and procedures of the relevant LSP, and includes:</w:t>
      </w:r>
    </w:p>
    <w:p w14:paraId="16D18B08" w14:textId="77777777" w:rsidR="00712DF0" w:rsidRDefault="00712DF0" w:rsidP="003A7E14">
      <w:pPr>
        <w:pStyle w:val="ListParagraph"/>
        <w:numPr>
          <w:ilvl w:val="0"/>
          <w:numId w:val="60"/>
        </w:numPr>
        <w:rPr>
          <w:rFonts w:cs="Calibri"/>
          <w:szCs w:val="24"/>
        </w:rPr>
      </w:pPr>
      <w:r w:rsidRPr="631896B6">
        <w:rPr>
          <w:rFonts w:cs="Calibri"/>
          <w:szCs w:val="24"/>
        </w:rPr>
        <w:t>The action to be taken when there are safeguarding concerns about a child.</w:t>
      </w:r>
    </w:p>
    <w:p w14:paraId="7FCF82C0" w14:textId="77777777" w:rsidR="00712DF0" w:rsidRDefault="00712DF0" w:rsidP="003A7E14">
      <w:pPr>
        <w:pStyle w:val="ListParagraph"/>
        <w:numPr>
          <w:ilvl w:val="0"/>
          <w:numId w:val="60"/>
        </w:numPr>
        <w:rPr>
          <w:rFonts w:cs="Calibri"/>
          <w:szCs w:val="24"/>
        </w:rPr>
      </w:pPr>
      <w:r w:rsidRPr="631896B6">
        <w:rPr>
          <w:rFonts w:cs="Calibri"/>
          <w:szCs w:val="24"/>
        </w:rPr>
        <w:t>The action to be taken in the event of an allegation being made against the member of staff.</w:t>
      </w:r>
    </w:p>
    <w:p w14:paraId="56D7FF94" w14:textId="77777777" w:rsidR="00712DF0" w:rsidRDefault="00712DF0" w:rsidP="003A7E14">
      <w:pPr>
        <w:pStyle w:val="ListParagraph"/>
        <w:numPr>
          <w:ilvl w:val="0"/>
          <w:numId w:val="60"/>
        </w:numPr>
        <w:rPr>
          <w:rFonts w:cs="Calibri"/>
          <w:szCs w:val="24"/>
        </w:rPr>
      </w:pPr>
      <w:proofErr w:type="gramStart"/>
      <w:r w:rsidRPr="631896B6">
        <w:rPr>
          <w:rFonts w:cs="Calibri"/>
          <w:szCs w:val="24"/>
        </w:rPr>
        <w:t>How</w:t>
      </w:r>
      <w:proofErr w:type="gramEnd"/>
      <w:r w:rsidRPr="631896B6">
        <w:rPr>
          <w:rFonts w:cs="Calibri"/>
          <w:szCs w:val="24"/>
        </w:rPr>
        <w:t xml:space="preserve"> mobile phones, cameras and other electronic devices with imaging and sharing capabilities are used in the setting. </w:t>
      </w:r>
    </w:p>
    <w:p w14:paraId="3EC19F16" w14:textId="14AC610B" w:rsidR="00C508F2" w:rsidRPr="00332E02" w:rsidRDefault="00C508F2" w:rsidP="003A7E14">
      <w:pPr>
        <w:pStyle w:val="ListParagraph"/>
        <w:numPr>
          <w:ilvl w:val="0"/>
          <w:numId w:val="60"/>
        </w:numPr>
      </w:pPr>
      <w:r w:rsidRPr="00332E02">
        <w:t xml:space="preserve">Procedures to follow to check the suitability of new recruits. </w:t>
      </w:r>
    </w:p>
    <w:p w14:paraId="0EADDB45" w14:textId="41605DB7" w:rsidR="00C508F2" w:rsidRPr="00332E02" w:rsidRDefault="00C508F2" w:rsidP="003A7E14">
      <w:pPr>
        <w:pStyle w:val="ListParagraph"/>
        <w:numPr>
          <w:ilvl w:val="0"/>
          <w:numId w:val="60"/>
        </w:numPr>
      </w:pPr>
      <w:r w:rsidRPr="00332E02">
        <w:t xml:space="preserve">Detail of how safeguarding training is delivered and how practitioners are supported to put this into practice. </w:t>
      </w:r>
    </w:p>
    <w:p w14:paraId="3774A61C" w14:textId="77777777" w:rsidR="00712DF0" w:rsidRPr="006E4840" w:rsidRDefault="00712DF0" w:rsidP="00712DF0">
      <w:pPr>
        <w:pStyle w:val="Heading1"/>
        <w:numPr>
          <w:ilvl w:val="0"/>
          <w:numId w:val="0"/>
        </w:numPr>
        <w:rPr>
          <w:b w:val="0"/>
          <w:bCs w:val="0"/>
          <w:color w:val="auto"/>
          <w:u w:val="none"/>
        </w:rPr>
      </w:pPr>
      <w:bookmarkStart w:id="28" w:name="_2._Abuse"/>
      <w:bookmarkStart w:id="29" w:name="_Hlk113889376"/>
      <w:bookmarkEnd w:id="28"/>
      <w:r w:rsidRPr="006E4840">
        <w:rPr>
          <w:b w:val="0"/>
          <w:bCs w:val="0"/>
          <w:color w:val="4472C4" w:themeColor="accent1"/>
          <w:u w:val="none"/>
        </w:rPr>
        <w:lastRenderedPageBreak/>
        <w:t xml:space="preserve">2. </w:t>
      </w:r>
      <w:r w:rsidRPr="006E4840">
        <w:rPr>
          <w:b w:val="0"/>
          <w:bCs w:val="0"/>
          <w:color w:val="auto"/>
          <w:u w:val="none"/>
        </w:rPr>
        <w:t>Abuse</w:t>
      </w:r>
    </w:p>
    <w:p w14:paraId="111555BE" w14:textId="77777777" w:rsidR="00712DF0" w:rsidRPr="00EA67B5" w:rsidRDefault="00712DF0" w:rsidP="00712DF0">
      <w:pPr>
        <w:spacing w:after="0"/>
        <w:rPr>
          <w:rFonts w:asciiTheme="minorHAnsi" w:hAnsiTheme="minorHAnsi" w:cstheme="minorHAnsi"/>
          <w:szCs w:val="24"/>
        </w:rPr>
      </w:pPr>
    </w:p>
    <w:p w14:paraId="7A871E21" w14:textId="77777777" w:rsidR="00712DF0" w:rsidRPr="00851562" w:rsidRDefault="00712DF0" w:rsidP="00712DF0">
      <w:pPr>
        <w:spacing w:after="0"/>
        <w:rPr>
          <w:rFonts w:cs="Calibri"/>
          <w:szCs w:val="24"/>
        </w:rPr>
      </w:pPr>
      <w:r w:rsidRPr="631896B6">
        <w:rPr>
          <w:rFonts w:asciiTheme="minorHAnsi" w:hAnsiTheme="minorHAnsi" w:cstheme="minorBidi"/>
        </w:rPr>
        <w:t>We recognise that abuse is a</w:t>
      </w:r>
      <w:r w:rsidRPr="631896B6">
        <w:rPr>
          <w:rFonts w:cs="Calibri"/>
          <w:szCs w:val="24"/>
        </w:rPr>
        <w:t xml:space="preserve">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w:t>
      </w:r>
      <w:r w:rsidRPr="003E3E82">
        <w:rPr>
          <w:rFonts w:cs="Calibri"/>
          <w:szCs w:val="24"/>
        </w:rPr>
        <w:t>including where they see, hear, or experience its effects</w:t>
      </w:r>
      <w:r w:rsidRPr="631896B6">
        <w:rPr>
          <w:rFonts w:cs="Calibri"/>
          <w:szCs w:val="24"/>
        </w:rPr>
        <w:t>.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w:t>
      </w:r>
    </w:p>
    <w:p w14:paraId="2C9BDC77" w14:textId="77777777" w:rsidR="00712DF0" w:rsidRPr="00851562" w:rsidRDefault="00712DF0" w:rsidP="00712DF0">
      <w:pPr>
        <w:pStyle w:val="Default"/>
        <w:spacing w:line="276" w:lineRule="auto"/>
        <w:rPr>
          <w:rFonts w:asciiTheme="minorHAnsi" w:hAnsiTheme="minorHAnsi" w:cstheme="minorBidi"/>
        </w:rPr>
      </w:pPr>
    </w:p>
    <w:p w14:paraId="72657A19" w14:textId="095E2373" w:rsidR="00712DF0" w:rsidRPr="00EA67B5" w:rsidRDefault="00712DF0" w:rsidP="00712DF0">
      <w:pPr>
        <w:spacing w:after="0"/>
        <w:rPr>
          <w:rFonts w:asciiTheme="minorHAnsi" w:hAnsiTheme="minorHAnsi" w:cstheme="minorBidi"/>
          <w:highlight w:val="cyan"/>
        </w:rPr>
      </w:pPr>
      <w:bookmarkStart w:id="30" w:name="_Hlk171589196"/>
      <w:r w:rsidRPr="00712DF0">
        <w:rPr>
          <w:rFonts w:asciiTheme="minorHAnsi" w:hAnsiTheme="minorHAnsi" w:cstheme="minorBidi"/>
        </w:rPr>
        <w:t>Safeguarding issues can put children at of risk harm. Behaviours linked to drug taking and or alcohol misuse</w:t>
      </w:r>
      <w:r w:rsidRPr="00332E02">
        <w:rPr>
          <w:rFonts w:asciiTheme="minorHAnsi" w:hAnsiTheme="minorHAnsi" w:cstheme="minorBidi"/>
        </w:rPr>
        <w:t>,</w:t>
      </w:r>
      <w:r w:rsidR="002C4C41" w:rsidRPr="00332E02">
        <w:rPr>
          <w:rFonts w:asciiTheme="minorHAnsi" w:hAnsiTheme="minorHAnsi" w:cstheme="minorBidi"/>
        </w:rPr>
        <w:t xml:space="preserve"> prolonged,</w:t>
      </w:r>
      <w:r w:rsidRPr="00332E02">
        <w:rPr>
          <w:rFonts w:asciiTheme="minorHAnsi" w:hAnsiTheme="minorHAnsi" w:cstheme="minorBidi"/>
        </w:rPr>
        <w:t xml:space="preserve"> </w:t>
      </w:r>
      <w:r w:rsidR="00433F58" w:rsidRPr="002C4C41">
        <w:rPr>
          <w:szCs w:val="24"/>
        </w:rPr>
        <w:t>unexplained and</w:t>
      </w:r>
      <w:r w:rsidR="002C4C41" w:rsidRPr="002C4C41">
        <w:rPr>
          <w:szCs w:val="24"/>
        </w:rPr>
        <w:t xml:space="preserve">, </w:t>
      </w:r>
      <w:r w:rsidR="00433F58" w:rsidRPr="002C4C41">
        <w:rPr>
          <w:szCs w:val="24"/>
        </w:rPr>
        <w:t>or persistent absences</w:t>
      </w:r>
      <w:r w:rsidRPr="002C4C41">
        <w:rPr>
          <w:rFonts w:asciiTheme="minorHAnsi" w:hAnsiTheme="minorHAnsi" w:cstheme="minorBidi"/>
        </w:rPr>
        <w:t xml:space="preserve">, </w:t>
      </w:r>
      <w:r w:rsidRPr="00712DF0">
        <w:rPr>
          <w:rFonts w:asciiTheme="minorHAnsi" w:hAnsiTheme="minorHAnsi" w:cstheme="minorBidi"/>
        </w:rPr>
        <w:t xml:space="preserve">serious violence (including county lines), radicalisation, consensual and, or non-consensual sharing of nude and semi-nude images can be signs that children are at risk. Abuse, neglect, </w:t>
      </w:r>
      <w:r w:rsidR="00433F58" w:rsidRPr="00B84949">
        <w:rPr>
          <w:color w:val="000000" w:themeColor="text1"/>
          <w:szCs w:val="24"/>
        </w:rPr>
        <w:t>exploitation</w:t>
      </w:r>
      <w:r w:rsidR="00433F58">
        <w:rPr>
          <w:szCs w:val="24"/>
        </w:rPr>
        <w:t xml:space="preserve">, </w:t>
      </w:r>
      <w:r w:rsidRPr="00712DF0">
        <w:rPr>
          <w:rFonts w:asciiTheme="minorHAnsi" w:hAnsiTheme="minorHAnsi" w:cstheme="minorBidi"/>
        </w:rPr>
        <w:t xml:space="preserve">and safeguarding issues are rarely stand-alone events; in most cases multiple issues will overlap with one another. </w:t>
      </w:r>
    </w:p>
    <w:bookmarkEnd w:id="30"/>
    <w:p w14:paraId="3A0A0C1D" w14:textId="77777777" w:rsidR="00712DF0" w:rsidRPr="00EA67B5" w:rsidRDefault="00712DF0" w:rsidP="00712DF0">
      <w:pPr>
        <w:spacing w:after="0"/>
        <w:rPr>
          <w:rFonts w:asciiTheme="minorHAnsi" w:hAnsiTheme="minorHAnsi" w:cstheme="minorHAnsi"/>
          <w:b/>
          <w:bCs/>
          <w:szCs w:val="24"/>
        </w:rPr>
      </w:pPr>
    </w:p>
    <w:p w14:paraId="2E7F9844" w14:textId="35DAFDE5" w:rsidR="00712DF0" w:rsidRPr="00EA67B5" w:rsidRDefault="00712DF0" w:rsidP="00712DF0">
      <w:pPr>
        <w:spacing w:after="0"/>
        <w:rPr>
          <w:rStyle w:val="Emphasis"/>
        </w:rPr>
        <w:sectPr w:rsidR="00712DF0" w:rsidRPr="00EA67B5" w:rsidSect="00BB5D96">
          <w:pgSz w:w="11906" w:h="16838"/>
          <w:pgMar w:top="1440" w:right="1440" w:bottom="851" w:left="1440" w:header="709" w:footer="709" w:gutter="0"/>
          <w:cols w:space="708"/>
          <w:docGrid w:linePitch="360"/>
        </w:sectPr>
      </w:pPr>
      <w:r w:rsidRPr="00712DF0">
        <w:rPr>
          <w:rFonts w:asciiTheme="minorHAnsi" w:hAnsiTheme="minorHAnsi" w:cstheme="minorBidi"/>
          <w:b/>
          <w:bCs/>
        </w:rPr>
        <w:t>Further details of types and indicators of abuse can be found in Appendix B and C</w:t>
      </w:r>
      <w:r>
        <w:rPr>
          <w:rFonts w:asciiTheme="minorHAnsi" w:hAnsiTheme="minorHAnsi" w:cstheme="minorBidi"/>
        </w:rPr>
        <w:t xml:space="preserve">. </w:t>
      </w:r>
    </w:p>
    <w:p w14:paraId="70013979" w14:textId="5783CD09" w:rsidR="00712DF0" w:rsidRPr="00065E65" w:rsidRDefault="00712DF0" w:rsidP="00332E02">
      <w:pPr>
        <w:pStyle w:val="Heading1"/>
        <w:numPr>
          <w:ilvl w:val="0"/>
          <w:numId w:val="0"/>
        </w:numPr>
        <w:spacing w:before="0"/>
        <w:rPr>
          <w:b w:val="0"/>
          <w:bCs w:val="0"/>
          <w:color w:val="auto"/>
          <w:u w:val="none"/>
        </w:rPr>
      </w:pPr>
      <w:bookmarkStart w:id="31" w:name="_3._Safeguarding_Roles"/>
      <w:bookmarkEnd w:id="31"/>
      <w:r w:rsidRPr="00065E65">
        <w:rPr>
          <w:rFonts w:asciiTheme="minorHAnsi" w:hAnsiTheme="minorHAnsi" w:cstheme="minorHAnsi"/>
          <w:b w:val="0"/>
          <w:bCs w:val="0"/>
          <w:color w:val="4472C4" w:themeColor="accent1"/>
          <w:szCs w:val="24"/>
          <w:u w:val="none"/>
        </w:rPr>
        <w:lastRenderedPageBreak/>
        <w:t>3</w:t>
      </w:r>
      <w:bookmarkStart w:id="32" w:name="_Hlk157499707"/>
      <w:r w:rsidRPr="00065E65">
        <w:rPr>
          <w:rFonts w:asciiTheme="minorHAnsi" w:hAnsiTheme="minorHAnsi" w:cstheme="minorHAnsi"/>
          <w:b w:val="0"/>
          <w:bCs w:val="0"/>
          <w:color w:val="4472C4" w:themeColor="accent1"/>
          <w:szCs w:val="24"/>
          <w:u w:val="none"/>
        </w:rPr>
        <w:t xml:space="preserve">. </w:t>
      </w:r>
      <w:r w:rsidRPr="00065E65">
        <w:rPr>
          <w:rFonts w:asciiTheme="minorHAnsi" w:hAnsiTheme="minorHAnsi" w:cstheme="minorHAnsi"/>
          <w:b w:val="0"/>
          <w:bCs w:val="0"/>
          <w:color w:val="auto"/>
          <w:szCs w:val="24"/>
          <w:u w:val="none"/>
        </w:rPr>
        <w:t>Saf</w:t>
      </w:r>
      <w:r w:rsidR="00332E02">
        <w:rPr>
          <w:rFonts w:asciiTheme="minorHAnsi" w:hAnsiTheme="minorHAnsi" w:cstheme="minorHAnsi"/>
          <w:b w:val="0"/>
          <w:bCs w:val="0"/>
          <w:color w:val="auto"/>
          <w:szCs w:val="24"/>
          <w:u w:val="none"/>
        </w:rPr>
        <w:t>e</w:t>
      </w:r>
      <w:r w:rsidRPr="00065E65">
        <w:rPr>
          <w:rFonts w:asciiTheme="minorHAnsi" w:hAnsiTheme="minorHAnsi" w:cstheme="minorHAnsi"/>
          <w:b w:val="0"/>
          <w:bCs w:val="0"/>
          <w:color w:val="auto"/>
          <w:szCs w:val="24"/>
          <w:u w:val="none"/>
        </w:rPr>
        <w:t>guarding Roles and Responsibilities</w:t>
      </w:r>
    </w:p>
    <w:p w14:paraId="7A06CFD0" w14:textId="77777777" w:rsidR="00712DF0" w:rsidRPr="00EA67B5" w:rsidRDefault="00712DF0" w:rsidP="00712DF0">
      <w:pPr>
        <w:pStyle w:val="Default"/>
        <w:spacing w:line="276" w:lineRule="auto"/>
        <w:rPr>
          <w:rFonts w:asciiTheme="minorHAnsi" w:hAnsiTheme="minorHAnsi" w:cstheme="minorHAnsi"/>
          <w:bCs/>
          <w:color w:val="auto"/>
        </w:rPr>
      </w:pPr>
    </w:p>
    <w:p w14:paraId="725F5E50" w14:textId="21FB9E6C" w:rsidR="00712DF0" w:rsidRPr="00EA67B5" w:rsidRDefault="00712DF0" w:rsidP="00712DF0">
      <w:pPr>
        <w:pStyle w:val="Default"/>
        <w:spacing w:line="276" w:lineRule="auto"/>
        <w:rPr>
          <w:rFonts w:asciiTheme="minorHAnsi" w:hAnsiTheme="minorHAnsi" w:cstheme="minorHAnsi"/>
          <w:bCs/>
          <w:color w:val="auto"/>
        </w:rPr>
      </w:pPr>
      <w:r w:rsidRPr="00222D68">
        <w:rPr>
          <w:rFonts w:asciiTheme="minorHAnsi" w:hAnsiTheme="minorHAnsi" w:cstheme="minorHAnsi"/>
          <w:bCs/>
          <w:color w:val="auto"/>
        </w:rPr>
        <w:t xml:space="preserve">Safeguarding and promoting the </w:t>
      </w:r>
      <w:r w:rsidRPr="007539DF">
        <w:rPr>
          <w:rFonts w:asciiTheme="minorHAnsi" w:hAnsiTheme="minorHAnsi" w:cstheme="minorHAnsi"/>
          <w:bCs/>
          <w:color w:val="auto"/>
        </w:rPr>
        <w:t xml:space="preserve">welfare of every child is </w:t>
      </w:r>
      <w:r w:rsidRPr="007539DF">
        <w:rPr>
          <w:rFonts w:asciiTheme="minorHAnsi" w:hAnsiTheme="minorHAnsi" w:cstheme="minorHAnsi"/>
          <w:bCs/>
          <w:color w:val="auto"/>
          <w:u w:val="single"/>
        </w:rPr>
        <w:t>everyone’s</w:t>
      </w:r>
      <w:r w:rsidRPr="00222D68">
        <w:rPr>
          <w:rFonts w:asciiTheme="minorHAnsi" w:hAnsiTheme="minorHAnsi" w:cstheme="minorHAnsi"/>
          <w:b/>
          <w:color w:val="auto"/>
        </w:rPr>
        <w:t xml:space="preserve"> </w:t>
      </w:r>
      <w:r w:rsidRPr="00222D68">
        <w:rPr>
          <w:rFonts w:asciiTheme="minorHAnsi" w:hAnsiTheme="minorHAnsi" w:cstheme="minorHAnsi"/>
          <w:bCs/>
          <w:color w:val="auto"/>
        </w:rPr>
        <w:t>responsibility</w:t>
      </w:r>
      <w:r w:rsidRPr="00222D68">
        <w:rPr>
          <w:rFonts w:asciiTheme="minorHAnsi" w:hAnsiTheme="minorHAnsi" w:cstheme="minorHAnsi"/>
          <w:b/>
          <w:color w:val="auto"/>
        </w:rPr>
        <w:t xml:space="preserve">.  </w:t>
      </w:r>
      <w:r w:rsidRPr="00222D68">
        <w:rPr>
          <w:rFonts w:asciiTheme="minorHAnsi" w:hAnsiTheme="minorHAnsi" w:cstheme="minorHAnsi"/>
          <w:bCs/>
          <w:color w:val="auto"/>
        </w:rPr>
        <w:t xml:space="preserve">It is essential </w:t>
      </w:r>
      <w:r w:rsidRPr="00332E02">
        <w:rPr>
          <w:rFonts w:asciiTheme="minorHAnsi" w:hAnsiTheme="minorHAnsi" w:cstheme="minorHAnsi"/>
          <w:bCs/>
          <w:color w:val="auto"/>
        </w:rPr>
        <w:t xml:space="preserve">that </w:t>
      </w:r>
      <w:r w:rsidRPr="00332E02">
        <w:rPr>
          <w:rFonts w:asciiTheme="minorHAnsi" w:hAnsiTheme="minorHAnsi" w:cstheme="minorHAnsi"/>
          <w:bCs/>
          <w:color w:val="auto"/>
          <w:u w:val="single"/>
        </w:rPr>
        <w:t>all staff</w:t>
      </w:r>
      <w:r w:rsidRPr="00332E02">
        <w:rPr>
          <w:rFonts w:asciiTheme="minorHAnsi" w:hAnsiTheme="minorHAnsi" w:cstheme="minorHAnsi"/>
          <w:b/>
          <w:color w:val="auto"/>
        </w:rPr>
        <w:t xml:space="preserve"> </w:t>
      </w:r>
      <w:r w:rsidRPr="00332E02">
        <w:rPr>
          <w:rFonts w:asciiTheme="minorHAnsi" w:hAnsiTheme="minorHAnsi" w:cstheme="minorHAnsi"/>
          <w:bCs/>
          <w:color w:val="auto"/>
        </w:rPr>
        <w:t>working in our provision understand their safeguarding roles and responsibilities</w:t>
      </w:r>
      <w:r w:rsidR="00D1687B" w:rsidRPr="00332E02">
        <w:rPr>
          <w:rFonts w:asciiTheme="minorHAnsi" w:hAnsiTheme="minorHAnsi" w:cstheme="minorHAnsi"/>
          <w:bCs/>
          <w:color w:val="auto"/>
        </w:rPr>
        <w:t xml:space="preserve">, </w:t>
      </w:r>
      <w:bookmarkStart w:id="33" w:name="_Hlk172820850"/>
      <w:r w:rsidR="00D1687B" w:rsidRPr="00332E02">
        <w:rPr>
          <w:rFonts w:asciiTheme="minorHAnsi" w:hAnsiTheme="minorHAnsi" w:cstheme="minorHAnsi"/>
          <w:bCs/>
          <w:color w:val="auto"/>
        </w:rPr>
        <w:t>and are responsive to emerging needs of the children, and respond to all editions and revisions of key documentation including statutory and non-statutory policies and guidance.</w:t>
      </w:r>
      <w:bookmarkEnd w:id="33"/>
    </w:p>
    <w:p w14:paraId="4FB217BA" w14:textId="77777777" w:rsidR="00712DF0" w:rsidRPr="00EA67B5" w:rsidRDefault="00712DF0" w:rsidP="00712DF0">
      <w:pPr>
        <w:pStyle w:val="Default"/>
        <w:spacing w:line="276" w:lineRule="auto"/>
        <w:rPr>
          <w:rFonts w:asciiTheme="minorHAnsi" w:hAnsiTheme="minorHAnsi" w:cstheme="minorHAnsi"/>
          <w:bCs/>
          <w:color w:val="auto"/>
        </w:rPr>
      </w:pPr>
    </w:p>
    <w:p w14:paraId="7E450D5D" w14:textId="77777777" w:rsidR="00712DF0" w:rsidRPr="00DC60B2" w:rsidRDefault="00712DF0" w:rsidP="00712DF0">
      <w:pPr>
        <w:pStyle w:val="Heading2"/>
        <w:numPr>
          <w:ilvl w:val="0"/>
          <w:numId w:val="0"/>
        </w:numPr>
        <w:spacing w:before="0"/>
        <w:ind w:left="576" w:hanging="576"/>
        <w:rPr>
          <w:rFonts w:asciiTheme="minorHAnsi" w:hAnsiTheme="minorHAnsi" w:cstheme="minorBidi"/>
          <w:bCs w:val="0"/>
          <w:color w:val="auto"/>
          <w:sz w:val="24"/>
          <w:szCs w:val="24"/>
          <w:lang w:eastAsia="en-GB"/>
        </w:rPr>
      </w:pPr>
      <w:bookmarkStart w:id="34" w:name="_3.1_Owners,_Directors,"/>
      <w:bookmarkStart w:id="35" w:name="_Hlk143067505"/>
      <w:bookmarkEnd w:id="29"/>
      <w:bookmarkEnd w:id="34"/>
      <w:r w:rsidRPr="00DC60B2">
        <w:rPr>
          <w:rFonts w:asciiTheme="minorHAnsi" w:hAnsiTheme="minorHAnsi" w:cstheme="minorBidi"/>
          <w:bCs w:val="0"/>
          <w:color w:val="auto"/>
          <w:sz w:val="24"/>
          <w:szCs w:val="24"/>
          <w:lang w:eastAsia="en-GB"/>
        </w:rPr>
        <w:t xml:space="preserve">3.1 Owners, Directors, Trustees, Managers and </w:t>
      </w:r>
      <w:bookmarkStart w:id="36" w:name="_Hlk143067561"/>
      <w:r w:rsidRPr="00DC60B2">
        <w:rPr>
          <w:rFonts w:asciiTheme="minorHAnsi" w:hAnsiTheme="minorHAnsi" w:cstheme="minorBidi"/>
          <w:bCs w:val="0"/>
          <w:color w:val="auto"/>
          <w:sz w:val="24"/>
          <w:szCs w:val="24"/>
          <w:lang w:eastAsia="en-GB"/>
        </w:rPr>
        <w:t xml:space="preserve">Voluntary Management Committee </w:t>
      </w:r>
      <w:bookmarkEnd w:id="36"/>
      <w:r w:rsidRPr="00DC60B2">
        <w:rPr>
          <w:rFonts w:asciiTheme="minorHAnsi" w:hAnsiTheme="minorHAnsi" w:cstheme="minorBidi"/>
          <w:bCs w:val="0"/>
          <w:color w:val="auto"/>
          <w:sz w:val="24"/>
          <w:szCs w:val="24"/>
          <w:lang w:eastAsia="en-GB"/>
        </w:rPr>
        <w:t>(VMC)</w:t>
      </w:r>
      <w:bookmarkEnd w:id="35"/>
      <w:r w:rsidRPr="00DC60B2">
        <w:rPr>
          <w:rFonts w:asciiTheme="minorHAnsi" w:hAnsiTheme="minorHAnsi" w:cstheme="minorBidi"/>
          <w:bCs w:val="0"/>
          <w:color w:val="auto"/>
          <w:sz w:val="24"/>
          <w:szCs w:val="24"/>
          <w:lang w:eastAsia="en-GB"/>
        </w:rPr>
        <w:t xml:space="preserve"> roles and responsibilities</w:t>
      </w:r>
    </w:p>
    <w:p w14:paraId="3A1E9DF9" w14:textId="728137F4" w:rsidR="00712DF0" w:rsidRDefault="00712DF0" w:rsidP="00712DF0">
      <w:pPr>
        <w:autoSpaceDE w:val="0"/>
        <w:autoSpaceDN w:val="0"/>
        <w:adjustRightInd w:val="0"/>
        <w:spacing w:after="0"/>
        <w:rPr>
          <w:rFonts w:asciiTheme="minorHAnsi" w:hAnsiTheme="minorHAnsi" w:cstheme="minorBidi"/>
          <w:highlight w:val="cyan"/>
        </w:rPr>
      </w:pPr>
    </w:p>
    <w:p w14:paraId="0F90A412" w14:textId="77777777" w:rsidR="00BE5112" w:rsidRDefault="00BE5112" w:rsidP="00712DF0">
      <w:pPr>
        <w:autoSpaceDE w:val="0"/>
        <w:autoSpaceDN w:val="0"/>
        <w:adjustRightInd w:val="0"/>
        <w:spacing w:after="0"/>
        <w:rPr>
          <w:rFonts w:asciiTheme="minorHAnsi" w:hAnsiTheme="minorHAnsi" w:cstheme="minorBidi"/>
        </w:rPr>
      </w:pPr>
      <w:r w:rsidRPr="00BE5112">
        <w:rPr>
          <w:rFonts w:asciiTheme="minorHAnsi" w:hAnsiTheme="minorHAnsi" w:cstheme="minorBidi"/>
        </w:rPr>
        <w:t xml:space="preserve">Guidance for protecting and safeguarding responsibilities can be found </w:t>
      </w:r>
      <w:r>
        <w:rPr>
          <w:rFonts w:asciiTheme="minorHAnsi" w:hAnsiTheme="minorHAnsi" w:cstheme="minorBidi"/>
        </w:rPr>
        <w:t>within the following publications</w:t>
      </w:r>
      <w:r w:rsidRPr="00BE5112">
        <w:rPr>
          <w:rFonts w:asciiTheme="minorHAnsi" w:hAnsiTheme="minorHAnsi" w:cstheme="minorBidi"/>
        </w:rPr>
        <w:t xml:space="preserve">: </w:t>
      </w:r>
    </w:p>
    <w:p w14:paraId="1C8EA6D8" w14:textId="77777777" w:rsidR="00BE5112" w:rsidRPr="00F907DF" w:rsidRDefault="00BE5112" w:rsidP="003A7E14">
      <w:pPr>
        <w:pStyle w:val="ListParagraph"/>
        <w:numPr>
          <w:ilvl w:val="0"/>
          <w:numId w:val="58"/>
        </w:numPr>
        <w:autoSpaceDE w:val="0"/>
        <w:autoSpaceDN w:val="0"/>
        <w:adjustRightInd w:val="0"/>
        <w:spacing w:after="0"/>
        <w:rPr>
          <w:color w:val="4472C4" w:themeColor="accent1"/>
        </w:rPr>
      </w:pPr>
      <w:hyperlink w:history="1">
        <w:r w:rsidRPr="00F907DF">
          <w:rPr>
            <w:rStyle w:val="Hyperlink"/>
            <w:color w:val="4472C4" w:themeColor="accent1"/>
          </w:rPr>
          <w:t>Safeguarding and protecting people for charities and trustees - GOV.UK (www.gov.uk)</w:t>
        </w:r>
      </w:hyperlink>
    </w:p>
    <w:p w14:paraId="7A7989A3" w14:textId="741C6485" w:rsidR="00BE5112" w:rsidRPr="00F907DF" w:rsidRDefault="00BE5112" w:rsidP="003A7E14">
      <w:pPr>
        <w:pStyle w:val="ListParagraph"/>
        <w:numPr>
          <w:ilvl w:val="0"/>
          <w:numId w:val="58"/>
        </w:numPr>
        <w:autoSpaceDE w:val="0"/>
        <w:autoSpaceDN w:val="0"/>
        <w:adjustRightInd w:val="0"/>
        <w:spacing w:after="0"/>
        <w:rPr>
          <w:color w:val="4472C4" w:themeColor="accent1"/>
        </w:rPr>
      </w:pPr>
      <w:hyperlink w:history="1">
        <w:r w:rsidRPr="00F907DF">
          <w:rPr>
            <w:rStyle w:val="Hyperlink"/>
            <w:color w:val="4472C4" w:themeColor="accent1"/>
          </w:rPr>
          <w:t>Keeping children safe in education - GOV.UK (www.gov.uk)</w:t>
        </w:r>
      </w:hyperlink>
      <w:r w:rsidRPr="00F907DF">
        <w:rPr>
          <w:rFonts w:asciiTheme="minorHAnsi" w:hAnsiTheme="minorHAnsi" w:cstheme="minorBidi"/>
          <w:color w:val="4472C4" w:themeColor="accent1"/>
          <w:highlight w:val="cyan"/>
        </w:rPr>
        <w:t xml:space="preserve"> </w:t>
      </w:r>
    </w:p>
    <w:p w14:paraId="004932CA" w14:textId="77777777" w:rsidR="00BE5112" w:rsidRPr="00BE5112" w:rsidRDefault="00BE5112" w:rsidP="00BE5112">
      <w:pPr>
        <w:pStyle w:val="ListParagraph"/>
        <w:autoSpaceDE w:val="0"/>
        <w:autoSpaceDN w:val="0"/>
        <w:adjustRightInd w:val="0"/>
        <w:spacing w:after="0"/>
      </w:pPr>
    </w:p>
    <w:p w14:paraId="439F3698" w14:textId="6760751B" w:rsidR="00712DF0" w:rsidRPr="00BE5112" w:rsidRDefault="00712DF0" w:rsidP="00712DF0">
      <w:pPr>
        <w:autoSpaceDE w:val="0"/>
        <w:autoSpaceDN w:val="0"/>
        <w:adjustRightInd w:val="0"/>
        <w:spacing w:after="0"/>
        <w:rPr>
          <w:rFonts w:asciiTheme="minorHAnsi" w:hAnsiTheme="minorHAnsi" w:cstheme="minorBidi"/>
        </w:rPr>
      </w:pPr>
      <w:r w:rsidRPr="00BE5112">
        <w:rPr>
          <w:rFonts w:asciiTheme="minorHAnsi" w:hAnsiTheme="minorHAnsi" w:cstheme="minorBidi"/>
        </w:rPr>
        <w:t>Owners, directors, trustees, VMC and managers are responsible for:</w:t>
      </w:r>
    </w:p>
    <w:p w14:paraId="4DFE3697" w14:textId="77777777" w:rsidR="00712DF0" w:rsidRPr="00BE5112" w:rsidRDefault="00712DF0" w:rsidP="003A7E14">
      <w:pPr>
        <w:pStyle w:val="ListParagraph"/>
        <w:numPr>
          <w:ilvl w:val="0"/>
          <w:numId w:val="30"/>
        </w:numPr>
        <w:autoSpaceDE w:val="0"/>
        <w:autoSpaceDN w:val="0"/>
        <w:adjustRightInd w:val="0"/>
        <w:spacing w:after="0"/>
        <w:ind w:left="284" w:hanging="284"/>
        <w:rPr>
          <w:rFonts w:asciiTheme="minorHAnsi" w:hAnsiTheme="minorHAnsi" w:cstheme="minorBidi"/>
        </w:rPr>
      </w:pPr>
      <w:r w:rsidRPr="00BE5112">
        <w:rPr>
          <w:rFonts w:asciiTheme="minorHAnsi" w:hAnsiTheme="minorHAnsi" w:cstheme="minorBidi"/>
          <w:lang w:eastAsia="en-GB"/>
        </w:rPr>
        <w:t xml:space="preserve">taking leadership responsibility for safeguarding and child protection arrangements and ensure the provision complies with their statutory responsibilities and give regard to non-statutory guidance. </w:t>
      </w:r>
      <w:r w:rsidRPr="00BE5112">
        <w:rPr>
          <w:rFonts w:asciiTheme="minorHAnsi" w:hAnsiTheme="minorHAnsi" w:cstheme="minorBidi"/>
          <w:i/>
          <w:iCs/>
          <w:lang w:eastAsia="en-GB"/>
        </w:rPr>
        <w:t>[</w:t>
      </w:r>
      <w:r w:rsidRPr="00BE5112">
        <w:rPr>
          <w:rFonts w:asciiTheme="minorHAnsi" w:hAnsiTheme="minorHAnsi" w:cstheme="minorBidi"/>
          <w:i/>
          <w:iCs/>
          <w:u w:val="single"/>
          <w:lang w:eastAsia="en-GB"/>
        </w:rPr>
        <w:t>As a charitable provider we refer to Charity Commission guidance</w:t>
      </w:r>
      <w:r w:rsidRPr="00BE5112">
        <w:rPr>
          <w:rFonts w:asciiTheme="minorHAnsi" w:hAnsiTheme="minorHAnsi" w:cstheme="minorBidi"/>
          <w:i/>
          <w:iCs/>
          <w:lang w:eastAsia="en-GB"/>
        </w:rPr>
        <w:t xml:space="preserve"> </w:t>
      </w:r>
      <w:hyperlink r:id="rId24">
        <w:r w:rsidRPr="00BE5112">
          <w:rPr>
            <w:rFonts w:asciiTheme="minorHAnsi" w:hAnsiTheme="minorHAnsi" w:cstheme="minorBidi"/>
            <w:u w:val="single"/>
          </w:rPr>
          <w:t>Safeguarding and protecting people for charities and trustees</w:t>
        </w:r>
      </w:hyperlink>
      <w:r w:rsidRPr="00BE5112">
        <w:rPr>
          <w:rFonts w:asciiTheme="minorHAnsi" w:hAnsiTheme="minorHAnsi" w:cstheme="minorBidi"/>
        </w:rPr>
        <w:t>].</w:t>
      </w:r>
    </w:p>
    <w:p w14:paraId="2C8122BD" w14:textId="77777777" w:rsidR="00712DF0" w:rsidRPr="00BE5112" w:rsidRDefault="00712DF0" w:rsidP="003A7E14">
      <w:pPr>
        <w:pStyle w:val="ListParagraph"/>
        <w:numPr>
          <w:ilvl w:val="0"/>
          <w:numId w:val="30"/>
        </w:numPr>
        <w:autoSpaceDE w:val="0"/>
        <w:autoSpaceDN w:val="0"/>
        <w:adjustRightInd w:val="0"/>
        <w:spacing w:after="0"/>
        <w:ind w:left="284" w:hanging="284"/>
        <w:rPr>
          <w:rFonts w:asciiTheme="minorHAnsi" w:hAnsiTheme="minorHAnsi" w:cstheme="minorBidi"/>
        </w:rPr>
      </w:pPr>
      <w:r w:rsidRPr="00BE5112">
        <w:rPr>
          <w:rFonts w:asciiTheme="minorHAnsi" w:hAnsiTheme="minorHAnsi" w:cstheme="minorBidi"/>
          <w:lang w:eastAsia="en-GB"/>
        </w:rPr>
        <w:t xml:space="preserve">being aware of </w:t>
      </w:r>
      <w:r w:rsidRPr="00BE5112">
        <w:rPr>
          <w:rFonts w:asciiTheme="minorHAnsi" w:hAnsiTheme="minorHAnsi" w:cstheme="minorBidi"/>
        </w:rPr>
        <w:t xml:space="preserve">their obligations under the </w:t>
      </w:r>
      <w:hyperlink r:id="rId25">
        <w:r w:rsidRPr="00BE5112">
          <w:rPr>
            <w:rStyle w:val="Hyperlink"/>
            <w:rFonts w:asciiTheme="minorHAnsi" w:hAnsiTheme="minorHAnsi" w:cstheme="minorBidi"/>
            <w:color w:val="0066CC"/>
          </w:rPr>
          <w:t>Human Rights Act</w:t>
        </w:r>
      </w:hyperlink>
      <w:r w:rsidRPr="00BE5112">
        <w:rPr>
          <w:rFonts w:asciiTheme="minorHAnsi" w:hAnsiTheme="minorHAnsi" w:cstheme="minorBidi"/>
        </w:rPr>
        <w:t xml:space="preserve"> (1998) </w:t>
      </w:r>
      <w:bookmarkStart w:id="37" w:name="_Hlk157521239"/>
      <w:r w:rsidRPr="00BE5112">
        <w:rPr>
          <w:rFonts w:asciiTheme="minorHAnsi" w:hAnsiTheme="minorHAnsi" w:cstheme="minorBidi"/>
        </w:rPr>
        <w:t xml:space="preserve">and the </w:t>
      </w:r>
      <w:hyperlink r:id="rId26">
        <w:r w:rsidRPr="00BE5112">
          <w:rPr>
            <w:rStyle w:val="Hyperlink"/>
            <w:rFonts w:asciiTheme="minorHAnsi" w:hAnsiTheme="minorHAnsi" w:cstheme="minorBidi"/>
            <w:color w:val="0066CC"/>
          </w:rPr>
          <w:t>Equality Act</w:t>
        </w:r>
      </w:hyperlink>
      <w:r w:rsidRPr="00BE5112">
        <w:rPr>
          <w:rFonts w:asciiTheme="minorHAnsi" w:hAnsiTheme="minorHAnsi" w:cstheme="minorBidi"/>
          <w:color w:val="0066CC"/>
        </w:rPr>
        <w:t xml:space="preserve"> </w:t>
      </w:r>
      <w:bookmarkEnd w:id="37"/>
      <w:r w:rsidRPr="00BE5112">
        <w:rPr>
          <w:rFonts w:asciiTheme="minorHAnsi" w:hAnsiTheme="minorHAnsi" w:cstheme="minorBidi"/>
        </w:rPr>
        <w:t xml:space="preserve">(2010) (including the Public Sector Equality Duty), and their local multi-agency safeguarding arrangements. Further information on these obligations can be found within </w:t>
      </w:r>
      <w:hyperlink r:id="rId27">
        <w:r w:rsidRPr="00BE5112">
          <w:rPr>
            <w:rStyle w:val="Hyperlink"/>
            <w:rFonts w:asciiTheme="minorHAnsi" w:hAnsiTheme="minorHAnsi" w:cstheme="minorBidi"/>
            <w:color w:val="0066CC"/>
          </w:rPr>
          <w:t>Keeping Children Safe in Education</w:t>
        </w:r>
      </w:hyperlink>
      <w:r w:rsidRPr="00BE5112">
        <w:rPr>
          <w:rStyle w:val="Hyperlink"/>
          <w:rFonts w:asciiTheme="minorHAnsi" w:hAnsiTheme="minorHAnsi" w:cstheme="minorBidi"/>
          <w:color w:val="0066CC"/>
        </w:rPr>
        <w:t>.</w:t>
      </w:r>
      <w:r w:rsidRPr="00BE5112">
        <w:rPr>
          <w:rFonts w:asciiTheme="minorHAnsi" w:hAnsiTheme="minorHAnsi" w:cstheme="minorBidi"/>
          <w:color w:val="0066CC"/>
        </w:rPr>
        <w:t xml:space="preserve"> </w:t>
      </w:r>
    </w:p>
    <w:p w14:paraId="711E6501" w14:textId="77777777" w:rsidR="00712DF0" w:rsidRPr="00BE5112" w:rsidRDefault="00712DF0" w:rsidP="003A7E14">
      <w:pPr>
        <w:pStyle w:val="ListParagraph"/>
        <w:numPr>
          <w:ilvl w:val="0"/>
          <w:numId w:val="30"/>
        </w:numPr>
        <w:autoSpaceDE w:val="0"/>
        <w:autoSpaceDN w:val="0"/>
        <w:adjustRightInd w:val="0"/>
        <w:spacing w:after="0"/>
        <w:ind w:left="284" w:hanging="284"/>
        <w:rPr>
          <w:rFonts w:asciiTheme="minorHAnsi" w:hAnsiTheme="minorHAnsi" w:cstheme="minorBidi"/>
        </w:rPr>
      </w:pPr>
      <w:r w:rsidRPr="00BE5112">
        <w:rPr>
          <w:rFonts w:asciiTheme="minorHAnsi" w:hAnsiTheme="minorHAnsi" w:cstheme="minorBidi"/>
        </w:rPr>
        <w:t xml:space="preserve">being aware of our and relevant staff duties under the </w:t>
      </w:r>
      <w:hyperlink r:id="rId28">
        <w:r w:rsidRPr="00BE5112">
          <w:rPr>
            <w:rFonts w:asciiTheme="minorHAnsi" w:hAnsiTheme="minorHAnsi" w:cstheme="minorBidi"/>
            <w:color w:val="0066CC"/>
            <w:u w:val="single"/>
          </w:rPr>
          <w:t>UK General Data Protection Regulation</w:t>
        </w:r>
        <w:r w:rsidRPr="00BE5112">
          <w:rPr>
            <w:rFonts w:asciiTheme="minorHAnsi" w:hAnsiTheme="minorHAnsi" w:cstheme="minorBidi"/>
          </w:rPr>
          <w:t xml:space="preserve"> </w:t>
        </w:r>
      </w:hyperlink>
      <w:r w:rsidRPr="00BE5112">
        <w:rPr>
          <w:rFonts w:asciiTheme="minorHAnsi" w:hAnsiTheme="minorHAnsi" w:cstheme="minorBidi"/>
        </w:rPr>
        <w:t>and</w:t>
      </w:r>
      <w:r w:rsidRPr="00BE5112">
        <w:rPr>
          <w:rFonts w:asciiTheme="minorHAnsi" w:hAnsiTheme="minorHAnsi" w:cstheme="minorBidi"/>
          <w:color w:val="0066CC"/>
        </w:rPr>
        <w:t xml:space="preserve"> </w:t>
      </w:r>
      <w:hyperlink r:id="rId29" w:anchor=":~:text=The%20Data%20Protection%20Act%202018%20is%20the%20UK%27s%20implementation%20of,used%20fairly%2C%20lawfully%20and%20transparently">
        <w:r w:rsidRPr="00BE5112">
          <w:rPr>
            <w:rFonts w:asciiTheme="minorHAnsi" w:hAnsiTheme="minorHAnsi" w:cstheme="minorBidi"/>
            <w:color w:val="0066CC"/>
            <w:u w:val="single"/>
          </w:rPr>
          <w:t>Data Protection Act</w:t>
        </w:r>
      </w:hyperlink>
      <w:r w:rsidRPr="00BE5112">
        <w:rPr>
          <w:rFonts w:asciiTheme="minorHAnsi" w:hAnsiTheme="minorHAnsi" w:cstheme="minorBidi"/>
        </w:rPr>
        <w:t xml:space="preserve"> to process personal information fairly and lawfully and to keep the information they hold safe and secure.</w:t>
      </w:r>
    </w:p>
    <w:p w14:paraId="3615C7FB" w14:textId="381D0694" w:rsidR="00712DF0" w:rsidRPr="005D7FB8" w:rsidRDefault="00712DF0" w:rsidP="003A7E14">
      <w:pPr>
        <w:pStyle w:val="ListParagraph"/>
        <w:numPr>
          <w:ilvl w:val="0"/>
          <w:numId w:val="30"/>
        </w:numPr>
        <w:autoSpaceDE w:val="0"/>
        <w:autoSpaceDN w:val="0"/>
        <w:adjustRightInd w:val="0"/>
        <w:spacing w:after="0"/>
        <w:ind w:left="284" w:hanging="284"/>
        <w:rPr>
          <w:rFonts w:asciiTheme="minorHAnsi" w:hAnsiTheme="minorHAnsi" w:cstheme="minorBidi"/>
          <w:color w:val="0066CC"/>
        </w:rPr>
      </w:pPr>
      <w:r w:rsidRPr="00BE5112">
        <w:rPr>
          <w:rFonts w:asciiTheme="minorHAnsi" w:hAnsiTheme="minorHAnsi" w:cstheme="minorBidi"/>
        </w:rPr>
        <w:t>working in partnership with and following the</w:t>
      </w:r>
      <w:r w:rsidRPr="00BE5112">
        <w:rPr>
          <w:rFonts w:asciiTheme="minorHAnsi" w:hAnsiTheme="minorHAnsi" w:cstheme="minorBidi"/>
          <w:color w:val="0066CC"/>
        </w:rPr>
        <w:t xml:space="preserve"> </w:t>
      </w:r>
      <w:hyperlink r:id="rId30" w:history="1">
        <w:r w:rsidR="00EC723A">
          <w:rPr>
            <w:rStyle w:val="Hyperlink"/>
          </w:rPr>
          <w:t>Welcome to the Online Procedures for the Derby and... (trixonline.co.uk)</w:t>
        </w:r>
      </w:hyperlink>
      <w:r w:rsidR="00EC723A">
        <w:t xml:space="preserve"> </w:t>
      </w:r>
      <w:r w:rsidRPr="005D7FB8">
        <w:rPr>
          <w:rFonts w:asciiTheme="minorHAnsi" w:hAnsiTheme="minorHAnsi" w:cstheme="minorBidi"/>
        </w:rPr>
        <w:t xml:space="preserve">set out by </w:t>
      </w:r>
      <w:hyperlink r:id="rId31">
        <w:r w:rsidRPr="005D7FB8">
          <w:rPr>
            <w:rStyle w:val="Hyperlink"/>
            <w:rFonts w:asciiTheme="minorHAnsi" w:hAnsiTheme="minorHAnsi" w:cstheme="minorBidi"/>
            <w:color w:val="0066CC"/>
          </w:rPr>
          <w:t>Derby and Derbyshire Safeguarding Children Partnership (DDSCP)</w:t>
        </w:r>
      </w:hyperlink>
      <w:r w:rsidRPr="005D7FB8">
        <w:rPr>
          <w:rStyle w:val="Hyperlink"/>
          <w:rFonts w:asciiTheme="minorHAnsi" w:hAnsiTheme="minorHAnsi" w:cstheme="minorBidi"/>
          <w:color w:val="0066CC"/>
          <w:u w:val="none"/>
        </w:rPr>
        <w:t>.</w:t>
      </w:r>
      <w:r w:rsidRPr="005D7FB8">
        <w:rPr>
          <w:rFonts w:asciiTheme="minorHAnsi" w:hAnsiTheme="minorHAnsi" w:cstheme="minorBidi"/>
          <w:color w:val="0066CC"/>
        </w:rPr>
        <w:t xml:space="preserve"> </w:t>
      </w:r>
    </w:p>
    <w:p w14:paraId="281CB61A" w14:textId="58A7E560" w:rsidR="00BE5112" w:rsidRPr="00332E02" w:rsidRDefault="00712DF0" w:rsidP="00BE5112">
      <w:pPr>
        <w:pStyle w:val="ListParagraph"/>
        <w:numPr>
          <w:ilvl w:val="0"/>
          <w:numId w:val="30"/>
        </w:numPr>
        <w:autoSpaceDE w:val="0"/>
        <w:autoSpaceDN w:val="0"/>
        <w:adjustRightInd w:val="0"/>
        <w:spacing w:after="0"/>
        <w:ind w:left="284" w:hanging="284"/>
        <w:rPr>
          <w:rFonts w:asciiTheme="minorHAnsi" w:hAnsiTheme="minorHAnsi" w:cstheme="minorBidi"/>
        </w:rPr>
      </w:pPr>
      <w:r w:rsidRPr="00BE5112">
        <w:rPr>
          <w:rFonts w:asciiTheme="minorHAnsi" w:hAnsiTheme="minorHAnsi" w:cstheme="minorBidi"/>
        </w:rPr>
        <w:t>acting on learning from national (</w:t>
      </w:r>
      <w:hyperlink r:id="rId32">
        <w:r w:rsidRPr="00BE5112">
          <w:rPr>
            <w:color w:val="0066CC"/>
            <w:u w:val="single"/>
          </w:rPr>
          <w:t>NSPCC - National case review repository</w:t>
        </w:r>
      </w:hyperlink>
      <w:r w:rsidRPr="00BE5112">
        <w:t xml:space="preserve"> and </w:t>
      </w:r>
      <w:hyperlink r:id="rId33">
        <w:r w:rsidRPr="00BE5112">
          <w:rPr>
            <w:color w:val="0066CC"/>
            <w:u w:val="single"/>
          </w:rPr>
          <w:t>Child Protection in England</w:t>
        </w:r>
      </w:hyperlink>
      <w:r w:rsidRPr="00BE5112">
        <w:rPr>
          <w:rFonts w:asciiTheme="minorHAnsi" w:hAnsiTheme="minorHAnsi" w:cstheme="minorBidi"/>
        </w:rPr>
        <w:t xml:space="preserve"> and local (</w:t>
      </w:r>
      <w:hyperlink r:id="rId34">
        <w:r w:rsidRPr="00BE5112">
          <w:rPr>
            <w:rFonts w:asciiTheme="minorHAnsi" w:hAnsiTheme="minorHAnsi" w:cstheme="minorBidi"/>
            <w:color w:val="0066CC"/>
            <w:u w:val="single"/>
          </w:rPr>
          <w:t>DDSCP</w:t>
        </w:r>
      </w:hyperlink>
      <w:r w:rsidRPr="00BE5112">
        <w:rPr>
          <w:rFonts w:asciiTheme="minorHAnsi" w:hAnsiTheme="minorHAnsi" w:cstheme="minorBidi"/>
          <w:u w:val="single"/>
        </w:rPr>
        <w:t>)</w:t>
      </w:r>
      <w:r w:rsidRPr="00BE5112">
        <w:rPr>
          <w:rFonts w:asciiTheme="minorHAnsi" w:hAnsiTheme="minorHAnsi" w:cstheme="minorBidi"/>
        </w:rPr>
        <w:t xml:space="preserve"> serious case reviews and learning reviews, and be aware of the impact this has on how our </w:t>
      </w:r>
      <w:bookmarkStart w:id="38" w:name="_Hlk157521434"/>
      <w:r w:rsidRPr="00BE5112">
        <w:rPr>
          <w:rFonts w:asciiTheme="minorHAnsi" w:hAnsiTheme="minorHAnsi" w:cstheme="minorBidi"/>
        </w:rPr>
        <w:t xml:space="preserve">provision carries out our safeguarding </w:t>
      </w:r>
      <w:bookmarkEnd w:id="38"/>
      <w:r w:rsidRPr="00BE5112">
        <w:rPr>
          <w:rFonts w:asciiTheme="minorHAnsi" w:hAnsiTheme="minorHAnsi" w:cstheme="minorBidi"/>
        </w:rPr>
        <w:t xml:space="preserve">and child protection responsibilities and roles. We will use this information to inform practice by implementing and improving practice of any lessons learned.   </w:t>
      </w:r>
    </w:p>
    <w:p w14:paraId="3B0263A8" w14:textId="3E60E84E" w:rsidR="00AA2391" w:rsidRDefault="00712DF0" w:rsidP="00712DF0">
      <w:pPr>
        <w:numPr>
          <w:ilvl w:val="0"/>
          <w:numId w:val="5"/>
        </w:numPr>
        <w:autoSpaceDE w:val="0"/>
        <w:autoSpaceDN w:val="0"/>
        <w:adjustRightInd w:val="0"/>
        <w:spacing w:after="0"/>
        <w:ind w:left="284" w:hanging="284"/>
        <w:rPr>
          <w:rFonts w:asciiTheme="minorHAnsi" w:hAnsiTheme="minorHAnsi" w:cstheme="minorBidi"/>
        </w:rPr>
      </w:pPr>
      <w:bookmarkStart w:id="39" w:name="_Hlk114141825"/>
      <w:r w:rsidRPr="006134F7">
        <w:rPr>
          <w:rFonts w:asciiTheme="minorHAnsi" w:hAnsiTheme="minorHAnsi" w:cstheme="minorBidi"/>
        </w:rPr>
        <w:t xml:space="preserve">ensuring that </w:t>
      </w:r>
      <w:r w:rsidR="00595BE3" w:rsidRPr="00332E02">
        <w:t>t</w:t>
      </w:r>
      <w:r w:rsidR="00AA2391" w:rsidRPr="00332E02">
        <w:t>he designated safeguarding lead (DSL) is responsible for liaison with local statutory children's services agencies, and with the Local Safeguarding Partners (LSPs)</w:t>
      </w:r>
      <w:r w:rsidR="00595BE3" w:rsidRPr="00332E02">
        <w:t xml:space="preserve">, </w:t>
      </w:r>
    </w:p>
    <w:p w14:paraId="52EE8E4C" w14:textId="110889DA" w:rsidR="003F0F4C" w:rsidRPr="00595BE3" w:rsidRDefault="00712DF0" w:rsidP="0020433F">
      <w:pPr>
        <w:autoSpaceDE w:val="0"/>
        <w:autoSpaceDN w:val="0"/>
        <w:adjustRightInd w:val="0"/>
        <w:spacing w:after="0"/>
        <w:ind w:left="284"/>
        <w:rPr>
          <w:rFonts w:asciiTheme="minorHAnsi" w:hAnsiTheme="minorHAnsi" w:cstheme="minorBidi"/>
        </w:rPr>
      </w:pPr>
      <w:r w:rsidRPr="006134F7">
        <w:t xml:space="preserve">and </w:t>
      </w:r>
      <w:hyperlink r:id="rId35">
        <w:r w:rsidRPr="00595BE3">
          <w:rPr>
            <w:rStyle w:val="Hyperlink"/>
            <w:rFonts w:asciiTheme="minorHAnsi" w:hAnsiTheme="minorHAnsi" w:cstheme="minorBidi"/>
            <w:color w:val="auto"/>
          </w:rPr>
          <w:t>Derby and Derbyshire Safeguarding Children Partnership (DDSCP)</w:t>
        </w:r>
      </w:hyperlink>
      <w:r w:rsidRPr="00595BE3">
        <w:rPr>
          <w:rStyle w:val="Hyperlink"/>
          <w:rFonts w:asciiTheme="minorHAnsi" w:hAnsiTheme="minorHAnsi" w:cstheme="minorBidi"/>
          <w:color w:val="auto"/>
          <w:u w:val="none"/>
        </w:rPr>
        <w:t>.</w:t>
      </w:r>
      <w:r w:rsidRPr="00595BE3">
        <w:rPr>
          <w:rFonts w:asciiTheme="minorHAnsi" w:hAnsiTheme="minorHAnsi" w:cstheme="minorBidi"/>
        </w:rPr>
        <w:t xml:space="preserve"> We will ensure that the DSL is fully equipped with the time, funding, training, resources, support, </w:t>
      </w:r>
      <w:r w:rsidRPr="00595BE3">
        <w:rPr>
          <w:rFonts w:asciiTheme="minorHAnsi" w:hAnsiTheme="minorHAnsi" w:cstheme="minorBidi"/>
        </w:rPr>
        <w:lastRenderedPageBreak/>
        <w:t xml:space="preserve">knowledge and skills to carry out the role. We will designate sufficient DSL’s depending upon the size and demands of our provision. </w:t>
      </w:r>
      <w:bookmarkEnd w:id="39"/>
    </w:p>
    <w:p w14:paraId="1B6F9D31" w14:textId="5BB565EA" w:rsidR="00363DE9" w:rsidRPr="00332E02" w:rsidRDefault="00363DE9" w:rsidP="00E3778A">
      <w:pPr>
        <w:numPr>
          <w:ilvl w:val="0"/>
          <w:numId w:val="5"/>
        </w:numPr>
        <w:autoSpaceDE w:val="0"/>
        <w:autoSpaceDN w:val="0"/>
        <w:adjustRightInd w:val="0"/>
        <w:spacing w:after="0"/>
        <w:ind w:left="284" w:hanging="284"/>
        <w:rPr>
          <w:rFonts w:asciiTheme="minorHAnsi" w:hAnsiTheme="minorHAnsi" w:cstheme="minorBidi"/>
        </w:rPr>
      </w:pPr>
      <w:r w:rsidRPr="00332E02">
        <w:rPr>
          <w:rFonts w:asciiTheme="minorHAnsi" w:hAnsiTheme="minorHAnsi" w:cstheme="minorBidi"/>
        </w:rPr>
        <w:t>ensuring that all practitioners are trained in line with the criteria set out in Annex C</w:t>
      </w:r>
      <w:r w:rsidR="0020433F" w:rsidRPr="00332E02">
        <w:rPr>
          <w:rFonts w:asciiTheme="minorHAnsi" w:hAnsiTheme="minorHAnsi" w:cstheme="minorBidi"/>
        </w:rPr>
        <w:t xml:space="preserve"> and that they are supported and confident to implement the setting’s safeguarding policy and procedures on an ongoing basis. </w:t>
      </w:r>
    </w:p>
    <w:p w14:paraId="0DE0D04B" w14:textId="087F6C6F" w:rsidR="00712DF0" w:rsidRPr="00D92C3B" w:rsidRDefault="00712DF0" w:rsidP="00E3778A">
      <w:pPr>
        <w:numPr>
          <w:ilvl w:val="0"/>
          <w:numId w:val="5"/>
        </w:numPr>
        <w:autoSpaceDE w:val="0"/>
        <w:autoSpaceDN w:val="0"/>
        <w:adjustRightInd w:val="0"/>
        <w:spacing w:after="0"/>
        <w:ind w:left="284" w:hanging="284"/>
        <w:rPr>
          <w:rFonts w:asciiTheme="minorHAnsi" w:hAnsiTheme="minorHAnsi" w:cstheme="minorBidi"/>
        </w:rPr>
      </w:pPr>
      <w:r w:rsidRPr="00D92C3B">
        <w:rPr>
          <w:rFonts w:asciiTheme="minorHAnsi" w:hAnsiTheme="minorHAnsi" w:cstheme="minorBidi"/>
        </w:rPr>
        <w:t>ensuring that we notify the local authority children’s social care department if there is an unexplained absence of a child who is the subject of a Child Protection Plan.</w:t>
      </w:r>
    </w:p>
    <w:p w14:paraId="04A37F87" w14:textId="77777777" w:rsidR="00712DF0" w:rsidRPr="00D92C3B" w:rsidRDefault="00712DF0" w:rsidP="00E3778A">
      <w:pPr>
        <w:numPr>
          <w:ilvl w:val="0"/>
          <w:numId w:val="5"/>
        </w:numPr>
        <w:autoSpaceDE w:val="0"/>
        <w:autoSpaceDN w:val="0"/>
        <w:adjustRightInd w:val="0"/>
        <w:spacing w:after="0"/>
        <w:ind w:left="284" w:hanging="284"/>
        <w:rPr>
          <w:rFonts w:asciiTheme="minorHAnsi" w:hAnsiTheme="minorHAnsi" w:cstheme="minorBidi"/>
        </w:rPr>
      </w:pPr>
      <w:r w:rsidRPr="00D92C3B">
        <w:rPr>
          <w:rFonts w:asciiTheme="minorHAnsi" w:hAnsiTheme="minorHAnsi" w:cstheme="minorBidi"/>
        </w:rPr>
        <w:t>ensuring that we notify the local authority children’s social care service if it is thought or known that a child or young person may be privately fostered.</w:t>
      </w:r>
    </w:p>
    <w:p w14:paraId="59A43A94" w14:textId="00D2EAF4" w:rsidR="008348EC" w:rsidRPr="00B266CF" w:rsidRDefault="00712DF0" w:rsidP="00712DF0">
      <w:pPr>
        <w:numPr>
          <w:ilvl w:val="0"/>
          <w:numId w:val="14"/>
        </w:numPr>
        <w:autoSpaceDE w:val="0"/>
        <w:autoSpaceDN w:val="0"/>
        <w:adjustRightInd w:val="0"/>
        <w:spacing w:after="0"/>
        <w:ind w:left="284" w:hanging="284"/>
        <w:contextualSpacing/>
        <w:rPr>
          <w:rFonts w:asciiTheme="minorHAnsi" w:hAnsiTheme="minorHAnsi" w:cstheme="minorBidi"/>
        </w:rPr>
      </w:pPr>
      <w:r w:rsidRPr="008348EC">
        <w:rPr>
          <w:rFonts w:asciiTheme="minorHAnsi" w:hAnsiTheme="minorHAnsi" w:cstheme="minorBidi"/>
        </w:rPr>
        <w:t xml:space="preserve">making a referral to the Local Authority Designated Lead (LADO) where the threshold is met. </w:t>
      </w:r>
    </w:p>
    <w:p w14:paraId="7858CF9D" w14:textId="77777777" w:rsidR="00712DF0" w:rsidRPr="00EA67B5" w:rsidRDefault="00712DF0" w:rsidP="00712DF0">
      <w:pPr>
        <w:autoSpaceDE w:val="0"/>
        <w:autoSpaceDN w:val="0"/>
        <w:adjustRightInd w:val="0"/>
        <w:spacing w:after="0"/>
        <w:rPr>
          <w:rFonts w:asciiTheme="minorHAnsi" w:hAnsiTheme="minorHAnsi" w:cstheme="minorHAnsi"/>
          <w:szCs w:val="24"/>
        </w:rPr>
      </w:pPr>
    </w:p>
    <w:p w14:paraId="0221B11A" w14:textId="77777777" w:rsidR="00712DF0" w:rsidRPr="00DC60B2" w:rsidRDefault="00712DF0" w:rsidP="003A7E14">
      <w:pPr>
        <w:pStyle w:val="Default"/>
        <w:numPr>
          <w:ilvl w:val="1"/>
          <w:numId w:val="50"/>
        </w:numPr>
        <w:spacing w:line="276" w:lineRule="auto"/>
        <w:rPr>
          <w:rFonts w:asciiTheme="minorHAnsi" w:hAnsiTheme="minorHAnsi" w:cstheme="minorHAnsi"/>
          <w:b/>
          <w:color w:val="auto"/>
        </w:rPr>
      </w:pPr>
      <w:r w:rsidRPr="00DC60B2">
        <w:rPr>
          <w:rFonts w:asciiTheme="minorHAnsi" w:hAnsiTheme="minorHAnsi" w:cstheme="minorHAnsi"/>
          <w:b/>
          <w:color w:val="auto"/>
        </w:rPr>
        <w:t>Designated Safeguarding Lead (DSL) roles and responsibilities</w:t>
      </w:r>
    </w:p>
    <w:p w14:paraId="6193D7AF" w14:textId="77777777" w:rsidR="00712DF0" w:rsidRPr="00EA67B5" w:rsidRDefault="00712DF0" w:rsidP="00712DF0">
      <w:pPr>
        <w:pStyle w:val="Default"/>
        <w:spacing w:line="276" w:lineRule="auto"/>
        <w:ind w:left="360"/>
        <w:rPr>
          <w:rFonts w:asciiTheme="minorHAnsi" w:hAnsiTheme="minorHAnsi" w:cstheme="minorHAnsi"/>
          <w:b/>
          <w:color w:val="auto"/>
        </w:rPr>
      </w:pPr>
    </w:p>
    <w:p w14:paraId="7FC638FA" w14:textId="77777777" w:rsidR="00712DF0" w:rsidRPr="00EA67B5" w:rsidRDefault="00712DF0" w:rsidP="00712DF0">
      <w:pPr>
        <w:pStyle w:val="Default"/>
        <w:spacing w:line="276" w:lineRule="auto"/>
        <w:rPr>
          <w:rFonts w:asciiTheme="minorHAnsi" w:hAnsiTheme="minorHAnsi" w:cstheme="minorHAnsi"/>
          <w:bCs/>
          <w:color w:val="auto"/>
        </w:rPr>
      </w:pPr>
      <w:r w:rsidRPr="00EA67B5">
        <w:rPr>
          <w:rFonts w:asciiTheme="minorHAnsi" w:hAnsiTheme="minorHAnsi" w:cstheme="minorHAnsi"/>
          <w:bCs/>
          <w:color w:val="auto"/>
        </w:rPr>
        <w:t>All</w:t>
      </w:r>
      <w:r w:rsidRPr="00EA67B5">
        <w:rPr>
          <w:rFonts w:asciiTheme="minorHAnsi" w:hAnsiTheme="minorHAnsi" w:cstheme="minorHAnsi"/>
          <w:bCs/>
          <w:color w:val="auto"/>
          <w:lang w:eastAsia="en-GB"/>
        </w:rPr>
        <w:t xml:space="preserve"> DSL’s have responsibility for</w:t>
      </w:r>
      <w:r w:rsidRPr="00EA67B5">
        <w:rPr>
          <w:rFonts w:asciiTheme="minorHAnsi" w:hAnsiTheme="minorHAnsi" w:cstheme="minorHAnsi"/>
          <w:bCs/>
          <w:color w:val="auto"/>
        </w:rPr>
        <w:t>:</w:t>
      </w:r>
    </w:p>
    <w:p w14:paraId="7284CEF2" w14:textId="1B6020AA" w:rsidR="00712DF0" w:rsidRPr="00B266CF" w:rsidRDefault="00712DF0" w:rsidP="003A7E14">
      <w:pPr>
        <w:pStyle w:val="ListParagraph"/>
        <w:numPr>
          <w:ilvl w:val="0"/>
          <w:numId w:val="51"/>
        </w:numPr>
        <w:spacing w:after="160"/>
        <w:ind w:left="284" w:hanging="284"/>
        <w:rPr>
          <w:rFonts w:cstheme="minorHAnsi"/>
          <w:szCs w:val="24"/>
        </w:rPr>
      </w:pPr>
      <w:bookmarkStart w:id="40" w:name="_Hlk142398857"/>
      <w:r w:rsidRPr="00B266CF">
        <w:rPr>
          <w:rFonts w:cstheme="minorHAnsi"/>
          <w:szCs w:val="24"/>
        </w:rPr>
        <w:t xml:space="preserve">taking lead responsibility for safeguarding and child protection </w:t>
      </w:r>
      <w:bookmarkEnd w:id="40"/>
      <w:r w:rsidRPr="00B266CF">
        <w:rPr>
          <w:rFonts w:cstheme="minorHAnsi"/>
          <w:szCs w:val="24"/>
        </w:rPr>
        <w:t>(including online safety and understanding the filtering and monitoring systems and processes in place)</w:t>
      </w:r>
      <w:r w:rsidRPr="00B266CF">
        <w:rPr>
          <w:rFonts w:asciiTheme="minorHAnsi" w:hAnsiTheme="minorHAnsi" w:cstheme="minorHAnsi"/>
          <w:szCs w:val="24"/>
        </w:rPr>
        <w:t xml:space="preserve"> and</w:t>
      </w:r>
      <w:r w:rsidRPr="00B266CF">
        <w:t xml:space="preserve"> is responsible for liaison with local statutory children's services agencies, and </w:t>
      </w:r>
      <w:hyperlink r:id="rId36" w:history="1">
        <w:r w:rsidRPr="00C60C11">
          <w:rPr>
            <w:rStyle w:val="Hyperlink"/>
            <w:rFonts w:asciiTheme="minorHAnsi" w:hAnsiTheme="minorHAnsi" w:cstheme="minorHAnsi"/>
            <w:color w:val="4472C4" w:themeColor="accent1"/>
            <w:szCs w:val="24"/>
          </w:rPr>
          <w:t>Derby and Derbyshire Safeguarding Children Partnership (DDSCP)</w:t>
        </w:r>
      </w:hyperlink>
      <w:r w:rsidRPr="00C60C11">
        <w:rPr>
          <w:rStyle w:val="Hyperlink"/>
          <w:rFonts w:asciiTheme="minorHAnsi" w:hAnsiTheme="minorHAnsi" w:cstheme="minorHAnsi"/>
          <w:color w:val="4472C4" w:themeColor="accent1"/>
          <w:szCs w:val="24"/>
          <w:u w:val="none"/>
        </w:rPr>
        <w:t>.</w:t>
      </w:r>
      <w:r w:rsidRPr="00C60C11">
        <w:rPr>
          <w:rFonts w:cstheme="minorHAnsi"/>
          <w:color w:val="4472C4" w:themeColor="accent1"/>
          <w:szCs w:val="24"/>
        </w:rPr>
        <w:t xml:space="preserve"> </w:t>
      </w:r>
    </w:p>
    <w:p w14:paraId="6C040B21" w14:textId="577DFB81" w:rsidR="00712DF0" w:rsidRPr="008A17DB" w:rsidRDefault="00712DF0" w:rsidP="003A7E14">
      <w:pPr>
        <w:pStyle w:val="ListParagraph"/>
        <w:numPr>
          <w:ilvl w:val="0"/>
          <w:numId w:val="51"/>
        </w:numPr>
        <w:spacing w:after="160"/>
        <w:ind w:left="284" w:hanging="284"/>
        <w:rPr>
          <w:rFonts w:cstheme="minorHAnsi"/>
          <w:szCs w:val="24"/>
        </w:rPr>
      </w:pPr>
      <w:r w:rsidRPr="00B266CF">
        <w:t>knowing how to contact the local statutory children’s services and the LSPs (local safeguarding partners)</w:t>
      </w:r>
    </w:p>
    <w:p w14:paraId="724D25F2" w14:textId="63C7F44D" w:rsidR="008A17DB" w:rsidRPr="00332E02" w:rsidRDefault="00446D3D" w:rsidP="003A7E14">
      <w:pPr>
        <w:pStyle w:val="ListParagraph"/>
        <w:numPr>
          <w:ilvl w:val="0"/>
          <w:numId w:val="51"/>
        </w:numPr>
        <w:spacing w:after="160"/>
        <w:ind w:left="284" w:hanging="284"/>
        <w:rPr>
          <w:rFonts w:cstheme="minorHAnsi"/>
          <w:szCs w:val="24"/>
        </w:rPr>
      </w:pPr>
      <w:r w:rsidRPr="00332E02">
        <w:rPr>
          <w:rFonts w:cstheme="minorHAnsi"/>
          <w:szCs w:val="24"/>
        </w:rPr>
        <w:t>providing advice and support to other staff on child welfare, safeguarding and child protection matters, including supporting staff during referral processes, and supporting staff to consider how safeguarding, welfare and educational outcomes are linked.</w:t>
      </w:r>
    </w:p>
    <w:p w14:paraId="7F9253FE" w14:textId="7F992125" w:rsidR="009924E9" w:rsidRPr="00332E02" w:rsidRDefault="00DD3F0C" w:rsidP="003A7E14">
      <w:pPr>
        <w:pStyle w:val="ListParagraph"/>
        <w:numPr>
          <w:ilvl w:val="0"/>
          <w:numId w:val="51"/>
        </w:numPr>
        <w:spacing w:after="160"/>
        <w:ind w:left="284" w:hanging="284"/>
        <w:rPr>
          <w:rFonts w:cstheme="minorHAnsi"/>
          <w:szCs w:val="24"/>
        </w:rPr>
      </w:pPr>
      <w:r w:rsidRPr="00332E02">
        <w:rPr>
          <w:rFonts w:cstheme="minorHAnsi"/>
          <w:szCs w:val="24"/>
        </w:rPr>
        <w:t>being alert to any issues of concern in the child’s life at home or elsewhere.</w:t>
      </w:r>
    </w:p>
    <w:p w14:paraId="6C349D15" w14:textId="397B2C6F" w:rsidR="00157D42" w:rsidRPr="00332E02" w:rsidRDefault="00157D42" w:rsidP="003A7E14">
      <w:pPr>
        <w:pStyle w:val="ListParagraph"/>
        <w:numPr>
          <w:ilvl w:val="0"/>
          <w:numId w:val="51"/>
        </w:numPr>
        <w:spacing w:after="160"/>
        <w:ind w:left="284" w:hanging="284"/>
        <w:rPr>
          <w:rFonts w:cstheme="minorHAnsi"/>
          <w:szCs w:val="24"/>
        </w:rPr>
      </w:pPr>
      <w:r w:rsidRPr="00332E02">
        <w:rPr>
          <w:rFonts w:cstheme="minorHAnsi"/>
          <w:szCs w:val="24"/>
        </w:rPr>
        <w:t>Choosing to have one or more deputy designated safeguarding leads (any deputies should be trained same standard as the designated safeguarding lead).</w:t>
      </w:r>
    </w:p>
    <w:p w14:paraId="3ADA0B6F" w14:textId="4B0BACCD" w:rsidR="007C55A1" w:rsidRPr="00332E02" w:rsidRDefault="00712DF0" w:rsidP="00332E02">
      <w:pPr>
        <w:pStyle w:val="ListParagraph"/>
        <w:numPr>
          <w:ilvl w:val="0"/>
          <w:numId w:val="51"/>
        </w:numPr>
        <w:spacing w:after="160"/>
        <w:ind w:left="284" w:hanging="284"/>
        <w:rPr>
          <w:rFonts w:cstheme="minorHAnsi"/>
          <w:szCs w:val="24"/>
        </w:rPr>
      </w:pPr>
      <w:r w:rsidRPr="00EA67B5">
        <w:rPr>
          <w:rFonts w:cstheme="minorHAnsi"/>
          <w:szCs w:val="24"/>
        </w:rPr>
        <w:t xml:space="preserve">ensuring </w:t>
      </w:r>
      <w:r w:rsidRPr="00EA67B5">
        <w:rPr>
          <w:rFonts w:cstheme="minorHAnsi"/>
          <w:b/>
          <w:bCs/>
          <w:szCs w:val="24"/>
        </w:rPr>
        <w:t>availability</w:t>
      </w:r>
      <w:r w:rsidRPr="00EA67B5">
        <w:rPr>
          <w:rFonts w:cstheme="minorHAnsi"/>
          <w:szCs w:val="24"/>
        </w:rPr>
        <w:t xml:space="preserve"> whenever the provision is open for staff to discuss any safeguarding concerns. Where possible a DSL will be available in person, and in exceptional circumstances availability will be via phone or online. </w:t>
      </w:r>
      <w:bookmarkStart w:id="41" w:name="_Hlk157521934"/>
      <w:r w:rsidRPr="00332E02">
        <w:rPr>
          <w:rFonts w:cstheme="minorHAnsi"/>
          <w:szCs w:val="24"/>
        </w:rPr>
        <w:t xml:space="preserve">The DSL will also </w:t>
      </w:r>
      <w:bookmarkEnd w:id="41"/>
      <w:r w:rsidR="00322EF6" w:rsidRPr="00332E02">
        <w:rPr>
          <w:rFonts w:cstheme="minorHAnsi"/>
          <w:szCs w:val="24"/>
        </w:rPr>
        <w:t xml:space="preserve">ensure </w:t>
      </w:r>
      <w:r w:rsidR="00C54759" w:rsidRPr="00332E02">
        <w:rPr>
          <w:rFonts w:cstheme="minorHAnsi"/>
          <w:szCs w:val="24"/>
        </w:rPr>
        <w:t>adequate and appropriate cover arrangements for the absence of the DSL, and for any out of hours and, or, out of term activities e.g. - trips and outings; the DSL remains the overall responsible person for child protection issues</w:t>
      </w:r>
      <w:r w:rsidR="00C54759" w:rsidRPr="00332E02">
        <w:rPr>
          <w:rFonts w:cstheme="minorHAnsi"/>
          <w:i/>
          <w:iCs/>
          <w:szCs w:val="24"/>
        </w:rPr>
        <w:t>.</w:t>
      </w:r>
    </w:p>
    <w:p w14:paraId="62AB6E6B" w14:textId="7BB04AF8" w:rsidR="00B266CF" w:rsidRPr="007C55A1" w:rsidRDefault="00712DF0" w:rsidP="003A7E14">
      <w:pPr>
        <w:pStyle w:val="ListParagraph"/>
        <w:numPr>
          <w:ilvl w:val="0"/>
          <w:numId w:val="51"/>
        </w:numPr>
        <w:spacing w:after="160"/>
        <w:ind w:left="284" w:hanging="284"/>
        <w:rPr>
          <w:rFonts w:eastAsiaTheme="minorHAnsi" w:hAnsiTheme="minorHAnsi" w:cstheme="minorHAnsi"/>
          <w:szCs w:val="24"/>
        </w:rPr>
      </w:pPr>
      <w:r w:rsidRPr="00EA67B5">
        <w:rPr>
          <w:rFonts w:cstheme="minorHAnsi"/>
          <w:b/>
          <w:bCs/>
          <w:szCs w:val="24"/>
        </w:rPr>
        <w:t xml:space="preserve">managing referrals </w:t>
      </w:r>
      <w:r w:rsidRPr="00EA67B5">
        <w:rPr>
          <w:rFonts w:cstheme="minorHAnsi"/>
          <w:szCs w:val="24"/>
        </w:rPr>
        <w:t xml:space="preserve">and supporting staff to make referrals </w:t>
      </w:r>
      <w:r w:rsidRPr="00EA67B5">
        <w:rPr>
          <w:rFonts w:eastAsiaTheme="minorEastAsia"/>
          <w:kern w:val="24"/>
          <w:szCs w:val="24"/>
          <w:lang w:eastAsia="en-GB"/>
        </w:rPr>
        <w:t>of suspected abuse and neglect to the local authority children’s social care service (Starting Point), Ofsted, LADO, the Police, Early Help services, DBS, Channel programme etc. as required</w:t>
      </w:r>
      <w:r>
        <w:rPr>
          <w:rFonts w:eastAsiaTheme="minorEastAsia"/>
          <w:kern w:val="24"/>
          <w:szCs w:val="24"/>
          <w:lang w:eastAsia="en-GB"/>
        </w:rPr>
        <w:t>.</w:t>
      </w:r>
    </w:p>
    <w:p w14:paraId="5CDD0B5B" w14:textId="77777777" w:rsidR="00712DF0" w:rsidRPr="00720BDD" w:rsidRDefault="00712DF0" w:rsidP="003A7E14">
      <w:pPr>
        <w:pStyle w:val="ListParagraph"/>
        <w:numPr>
          <w:ilvl w:val="0"/>
          <w:numId w:val="51"/>
        </w:numPr>
        <w:spacing w:after="160"/>
        <w:ind w:left="284" w:hanging="284"/>
        <w:rPr>
          <w:rFonts w:cstheme="minorHAnsi"/>
          <w:szCs w:val="24"/>
        </w:rPr>
      </w:pPr>
      <w:r w:rsidRPr="00EA67B5">
        <w:rPr>
          <w:rFonts w:cstheme="minorHAnsi"/>
          <w:b/>
          <w:bCs/>
          <w:szCs w:val="24"/>
        </w:rPr>
        <w:t xml:space="preserve">working with others </w:t>
      </w:r>
      <w:r w:rsidRPr="00EA67B5">
        <w:rPr>
          <w:rFonts w:cstheme="minorHAnsi"/>
          <w:szCs w:val="24"/>
        </w:rPr>
        <w:t xml:space="preserve">and act as a source of support, advice, and expertise for all staff.  The DSL will act as a point of contact and liaise the senior leadership team, safeguarding partners and other professionals (including the LADO where applicable) and inform them of any safeguarding concerns and allegations made. </w:t>
      </w:r>
      <w:bookmarkStart w:id="42" w:name="_Hlk157522436"/>
      <w:r w:rsidRPr="00EA67B5">
        <w:rPr>
          <w:rFonts w:cstheme="minorHAnsi"/>
          <w:szCs w:val="24"/>
        </w:rPr>
        <w:t xml:space="preserve">The DSL </w:t>
      </w:r>
      <w:r w:rsidRPr="007539DF">
        <w:rPr>
          <w:rFonts w:cstheme="minorHAnsi"/>
          <w:szCs w:val="24"/>
        </w:rPr>
        <w:t>promotes supportive</w:t>
      </w:r>
      <w:r w:rsidRPr="00EA67B5">
        <w:rPr>
          <w:rFonts w:cstheme="minorHAnsi"/>
          <w:szCs w:val="24"/>
        </w:rPr>
        <w:t xml:space="preserve"> engagem</w:t>
      </w:r>
      <w:r w:rsidRPr="00720BDD">
        <w:rPr>
          <w:rFonts w:cstheme="minorHAnsi"/>
          <w:szCs w:val="24"/>
        </w:rPr>
        <w:t>ent with parents and, or carers in safeguarding and promoting the welfare of children, including where families may be facing challenging circumstances.</w:t>
      </w:r>
    </w:p>
    <w:bookmarkEnd w:id="42"/>
    <w:p w14:paraId="2FA16BE1" w14:textId="77777777" w:rsidR="00B266CF" w:rsidRPr="00DF6F84" w:rsidRDefault="00712DF0" w:rsidP="003A7E14">
      <w:pPr>
        <w:pStyle w:val="ListParagraph"/>
        <w:numPr>
          <w:ilvl w:val="0"/>
          <w:numId w:val="52"/>
        </w:numPr>
        <w:spacing w:after="160"/>
        <w:ind w:left="284" w:hanging="284"/>
        <w:rPr>
          <w:rFonts w:cstheme="minorHAnsi"/>
          <w:b/>
          <w:bCs/>
          <w:szCs w:val="24"/>
        </w:rPr>
      </w:pPr>
      <w:r w:rsidRPr="00720BDD">
        <w:rPr>
          <w:rFonts w:cstheme="minorHAnsi"/>
          <w:b/>
          <w:bCs/>
          <w:szCs w:val="24"/>
        </w:rPr>
        <w:lastRenderedPageBreak/>
        <w:t xml:space="preserve">sharing information and managing child protection files. </w:t>
      </w:r>
      <w:r w:rsidRPr="00720BDD">
        <w:rPr>
          <w:rFonts w:cstheme="minorHAnsi"/>
          <w:szCs w:val="24"/>
        </w:rPr>
        <w:t>The DSL will ensure that any welfare</w:t>
      </w:r>
      <w:r w:rsidRPr="00720BDD">
        <w:rPr>
          <w:rFonts w:cstheme="minorHAnsi"/>
          <w:szCs w:val="24"/>
          <w:lang w:eastAsia="en-GB"/>
        </w:rPr>
        <w:t>, safeguarding and child protection records</w:t>
      </w:r>
      <w:r w:rsidRPr="00720BDD">
        <w:rPr>
          <w:rFonts w:cstheme="minorHAnsi"/>
          <w:szCs w:val="24"/>
        </w:rPr>
        <w:t xml:space="preserve"> are kept up to date, and information is stored securely and kept confidential. The DSL will ensure all welfare, safeguarding and child protection files are stored in a separate file and will only allow access to key staff that are designated in a role to safeguard children with our provision. </w:t>
      </w:r>
      <w:bookmarkStart w:id="43" w:name="_Hlk142398042"/>
      <w:r w:rsidRPr="00720BDD">
        <w:rPr>
          <w:rFonts w:asciiTheme="minorHAnsi" w:hAnsiTheme="minorHAnsi" w:cstheme="minorHAnsi"/>
          <w:szCs w:val="24"/>
        </w:rPr>
        <w:t xml:space="preserve">Further information on </w:t>
      </w:r>
      <w:r w:rsidRPr="00720BDD">
        <w:rPr>
          <w:rFonts w:cstheme="minorHAnsi"/>
          <w:szCs w:val="24"/>
        </w:rPr>
        <w:t xml:space="preserve">sharing information and record keeping is available within this policy (4.2 </w:t>
      </w:r>
      <w:r w:rsidRPr="00720BDD">
        <w:rPr>
          <w:rFonts w:cstheme="minorHAnsi"/>
          <w:iCs/>
          <w:szCs w:val="24"/>
        </w:rPr>
        <w:t>Record keeping and information sharing</w:t>
      </w:r>
      <w:r w:rsidRPr="00EA67B5">
        <w:rPr>
          <w:rFonts w:cstheme="minorHAnsi"/>
          <w:iCs/>
          <w:szCs w:val="24"/>
        </w:rPr>
        <w:t>).</w:t>
      </w:r>
      <w:bookmarkEnd w:id="43"/>
    </w:p>
    <w:p w14:paraId="51E48E60" w14:textId="0D9646A5" w:rsidR="00DF6F84" w:rsidRPr="006A7EA9" w:rsidRDefault="00103601" w:rsidP="003A7E14">
      <w:pPr>
        <w:pStyle w:val="ListParagraph"/>
        <w:numPr>
          <w:ilvl w:val="0"/>
          <w:numId w:val="52"/>
        </w:numPr>
        <w:spacing w:after="160"/>
        <w:ind w:left="284" w:hanging="284"/>
        <w:rPr>
          <w:rFonts w:cstheme="minorHAnsi"/>
          <w:b/>
          <w:bCs/>
          <w:szCs w:val="24"/>
        </w:rPr>
      </w:pPr>
      <w:r>
        <w:rPr>
          <w:rFonts w:cstheme="minorHAnsi"/>
          <w:b/>
          <w:bCs/>
          <w:szCs w:val="24"/>
        </w:rPr>
        <w:t xml:space="preserve">sharing information for and managing child protection files (leavers). </w:t>
      </w:r>
      <w:r w:rsidR="001C00D7">
        <w:rPr>
          <w:rFonts w:cstheme="minorHAnsi"/>
          <w:b/>
          <w:bCs/>
          <w:szCs w:val="24"/>
        </w:rPr>
        <w:t xml:space="preserve"> </w:t>
      </w:r>
      <w:r w:rsidR="00DF6F84" w:rsidRPr="00332E02">
        <w:rPr>
          <w:rFonts w:cstheme="minorHAnsi"/>
          <w:szCs w:val="24"/>
        </w:rPr>
        <w:t xml:space="preserve">The DSL will ensure any child protection files are transferred (where children leave the setting) as soon as possible and, or within 5 days of the child leaving. This information should be transferred separately from the main information shared about this child or children. Receiving settings should ensure key staff such as the designated safeguarding lead and special educational needs co-ordinators are aware as required. </w:t>
      </w:r>
    </w:p>
    <w:p w14:paraId="15A64A1E" w14:textId="7C53A302" w:rsidR="00712DF0" w:rsidRPr="00B266CF" w:rsidRDefault="00712DF0" w:rsidP="003A7E14">
      <w:pPr>
        <w:pStyle w:val="ListParagraph"/>
        <w:numPr>
          <w:ilvl w:val="0"/>
          <w:numId w:val="52"/>
        </w:numPr>
        <w:spacing w:after="160"/>
        <w:ind w:left="284" w:hanging="284"/>
        <w:rPr>
          <w:rFonts w:cstheme="minorHAnsi"/>
          <w:b/>
          <w:bCs/>
          <w:szCs w:val="24"/>
        </w:rPr>
      </w:pPr>
      <w:r w:rsidRPr="00B266CF">
        <w:rPr>
          <w:rFonts w:cstheme="minorHAnsi"/>
          <w:b/>
          <w:bCs/>
          <w:szCs w:val="24"/>
        </w:rPr>
        <w:t xml:space="preserve">raising awareness </w:t>
      </w:r>
      <w:r w:rsidRPr="00B266CF">
        <w:rPr>
          <w:rFonts w:cstheme="minorHAnsi"/>
          <w:szCs w:val="24"/>
        </w:rPr>
        <w:t xml:space="preserve">by ensuring this child protection and safeguarding policy is reviewed annually with the senior leadership team, and the procedures and implementation are updated and reviewed regularly. The DSL will ensure all staff and parents, and or carers have access to and understand this safeguarding and child protection policy, including knowing the role of our provision in this. The DSL will be responsible for making sure staff are aware of any training opportunities and the latest local policies on local safeguarding arrangements. </w:t>
      </w:r>
    </w:p>
    <w:p w14:paraId="277627DB" w14:textId="7A837973" w:rsidR="00712DF0" w:rsidRPr="00410BE3" w:rsidRDefault="00712DF0" w:rsidP="003A7E14">
      <w:pPr>
        <w:pStyle w:val="ListParagraph"/>
        <w:numPr>
          <w:ilvl w:val="0"/>
          <w:numId w:val="52"/>
        </w:numPr>
        <w:spacing w:after="0"/>
        <w:ind w:left="284" w:hanging="284"/>
        <w:rPr>
          <w:rFonts w:cstheme="minorHAnsi"/>
          <w:b/>
          <w:bCs/>
          <w:szCs w:val="24"/>
        </w:rPr>
      </w:pPr>
      <w:r w:rsidRPr="00EA67B5">
        <w:rPr>
          <w:rFonts w:cstheme="minorHAnsi"/>
          <w:b/>
          <w:bCs/>
          <w:szCs w:val="24"/>
        </w:rPr>
        <w:t>training, knowledge, and skills</w:t>
      </w:r>
      <w:r w:rsidRPr="00EA67B5">
        <w:rPr>
          <w:rFonts w:cstheme="minorHAnsi"/>
          <w:szCs w:val="24"/>
        </w:rPr>
        <w:t xml:space="preserve">. The DSL and, or </w:t>
      </w:r>
      <w:proofErr w:type="gramStart"/>
      <w:r w:rsidRPr="00EA67B5">
        <w:rPr>
          <w:rFonts w:cstheme="minorHAnsi"/>
          <w:szCs w:val="24"/>
        </w:rPr>
        <w:t>DSL’s</w:t>
      </w:r>
      <w:proofErr w:type="gramEnd"/>
      <w:r w:rsidRPr="00EA67B5">
        <w:rPr>
          <w:rFonts w:cstheme="minorHAnsi"/>
          <w:szCs w:val="24"/>
        </w:rPr>
        <w:t xml:space="preserve"> will undergo training to provide them </w:t>
      </w:r>
      <w:r w:rsidRPr="00332E02">
        <w:rPr>
          <w:rFonts w:cstheme="minorHAnsi"/>
          <w:szCs w:val="24"/>
        </w:rPr>
        <w:t xml:space="preserve">with the knowledge and skills required to carry out the role. This training will be updated </w:t>
      </w:r>
      <w:bookmarkStart w:id="44" w:name="_Hlk172874307"/>
      <w:bookmarkStart w:id="45" w:name="_Hlk172832982"/>
      <w:r w:rsidR="00C60C11" w:rsidRPr="00332E02">
        <w:rPr>
          <w:rFonts w:cstheme="minorHAnsi"/>
          <w:szCs w:val="24"/>
        </w:rPr>
        <w:t xml:space="preserve">in line with </w:t>
      </w:r>
      <w:r w:rsidR="0036799E" w:rsidRPr="00332E02">
        <w:rPr>
          <w:rFonts w:cstheme="minorHAnsi"/>
          <w:szCs w:val="24"/>
        </w:rPr>
        <w:t xml:space="preserve">the criteria set out in Annex C of the </w:t>
      </w:r>
      <w:r w:rsidR="00C60C11" w:rsidRPr="00332E02">
        <w:rPr>
          <w:rFonts w:cstheme="minorHAnsi"/>
          <w:szCs w:val="24"/>
        </w:rPr>
        <w:t>statutory guidance</w:t>
      </w:r>
      <w:bookmarkEnd w:id="44"/>
      <w:r w:rsidRPr="00332E02">
        <w:rPr>
          <w:rFonts w:cstheme="minorHAnsi"/>
          <w:szCs w:val="24"/>
        </w:rPr>
        <w:t xml:space="preserve">. </w:t>
      </w:r>
      <w:bookmarkEnd w:id="45"/>
      <w:r w:rsidRPr="002A32A0">
        <w:rPr>
          <w:rFonts w:cstheme="minorHAnsi"/>
          <w:szCs w:val="24"/>
        </w:rPr>
        <w:t xml:space="preserve">The DSL and, or </w:t>
      </w:r>
      <w:proofErr w:type="gramStart"/>
      <w:r w:rsidRPr="002A32A0">
        <w:rPr>
          <w:rFonts w:cstheme="minorHAnsi"/>
          <w:szCs w:val="24"/>
        </w:rPr>
        <w:t>DSL’s</w:t>
      </w:r>
      <w:proofErr w:type="gramEnd"/>
      <w:r w:rsidRPr="002A32A0">
        <w:rPr>
          <w:rFonts w:cstheme="minorHAnsi"/>
          <w:szCs w:val="24"/>
        </w:rPr>
        <w:t xml:space="preserve"> will also undertake Prevent awareness training.</w:t>
      </w:r>
      <w:r w:rsidR="0057109C">
        <w:rPr>
          <w:rFonts w:cstheme="minorHAnsi"/>
          <w:szCs w:val="24"/>
        </w:rPr>
        <w:t xml:space="preserve"> </w:t>
      </w:r>
    </w:p>
    <w:p w14:paraId="1B3DCEE5" w14:textId="62847722" w:rsidR="007F41CC" w:rsidRPr="00332E02" w:rsidRDefault="00712DF0" w:rsidP="00332E02">
      <w:pPr>
        <w:pStyle w:val="ListParagraph"/>
        <w:numPr>
          <w:ilvl w:val="0"/>
          <w:numId w:val="54"/>
        </w:numPr>
        <w:spacing w:after="0"/>
        <w:ind w:left="284" w:hanging="284"/>
        <w:rPr>
          <w:rFonts w:cstheme="minorHAnsi"/>
          <w:szCs w:val="24"/>
        </w:rPr>
      </w:pPr>
      <w:r w:rsidRPr="00332E02">
        <w:rPr>
          <w:rFonts w:cstheme="minorHAnsi"/>
          <w:b/>
          <w:bCs/>
          <w:szCs w:val="24"/>
        </w:rPr>
        <w:t xml:space="preserve">providing </w:t>
      </w:r>
      <w:r w:rsidR="004A1179" w:rsidRPr="00332E02">
        <w:rPr>
          <w:rFonts w:cstheme="minorHAnsi"/>
          <w:b/>
          <w:bCs/>
          <w:szCs w:val="24"/>
        </w:rPr>
        <w:t xml:space="preserve">ongoing </w:t>
      </w:r>
      <w:r w:rsidRPr="00332E02">
        <w:rPr>
          <w:rFonts w:cstheme="minorHAnsi"/>
          <w:b/>
          <w:bCs/>
          <w:szCs w:val="24"/>
        </w:rPr>
        <w:t>support</w:t>
      </w:r>
      <w:r w:rsidR="00916D10" w:rsidRPr="00332E02">
        <w:rPr>
          <w:rFonts w:cstheme="minorHAnsi"/>
          <w:b/>
          <w:bCs/>
          <w:szCs w:val="24"/>
        </w:rPr>
        <w:t>, advice and guidance</w:t>
      </w:r>
      <w:r w:rsidRPr="00332E02">
        <w:rPr>
          <w:rFonts w:cstheme="minorHAnsi"/>
          <w:b/>
          <w:bCs/>
          <w:szCs w:val="24"/>
        </w:rPr>
        <w:t xml:space="preserve"> to staff </w:t>
      </w:r>
      <w:r w:rsidRPr="00EA67B5">
        <w:rPr>
          <w:rFonts w:cstheme="minorHAnsi"/>
          <w:szCs w:val="24"/>
        </w:rPr>
        <w:t>to help all staff feel confident on welfare, safeguarding and child protection matters.</w:t>
      </w:r>
    </w:p>
    <w:p w14:paraId="11B8F7D3" w14:textId="77777777" w:rsidR="00712DF0" w:rsidRPr="00EA67B5" w:rsidRDefault="00712DF0" w:rsidP="003A7E14">
      <w:pPr>
        <w:pStyle w:val="ListParagraph"/>
        <w:numPr>
          <w:ilvl w:val="0"/>
          <w:numId w:val="53"/>
        </w:numPr>
        <w:spacing w:after="0"/>
        <w:ind w:left="284" w:hanging="284"/>
        <w:rPr>
          <w:rFonts w:cstheme="minorHAnsi"/>
          <w:b/>
          <w:bCs/>
          <w:szCs w:val="24"/>
        </w:rPr>
      </w:pPr>
      <w:r w:rsidRPr="00EA67B5">
        <w:rPr>
          <w:rFonts w:cstheme="minorHAnsi"/>
          <w:b/>
          <w:bCs/>
          <w:szCs w:val="24"/>
        </w:rPr>
        <w:t xml:space="preserve">understanding the views of </w:t>
      </w:r>
      <w:r w:rsidRPr="00EA67B5">
        <w:rPr>
          <w:rFonts w:asciiTheme="minorHAnsi" w:hAnsiTheme="minorHAnsi" w:cstheme="minorHAnsi"/>
          <w:b/>
          <w:bCs/>
          <w:szCs w:val="24"/>
        </w:rPr>
        <w:t xml:space="preserve">children. </w:t>
      </w:r>
      <w:r w:rsidRPr="00EA67B5">
        <w:rPr>
          <w:rFonts w:asciiTheme="minorHAnsi" w:hAnsiTheme="minorHAnsi" w:cstheme="minorHAnsi"/>
          <w:szCs w:val="24"/>
        </w:rPr>
        <w:t xml:space="preserve">We ensure all staff listen to the voice of the child and recognise it is important that all children feel heard and understood. The DSL and, or DSL’s </w:t>
      </w:r>
      <w:r w:rsidRPr="00EA67B5">
        <w:rPr>
          <w:rFonts w:cstheme="minorHAnsi"/>
          <w:szCs w:val="24"/>
        </w:rPr>
        <w:t xml:space="preserve">role model and </w:t>
      </w:r>
      <w:r w:rsidRPr="00EA67B5">
        <w:rPr>
          <w:rFonts w:asciiTheme="minorHAnsi" w:hAnsiTheme="minorHAnsi" w:cstheme="minorHAnsi"/>
          <w:szCs w:val="24"/>
        </w:rPr>
        <w:t xml:space="preserve">support all staff </w:t>
      </w:r>
      <w:r w:rsidRPr="00EA67B5">
        <w:rPr>
          <w:rFonts w:cstheme="minorHAnsi"/>
          <w:szCs w:val="24"/>
        </w:rPr>
        <w:t>to</w:t>
      </w:r>
      <w:r w:rsidRPr="00EA67B5">
        <w:rPr>
          <w:rFonts w:asciiTheme="minorHAnsi" w:hAnsiTheme="minorHAnsi" w:cstheme="minorHAnsi"/>
          <w:szCs w:val="24"/>
        </w:rPr>
        <w:t xml:space="preserve"> develop a culture of listening to children and taking account of their wishes and </w:t>
      </w:r>
      <w:r w:rsidRPr="00EA67B5">
        <w:rPr>
          <w:rFonts w:cstheme="minorHAnsi"/>
          <w:szCs w:val="24"/>
        </w:rPr>
        <w:t>feelings and</w:t>
      </w:r>
      <w:r w:rsidRPr="00EA67B5">
        <w:rPr>
          <w:rFonts w:asciiTheme="minorHAnsi" w:hAnsiTheme="minorHAnsi" w:cstheme="minorHAnsi"/>
          <w:szCs w:val="24"/>
        </w:rPr>
        <w:t xml:space="preserve"> understand the difficulties that children may have in approaching staff</w:t>
      </w:r>
      <w:r w:rsidRPr="00EA67B5">
        <w:rPr>
          <w:rFonts w:cstheme="minorHAnsi"/>
          <w:szCs w:val="24"/>
        </w:rPr>
        <w:t>.</w:t>
      </w:r>
    </w:p>
    <w:p w14:paraId="30C9527D" w14:textId="606717AB" w:rsidR="00B266CF" w:rsidRPr="007F41CC" w:rsidRDefault="00712DF0" w:rsidP="003A7E14">
      <w:pPr>
        <w:pStyle w:val="ListParagraph"/>
        <w:numPr>
          <w:ilvl w:val="0"/>
          <w:numId w:val="53"/>
        </w:numPr>
        <w:spacing w:after="0"/>
        <w:ind w:left="284" w:hanging="284"/>
        <w:rPr>
          <w:rFonts w:cstheme="minorHAnsi"/>
          <w:szCs w:val="24"/>
        </w:rPr>
      </w:pPr>
      <w:r w:rsidRPr="00EA67B5">
        <w:rPr>
          <w:rFonts w:cstheme="minorHAnsi"/>
          <w:b/>
          <w:bCs/>
          <w:szCs w:val="24"/>
        </w:rPr>
        <w:t>holding and sharing information.</w:t>
      </w:r>
      <w:r w:rsidRPr="00EA67B5">
        <w:rPr>
          <w:rFonts w:cstheme="minorHAnsi"/>
          <w:szCs w:val="24"/>
        </w:rPr>
        <w:t xml:space="preserve"> The DSL and, or DSL’s understands the importance of information sharing and understands the requirements of the </w:t>
      </w:r>
      <w:hyperlink r:id="rId37" w:history="1">
        <w:r w:rsidRPr="002A32A0">
          <w:rPr>
            <w:rFonts w:asciiTheme="minorHAnsi" w:hAnsiTheme="minorHAnsi" w:cstheme="minorHAnsi"/>
            <w:color w:val="0066CC"/>
            <w:szCs w:val="24"/>
            <w:u w:val="single"/>
          </w:rPr>
          <w:t>UK General Data Protection Regulation</w:t>
        </w:r>
        <w:r w:rsidRPr="002A32A0">
          <w:rPr>
            <w:rFonts w:asciiTheme="minorHAnsi" w:hAnsiTheme="minorHAnsi" w:cstheme="minorHAnsi"/>
            <w:color w:val="0066CC"/>
            <w:szCs w:val="24"/>
          </w:rPr>
          <w:t xml:space="preserve"> </w:t>
        </w:r>
      </w:hyperlink>
      <w:r w:rsidRPr="00EA67B5">
        <w:rPr>
          <w:rFonts w:asciiTheme="minorHAnsi" w:hAnsiTheme="minorHAnsi" w:cstheme="minorHAnsi"/>
          <w:szCs w:val="24"/>
        </w:rPr>
        <w:t xml:space="preserve">(GDPR) and </w:t>
      </w:r>
      <w:hyperlink r:id="rId38" w:anchor=":~:text=The%20Data%20Protection%20Act%202018%20is%20the%20UK%27s%20implementation%20of,used%20fairly%2C%20lawfully%20and%20transparently" w:history="1">
        <w:r w:rsidRPr="002A32A0">
          <w:rPr>
            <w:rFonts w:asciiTheme="minorHAnsi" w:hAnsiTheme="minorHAnsi" w:cstheme="minorHAnsi"/>
            <w:color w:val="0066CC"/>
            <w:szCs w:val="24"/>
            <w:u w:val="single"/>
          </w:rPr>
          <w:t>Data Protection Act</w:t>
        </w:r>
      </w:hyperlink>
      <w:r w:rsidRPr="00EA67B5">
        <w:rPr>
          <w:rFonts w:cstheme="minorHAnsi"/>
          <w:szCs w:val="24"/>
        </w:rPr>
        <w:t xml:space="preserve">. Further information on sharing information and record keeping is available within this policy (4.2 </w:t>
      </w:r>
      <w:r w:rsidRPr="00EA67B5">
        <w:rPr>
          <w:rFonts w:cstheme="minorHAnsi"/>
          <w:iCs/>
          <w:szCs w:val="24"/>
        </w:rPr>
        <w:t>Record keeping and information sharing).</w:t>
      </w:r>
    </w:p>
    <w:p w14:paraId="514B2CE2" w14:textId="77777777" w:rsidR="00712DF0" w:rsidRPr="002A32A0" w:rsidRDefault="00712DF0" w:rsidP="003A7E14">
      <w:pPr>
        <w:pStyle w:val="ListParagraph"/>
        <w:numPr>
          <w:ilvl w:val="0"/>
          <w:numId w:val="53"/>
        </w:numPr>
        <w:spacing w:after="0"/>
        <w:ind w:left="284" w:hanging="284"/>
        <w:rPr>
          <w:rFonts w:cstheme="minorHAnsi"/>
          <w:szCs w:val="24"/>
        </w:rPr>
      </w:pPr>
      <w:r w:rsidRPr="00EA67B5">
        <w:rPr>
          <w:rFonts w:cstheme="minorHAnsi"/>
          <w:b/>
          <w:bCs/>
          <w:szCs w:val="24"/>
        </w:rPr>
        <w:t xml:space="preserve">being professionally curious. </w:t>
      </w:r>
      <w:r w:rsidRPr="00EA67B5">
        <w:rPr>
          <w:rFonts w:cstheme="minorHAnsi"/>
          <w:szCs w:val="24"/>
        </w:rPr>
        <w:t xml:space="preserve">The DSL and, or DSL’s role model and support all staff to be </w:t>
      </w:r>
      <w:r w:rsidRPr="00EA67B5">
        <w:rPr>
          <w:rFonts w:asciiTheme="minorHAnsi" w:hAnsiTheme="minorHAnsi" w:cstheme="minorHAnsi"/>
          <w:szCs w:val="24"/>
        </w:rPr>
        <w:t xml:space="preserve">professionally curious and encourage a culture of exploration to try and understand what is happening for a child and their family, rather than </w:t>
      </w:r>
      <w:r w:rsidRPr="00EA67B5">
        <w:rPr>
          <w:rFonts w:asciiTheme="minorHAnsi" w:hAnsiTheme="minorHAnsi" w:cstheme="minorHAnsi"/>
          <w:szCs w:val="24"/>
          <w:shd w:val="clear" w:color="auto" w:fill="FFFFFF"/>
        </w:rPr>
        <w:t>making assumptions or taking a single source of information and accepting it at face value.</w:t>
      </w:r>
      <w:r>
        <w:rPr>
          <w:rFonts w:asciiTheme="minorHAnsi" w:hAnsiTheme="minorHAnsi" w:cstheme="minorHAnsi"/>
          <w:szCs w:val="24"/>
          <w:shd w:val="clear" w:color="auto" w:fill="FFFFFF"/>
        </w:rPr>
        <w:t xml:space="preserve"> </w:t>
      </w:r>
    </w:p>
    <w:p w14:paraId="4C05AF72" w14:textId="77777777" w:rsidR="00712DF0" w:rsidRDefault="00712DF0" w:rsidP="00712DF0">
      <w:pPr>
        <w:spacing w:after="0"/>
        <w:rPr>
          <w:rFonts w:asciiTheme="minorHAnsi" w:hAnsiTheme="minorHAnsi" w:cstheme="minorHAnsi"/>
          <w:szCs w:val="24"/>
        </w:rPr>
      </w:pPr>
    </w:p>
    <w:p w14:paraId="287E5D6B" w14:textId="0EDB44F2" w:rsidR="00712DF0" w:rsidRDefault="00712DF0" w:rsidP="00332E02">
      <w:pPr>
        <w:spacing w:after="0"/>
        <w:rPr>
          <w:rFonts w:cstheme="minorHAnsi"/>
          <w:szCs w:val="24"/>
        </w:rPr>
      </w:pPr>
      <w:r w:rsidRPr="002A32A0">
        <w:rPr>
          <w:rFonts w:asciiTheme="minorHAnsi" w:hAnsiTheme="minorHAnsi" w:cstheme="minorHAnsi"/>
          <w:szCs w:val="24"/>
        </w:rPr>
        <w:lastRenderedPageBreak/>
        <w:t xml:space="preserve">Further information on </w:t>
      </w:r>
      <w:r w:rsidRPr="002A32A0">
        <w:rPr>
          <w:rFonts w:cstheme="minorHAnsi"/>
          <w:szCs w:val="24"/>
        </w:rPr>
        <w:t xml:space="preserve">the roles and responsibilities of the DSL and, or DSL’s is available within this policy (4.5 </w:t>
      </w:r>
      <w:r w:rsidRPr="002A32A0">
        <w:rPr>
          <w:rFonts w:asciiTheme="minorHAnsi" w:hAnsiTheme="minorHAnsi" w:cstheme="minorHAnsi"/>
          <w:szCs w:val="24"/>
        </w:rPr>
        <w:t>Role of the designated safeguarding lead following identification of concerns</w:t>
      </w:r>
      <w:r w:rsidRPr="002A32A0">
        <w:rPr>
          <w:rFonts w:cstheme="minorHAnsi"/>
          <w:szCs w:val="24"/>
        </w:rPr>
        <w:t xml:space="preserve">). </w:t>
      </w:r>
    </w:p>
    <w:p w14:paraId="10F82E1D" w14:textId="77777777" w:rsidR="00B266CF" w:rsidRPr="00EA67B5" w:rsidRDefault="00B266CF" w:rsidP="00712DF0">
      <w:pPr>
        <w:autoSpaceDE w:val="0"/>
        <w:autoSpaceDN w:val="0"/>
        <w:adjustRightInd w:val="0"/>
        <w:spacing w:after="0"/>
        <w:rPr>
          <w:rFonts w:asciiTheme="minorHAnsi" w:hAnsiTheme="minorHAnsi" w:cstheme="minorHAnsi"/>
          <w:szCs w:val="24"/>
        </w:rPr>
      </w:pPr>
    </w:p>
    <w:p w14:paraId="12D2AA4A" w14:textId="74965EF2" w:rsidR="00712DF0" w:rsidRPr="00DC60B2" w:rsidRDefault="002A2893" w:rsidP="003A7E14">
      <w:pPr>
        <w:pStyle w:val="Heading2"/>
        <w:numPr>
          <w:ilvl w:val="1"/>
          <w:numId w:val="50"/>
        </w:numPr>
        <w:spacing w:before="0"/>
        <w:rPr>
          <w:rFonts w:asciiTheme="minorHAnsi" w:hAnsiTheme="minorHAnsi" w:cstheme="minorHAnsi"/>
          <w:color w:val="auto"/>
          <w:szCs w:val="24"/>
          <w:lang w:eastAsia="en-GB"/>
        </w:rPr>
      </w:pPr>
      <w:r>
        <w:rPr>
          <w:rFonts w:asciiTheme="minorHAnsi" w:hAnsiTheme="minorHAnsi" w:cstheme="minorHAnsi"/>
          <w:color w:val="auto"/>
          <w:szCs w:val="24"/>
          <w:lang w:eastAsia="en-GB"/>
        </w:rPr>
        <w:t xml:space="preserve"> </w:t>
      </w:r>
      <w:r w:rsidR="00712DF0" w:rsidRPr="00DC60B2">
        <w:rPr>
          <w:rFonts w:asciiTheme="minorHAnsi" w:hAnsiTheme="minorHAnsi" w:cstheme="minorHAnsi"/>
          <w:color w:val="auto"/>
          <w:szCs w:val="24"/>
          <w:lang w:eastAsia="en-GB"/>
        </w:rPr>
        <w:t>Staff roles and responsibilities</w:t>
      </w:r>
    </w:p>
    <w:p w14:paraId="36DB993F" w14:textId="77777777" w:rsidR="00712DF0" w:rsidRPr="00EA67B5" w:rsidRDefault="00712DF0" w:rsidP="00712DF0">
      <w:pPr>
        <w:pStyle w:val="Default"/>
        <w:spacing w:line="276" w:lineRule="auto"/>
        <w:rPr>
          <w:rFonts w:asciiTheme="minorHAnsi" w:hAnsiTheme="minorHAnsi" w:cstheme="minorHAnsi"/>
          <w:bCs/>
          <w:color w:val="auto"/>
        </w:rPr>
      </w:pPr>
    </w:p>
    <w:p w14:paraId="2192E0DA" w14:textId="77777777" w:rsidR="00712DF0" w:rsidRPr="00EA67B5" w:rsidRDefault="00712DF0" w:rsidP="00712DF0">
      <w:pPr>
        <w:pStyle w:val="Default"/>
        <w:spacing w:line="276" w:lineRule="auto"/>
        <w:rPr>
          <w:rFonts w:asciiTheme="minorHAnsi" w:hAnsiTheme="minorHAnsi" w:cstheme="minorHAnsi"/>
          <w:bCs/>
          <w:color w:val="auto"/>
        </w:rPr>
      </w:pPr>
      <w:bookmarkStart w:id="46" w:name="_Hlk172874346"/>
      <w:r w:rsidRPr="00EA67B5">
        <w:rPr>
          <w:rFonts w:asciiTheme="minorHAnsi" w:hAnsiTheme="minorHAnsi" w:cstheme="minorHAnsi"/>
          <w:bCs/>
          <w:color w:val="auto"/>
        </w:rPr>
        <w:t>All</w:t>
      </w:r>
      <w:r w:rsidRPr="00EA67B5">
        <w:rPr>
          <w:rFonts w:asciiTheme="minorHAnsi" w:hAnsiTheme="minorHAnsi" w:cstheme="minorHAnsi"/>
          <w:bCs/>
          <w:color w:val="auto"/>
          <w:lang w:eastAsia="en-GB"/>
        </w:rPr>
        <w:t xml:space="preserve"> staff have responsibility for the following</w:t>
      </w:r>
      <w:r w:rsidRPr="00EA67B5">
        <w:rPr>
          <w:rFonts w:asciiTheme="minorHAnsi" w:hAnsiTheme="minorHAnsi" w:cstheme="minorHAnsi"/>
          <w:bCs/>
          <w:color w:val="auto"/>
        </w:rPr>
        <w:t>:</w:t>
      </w:r>
    </w:p>
    <w:p w14:paraId="54ECEB07" w14:textId="0CF0B97B" w:rsidR="00431F70" w:rsidRPr="00CE307C" w:rsidRDefault="00431F70" w:rsidP="00431F70">
      <w:pPr>
        <w:pStyle w:val="Default"/>
        <w:numPr>
          <w:ilvl w:val="0"/>
          <w:numId w:val="15"/>
        </w:numPr>
        <w:spacing w:line="276" w:lineRule="auto"/>
        <w:rPr>
          <w:rFonts w:asciiTheme="minorHAnsi" w:hAnsiTheme="minorHAnsi" w:cstheme="minorHAnsi"/>
          <w:color w:val="auto"/>
        </w:rPr>
      </w:pPr>
      <w:bookmarkStart w:id="47" w:name="_Hlk112080257"/>
      <w:r w:rsidRPr="00431F70">
        <w:rPr>
          <w:rFonts w:asciiTheme="minorHAnsi" w:hAnsiTheme="minorHAnsi" w:cstheme="minorHAnsi"/>
          <w:color w:val="auto"/>
        </w:rPr>
        <w:t>being aware of national and local safer working practice guidance in the relevant</w:t>
      </w:r>
      <w:r w:rsidR="00B0140B">
        <w:rPr>
          <w:rFonts w:asciiTheme="minorHAnsi" w:hAnsiTheme="minorHAnsi" w:cstheme="minorHAnsi"/>
          <w:color w:val="auto"/>
        </w:rPr>
        <w:t xml:space="preserve"> </w:t>
      </w:r>
      <w:r w:rsidRPr="00431F70">
        <w:rPr>
          <w:rFonts w:asciiTheme="minorHAnsi" w:hAnsiTheme="minorHAnsi" w:cstheme="minorHAnsi"/>
          <w:color w:val="auto"/>
        </w:rPr>
        <w:t xml:space="preserve">sections of ‘KCSIE’, </w:t>
      </w:r>
      <w:bookmarkEnd w:id="47"/>
      <w:r w:rsidRPr="00CE307C">
        <w:rPr>
          <w:rFonts w:asciiTheme="minorHAnsi" w:eastAsia="Times New Roman" w:hAnsiTheme="minorHAnsi" w:cstheme="minorHAnsi"/>
        </w:rPr>
        <w:fldChar w:fldCharType="begin"/>
      </w:r>
      <w:r w:rsidRPr="00CE307C">
        <w:rPr>
          <w:rFonts w:asciiTheme="minorHAnsi" w:eastAsia="Times New Roman" w:hAnsiTheme="minorHAnsi" w:cstheme="minorHAnsi"/>
        </w:rPr>
        <w:instrText>HYPERLINK "https://saferrecruitmentconsortium.org/"</w:instrText>
      </w:r>
      <w:r w:rsidRPr="00CE307C">
        <w:rPr>
          <w:rFonts w:asciiTheme="minorHAnsi" w:eastAsia="Times New Roman" w:hAnsiTheme="minorHAnsi" w:cstheme="minorHAnsi"/>
        </w:rPr>
      </w:r>
      <w:r w:rsidRPr="00CE307C">
        <w:rPr>
          <w:rFonts w:asciiTheme="minorHAnsi" w:eastAsia="Times New Roman" w:hAnsiTheme="minorHAnsi" w:cstheme="minorHAnsi"/>
        </w:rPr>
        <w:fldChar w:fldCharType="separate"/>
      </w:r>
      <w:r w:rsidRPr="00CE307C">
        <w:rPr>
          <w:rStyle w:val="Hyperlink"/>
          <w:rFonts w:asciiTheme="minorHAnsi" w:hAnsiTheme="minorHAnsi" w:cstheme="minorHAnsi"/>
          <w:color w:val="0066CC"/>
        </w:rPr>
        <w:t>Guidance for safe working practice</w:t>
      </w:r>
      <w:r w:rsidRPr="00CE307C">
        <w:rPr>
          <w:rFonts w:asciiTheme="minorHAnsi" w:eastAsia="Times New Roman" w:hAnsiTheme="minorHAnsi" w:cstheme="minorHAnsi"/>
        </w:rPr>
        <w:fldChar w:fldCharType="end"/>
      </w:r>
      <w:r w:rsidRPr="00CE307C">
        <w:rPr>
          <w:rStyle w:val="Hyperlink"/>
          <w:rFonts w:asciiTheme="minorHAnsi" w:hAnsiTheme="minorHAnsi" w:cstheme="minorHAnsi"/>
          <w:color w:val="auto"/>
          <w:u w:val="none"/>
        </w:rPr>
        <w:t xml:space="preserve"> </w:t>
      </w:r>
      <w:r w:rsidRPr="00431F70">
        <w:rPr>
          <w:rStyle w:val="Hyperlink"/>
          <w:rFonts w:asciiTheme="minorHAnsi" w:hAnsiTheme="minorHAnsi" w:cstheme="minorHAnsi"/>
          <w:color w:val="auto"/>
          <w:u w:val="none"/>
        </w:rPr>
        <w:t>and</w:t>
      </w:r>
      <w:r w:rsidRPr="00431F70">
        <w:rPr>
          <w:rStyle w:val="Hyperlink"/>
          <w:rFonts w:asciiTheme="minorHAnsi" w:hAnsiTheme="minorHAnsi" w:cstheme="minorHAnsi"/>
          <w:color w:val="auto"/>
        </w:rPr>
        <w:t xml:space="preserve"> </w:t>
      </w:r>
      <w:hyperlink r:id="rId39" w:history="1">
        <w:r w:rsidRPr="00CE307C">
          <w:rPr>
            <w:rStyle w:val="Hyperlink"/>
            <w:rFonts w:asciiTheme="minorHAnsi" w:hAnsiTheme="minorHAnsi" w:cstheme="minorHAnsi"/>
          </w:rPr>
          <w:t>Welcome to the Online Procedures for the Derby and Derbyshire Safeguarding children Partnership</w:t>
        </w:r>
      </w:hyperlink>
      <w:r>
        <w:rPr>
          <w:rFonts w:eastAsia="Times New Roman"/>
        </w:rPr>
        <w:t xml:space="preserve"> </w:t>
      </w:r>
      <w:r w:rsidRPr="00A158A9">
        <w:rPr>
          <w:rFonts w:asciiTheme="minorHAnsi" w:eastAsia="Times New Roman" w:hAnsiTheme="minorHAnsi" w:cstheme="minorHAnsi"/>
          <w:color w:val="auto"/>
        </w:rPr>
        <w:t>(trixonline.co.uk)</w:t>
      </w:r>
      <w:r w:rsidRPr="00A158A9">
        <w:rPr>
          <w:rFonts w:eastAsia="Times New Roman"/>
          <w:color w:val="auto"/>
        </w:rPr>
        <w:t xml:space="preserve"> </w:t>
      </w:r>
    </w:p>
    <w:p w14:paraId="2538BC46" w14:textId="7F5AD1B9" w:rsidR="00712DF0" w:rsidRPr="00EA67B5" w:rsidRDefault="00712DF0" w:rsidP="00E3778A">
      <w:pPr>
        <w:pStyle w:val="Default"/>
        <w:numPr>
          <w:ilvl w:val="0"/>
          <w:numId w:val="15"/>
        </w:numPr>
        <w:spacing w:line="276" w:lineRule="auto"/>
        <w:ind w:left="284" w:hanging="284"/>
        <w:rPr>
          <w:rFonts w:asciiTheme="minorHAnsi" w:hAnsiTheme="minorHAnsi" w:cstheme="minorHAnsi"/>
          <w:color w:val="auto"/>
        </w:rPr>
      </w:pPr>
      <w:r w:rsidRPr="00332E02">
        <w:rPr>
          <w:rFonts w:asciiTheme="minorHAnsi" w:hAnsiTheme="minorHAnsi" w:cstheme="minorHAnsi"/>
          <w:color w:val="auto"/>
        </w:rPr>
        <w:t>being aware of the</w:t>
      </w:r>
      <w:r w:rsidR="00B0140B" w:rsidRPr="00332E02">
        <w:rPr>
          <w:rFonts w:asciiTheme="minorHAnsi" w:hAnsiTheme="minorHAnsi" w:cstheme="minorHAnsi"/>
          <w:color w:val="auto"/>
        </w:rPr>
        <w:t xml:space="preserve"> </w:t>
      </w:r>
      <w:r w:rsidR="006606E8" w:rsidRPr="00332E02">
        <w:rPr>
          <w:rFonts w:asciiTheme="minorHAnsi" w:hAnsiTheme="minorHAnsi" w:cstheme="minorHAnsi"/>
          <w:color w:val="auto"/>
        </w:rPr>
        <w:t xml:space="preserve">multi-agency safeguarding children’s procedures and following them: </w:t>
      </w:r>
      <w:r w:rsidRPr="00332E02">
        <w:rPr>
          <w:rFonts w:asciiTheme="minorHAnsi" w:hAnsiTheme="minorHAnsi" w:cstheme="minorHAnsi"/>
          <w:color w:val="auto"/>
        </w:rPr>
        <w:t xml:space="preserve"> </w:t>
      </w:r>
      <w:hyperlink r:id="rId40" w:history="1">
        <w:r w:rsidR="002F0E25" w:rsidRPr="002F0E25">
          <w:rPr>
            <w:rStyle w:val="Hyperlink"/>
            <w:rFonts w:asciiTheme="minorHAnsi" w:hAnsiTheme="minorHAnsi" w:cstheme="minorHAnsi"/>
          </w:rPr>
          <w:t>Welcome to the Online Procedures for the Derby and... (trixonline.co.uk)</w:t>
        </w:r>
      </w:hyperlink>
      <w:r w:rsidR="002F0E25">
        <w:t xml:space="preserve"> </w:t>
      </w:r>
      <w:bookmarkStart w:id="48" w:name="_Hlk142987154"/>
    </w:p>
    <w:p w14:paraId="0C9B9D47" w14:textId="77777777" w:rsidR="00712DF0" w:rsidRPr="00EA67B5" w:rsidRDefault="00712DF0" w:rsidP="00E3778A">
      <w:pPr>
        <w:pStyle w:val="Default"/>
        <w:numPr>
          <w:ilvl w:val="0"/>
          <w:numId w:val="15"/>
        </w:numPr>
        <w:spacing w:line="276" w:lineRule="auto"/>
        <w:ind w:left="284" w:hanging="284"/>
        <w:rPr>
          <w:rFonts w:asciiTheme="minorHAnsi" w:hAnsiTheme="minorHAnsi" w:cstheme="minorHAnsi"/>
          <w:color w:val="auto"/>
        </w:rPr>
      </w:pPr>
      <w:r w:rsidRPr="00EA67B5">
        <w:rPr>
          <w:rFonts w:asciiTheme="minorHAnsi" w:hAnsiTheme="minorHAnsi" w:cstheme="minorHAnsi"/>
          <w:color w:val="auto"/>
        </w:rPr>
        <w:t>being aware of the importance from national (</w:t>
      </w:r>
      <w:hyperlink r:id="rId41" w:history="1">
        <w:r w:rsidRPr="002A32A0">
          <w:rPr>
            <w:rFonts w:asciiTheme="minorHAnsi" w:hAnsiTheme="minorHAnsi" w:cstheme="minorHAnsi"/>
            <w:color w:val="0066CC"/>
            <w:u w:val="single"/>
          </w:rPr>
          <w:t>NSPCC - National case review repository</w:t>
        </w:r>
      </w:hyperlink>
      <w:r w:rsidRPr="002A32A0">
        <w:rPr>
          <w:rFonts w:asciiTheme="minorHAnsi" w:hAnsiTheme="minorHAnsi" w:cstheme="minorHAnsi"/>
          <w:color w:val="0066CC"/>
        </w:rPr>
        <w:t xml:space="preserve"> and </w:t>
      </w:r>
      <w:hyperlink r:id="rId42" w:history="1">
        <w:r w:rsidRPr="002A32A0">
          <w:rPr>
            <w:rFonts w:asciiTheme="minorHAnsi" w:hAnsiTheme="minorHAnsi" w:cstheme="minorHAnsi"/>
            <w:color w:val="0066CC"/>
            <w:u w:val="single"/>
          </w:rPr>
          <w:t>Child Protection in England</w:t>
        </w:r>
      </w:hyperlink>
      <w:r w:rsidRPr="00EA67B5">
        <w:rPr>
          <w:rFonts w:asciiTheme="minorHAnsi" w:hAnsiTheme="minorHAnsi" w:cstheme="minorHAnsi"/>
          <w:color w:val="auto"/>
        </w:rPr>
        <w:t xml:space="preserve"> and local (</w:t>
      </w:r>
      <w:hyperlink r:id="rId43" w:history="1">
        <w:r w:rsidRPr="002A32A0">
          <w:rPr>
            <w:rFonts w:asciiTheme="minorHAnsi" w:hAnsiTheme="minorHAnsi" w:cstheme="minorHAnsi"/>
            <w:color w:val="0066CC"/>
            <w:u w:val="single"/>
          </w:rPr>
          <w:t>DDSCP</w:t>
        </w:r>
      </w:hyperlink>
      <w:r w:rsidRPr="00EA67B5">
        <w:rPr>
          <w:rFonts w:asciiTheme="minorHAnsi" w:hAnsiTheme="minorHAnsi" w:cstheme="minorHAnsi"/>
          <w:color w:val="auto"/>
          <w:u w:val="single"/>
        </w:rPr>
        <w:t>)</w:t>
      </w:r>
      <w:r w:rsidRPr="00EA67B5">
        <w:rPr>
          <w:rFonts w:asciiTheme="minorHAnsi" w:hAnsiTheme="minorHAnsi" w:cstheme="minorHAnsi"/>
          <w:color w:val="auto"/>
        </w:rPr>
        <w:t xml:space="preserve"> serious case reviews and learning reviews, and be aware of the impact this has on how our provision carry’s out our safeguarding and child protection responsibilities and roles. We will use this information to inform practice by implementing and improving practice of any lessons learned.   </w:t>
      </w:r>
      <w:bookmarkEnd w:id="48"/>
    </w:p>
    <w:p w14:paraId="647F66F6" w14:textId="6F8522E9" w:rsidR="00552879" w:rsidRPr="00332E02" w:rsidRDefault="00712DF0" w:rsidP="00552879">
      <w:pPr>
        <w:pStyle w:val="Default"/>
        <w:numPr>
          <w:ilvl w:val="0"/>
          <w:numId w:val="15"/>
        </w:numPr>
        <w:spacing w:line="276" w:lineRule="auto"/>
        <w:ind w:left="284" w:hanging="284"/>
        <w:rPr>
          <w:rFonts w:asciiTheme="minorHAnsi" w:hAnsiTheme="minorHAnsi" w:cstheme="minorHAnsi"/>
          <w:b/>
          <w:color w:val="auto"/>
        </w:rPr>
      </w:pPr>
      <w:r w:rsidRPr="00EA67B5">
        <w:rPr>
          <w:rFonts w:asciiTheme="minorHAnsi" w:hAnsiTheme="minorHAnsi" w:cstheme="minorHAnsi"/>
          <w:color w:val="auto"/>
        </w:rPr>
        <w:t>a</w:t>
      </w:r>
      <w:r w:rsidRPr="00EA67B5">
        <w:rPr>
          <w:rFonts w:asciiTheme="minorHAnsi" w:hAnsiTheme="minorHAnsi" w:cstheme="minorHAnsi"/>
          <w:color w:val="auto"/>
          <w:lang w:eastAsia="en-GB"/>
        </w:rPr>
        <w:t xml:space="preserve">cknowledge that some children are potentially at greater risk than others and are therefore more vulnerable. All staff will identify who our vulnerable children are, we will monitor their health, safety and well-being and ensure all staff know how to identify these children and seek help, advice and support where needed. </w:t>
      </w:r>
    </w:p>
    <w:p w14:paraId="570B97CC" w14:textId="38D57738" w:rsidR="00712DF0" w:rsidRPr="00EA67B5" w:rsidRDefault="00712DF0" w:rsidP="00E3778A">
      <w:pPr>
        <w:pStyle w:val="Default"/>
        <w:numPr>
          <w:ilvl w:val="0"/>
          <w:numId w:val="15"/>
        </w:numPr>
        <w:spacing w:line="276" w:lineRule="auto"/>
        <w:ind w:left="284" w:hanging="284"/>
        <w:rPr>
          <w:rFonts w:asciiTheme="minorHAnsi" w:hAnsiTheme="minorHAnsi" w:cstheme="minorHAnsi"/>
          <w:color w:val="auto"/>
        </w:rPr>
      </w:pPr>
      <w:r w:rsidRPr="00EA67B5">
        <w:rPr>
          <w:rFonts w:asciiTheme="minorHAnsi" w:hAnsiTheme="minorHAnsi" w:cstheme="minorHAnsi"/>
          <w:color w:val="auto"/>
          <w:lang w:val="en"/>
        </w:rPr>
        <w:t xml:space="preserve">know when to use reasonable force or degree of physical contact to control or restrain a child, especially vulnerable children. This is only to be used in strict </w:t>
      </w:r>
      <w:proofErr w:type="gramStart"/>
      <w:r w:rsidRPr="00EA67B5">
        <w:rPr>
          <w:rFonts w:asciiTheme="minorHAnsi" w:hAnsiTheme="minorHAnsi" w:cstheme="minorHAnsi"/>
          <w:color w:val="auto"/>
          <w:lang w:val="en"/>
        </w:rPr>
        <w:t>accordance</w:t>
      </w:r>
      <w:proofErr w:type="gramEnd"/>
      <w:r w:rsidRPr="00EA67B5">
        <w:rPr>
          <w:rFonts w:asciiTheme="minorHAnsi" w:hAnsiTheme="minorHAnsi" w:cstheme="minorHAnsi"/>
          <w:color w:val="auto"/>
          <w:lang w:val="en"/>
        </w:rPr>
        <w:t xml:space="preserve"> with the law to protect the </w:t>
      </w:r>
      <w:proofErr w:type="gramStart"/>
      <w:r w:rsidRPr="00EA67B5">
        <w:rPr>
          <w:rFonts w:asciiTheme="minorHAnsi" w:hAnsiTheme="minorHAnsi" w:cstheme="minorHAnsi"/>
          <w:color w:val="auto"/>
          <w:lang w:val="en"/>
        </w:rPr>
        <w:t>child</w:t>
      </w:r>
      <w:proofErr w:type="gramEnd"/>
      <w:r w:rsidRPr="00EA67B5">
        <w:rPr>
          <w:rFonts w:asciiTheme="minorHAnsi" w:hAnsiTheme="minorHAnsi" w:cstheme="minorHAnsi"/>
          <w:color w:val="auto"/>
          <w:lang w:val="en"/>
        </w:rPr>
        <w:t xml:space="preserve"> and, or those around them</w:t>
      </w:r>
      <w:r w:rsidR="00B266CF">
        <w:rPr>
          <w:rFonts w:asciiTheme="minorHAnsi" w:hAnsiTheme="minorHAnsi" w:cstheme="minorHAnsi"/>
          <w:color w:val="auto"/>
          <w:lang w:val="en"/>
        </w:rPr>
        <w:t xml:space="preserve">. </w:t>
      </w:r>
    </w:p>
    <w:p w14:paraId="72CB43B9" w14:textId="77777777" w:rsidR="00712DF0" w:rsidRPr="00EA67B5" w:rsidRDefault="00712DF0" w:rsidP="00E3778A">
      <w:pPr>
        <w:pStyle w:val="Default"/>
        <w:numPr>
          <w:ilvl w:val="0"/>
          <w:numId w:val="15"/>
        </w:numPr>
        <w:spacing w:line="276" w:lineRule="auto"/>
        <w:ind w:left="284" w:hanging="284"/>
        <w:rPr>
          <w:rFonts w:asciiTheme="minorHAnsi" w:hAnsiTheme="minorHAnsi" w:cstheme="minorHAnsi"/>
          <w:color w:val="auto"/>
        </w:rPr>
      </w:pPr>
      <w:r w:rsidRPr="00EA67B5">
        <w:rPr>
          <w:rFonts w:asciiTheme="minorHAnsi" w:hAnsiTheme="minorHAnsi" w:cstheme="minorHAnsi"/>
          <w:color w:val="auto"/>
        </w:rPr>
        <w:t xml:space="preserve">listening to, and seeking out, the views, wishes and feelings of children and young people, ensuring in this that the child’s voice is heard, and this is demonstrated in practice. </w:t>
      </w:r>
    </w:p>
    <w:p w14:paraId="30E61E30" w14:textId="534CADE4" w:rsidR="00B266CF" w:rsidRPr="00552879" w:rsidRDefault="00712DF0" w:rsidP="00552879">
      <w:pPr>
        <w:pStyle w:val="Default"/>
        <w:numPr>
          <w:ilvl w:val="0"/>
          <w:numId w:val="15"/>
        </w:numPr>
        <w:spacing w:line="276" w:lineRule="auto"/>
        <w:ind w:left="284" w:hanging="284"/>
        <w:rPr>
          <w:rFonts w:asciiTheme="minorHAnsi" w:hAnsiTheme="minorHAnsi" w:cstheme="minorHAnsi"/>
          <w:color w:val="auto"/>
        </w:rPr>
      </w:pPr>
      <w:r w:rsidRPr="00EA67B5">
        <w:rPr>
          <w:rFonts w:asciiTheme="minorHAnsi" w:hAnsiTheme="minorHAnsi" w:cstheme="minorHAnsi"/>
          <w:color w:val="auto"/>
        </w:rPr>
        <w:t>being aware that children may not feel ready or know how to tell someone that they are being abused, exploited, or neglected, and, or they may not recognise their experiences as harmful. All staff are aware this should not prevent them from having professional curiosity and speaking to the DSL if they have concerns about a child.</w:t>
      </w:r>
    </w:p>
    <w:p w14:paraId="3349DF72" w14:textId="7F1DA5F6" w:rsidR="00712DF0" w:rsidRPr="00EA67B5" w:rsidRDefault="00712DF0" w:rsidP="00E3778A">
      <w:pPr>
        <w:pStyle w:val="Default"/>
        <w:numPr>
          <w:ilvl w:val="0"/>
          <w:numId w:val="15"/>
        </w:numPr>
        <w:spacing w:line="276" w:lineRule="auto"/>
        <w:ind w:left="284" w:hanging="284"/>
        <w:rPr>
          <w:rFonts w:asciiTheme="minorHAnsi" w:hAnsiTheme="minorHAnsi" w:cstheme="minorHAnsi"/>
          <w:color w:val="auto"/>
        </w:rPr>
      </w:pPr>
      <w:r w:rsidRPr="00EA67B5">
        <w:rPr>
          <w:rFonts w:asciiTheme="minorHAnsi" w:hAnsiTheme="minorHAnsi" w:cstheme="minorHAnsi"/>
          <w:color w:val="auto"/>
        </w:rPr>
        <w:t xml:space="preserve">being aware that abuse, neglect, </w:t>
      </w:r>
      <w:r w:rsidR="00781FE0" w:rsidRPr="00552879">
        <w:rPr>
          <w:rFonts w:asciiTheme="minorHAnsi" w:hAnsiTheme="minorHAnsi" w:cstheme="minorHAnsi"/>
          <w:color w:val="212121"/>
        </w:rPr>
        <w:t>exploitation</w:t>
      </w:r>
      <w:r w:rsidR="00781FE0">
        <w:rPr>
          <w:rFonts w:asciiTheme="minorHAnsi" w:hAnsiTheme="minorHAnsi" w:cstheme="minorHAnsi"/>
          <w:color w:val="auto"/>
        </w:rPr>
        <w:t xml:space="preserve">, </w:t>
      </w:r>
      <w:r w:rsidRPr="00EA67B5">
        <w:rPr>
          <w:rFonts w:asciiTheme="minorHAnsi" w:hAnsiTheme="minorHAnsi" w:cstheme="minorHAnsi"/>
          <w:color w:val="auto"/>
        </w:rPr>
        <w:t>and safeguarding issues are rarely standalone events and cannot be covered by one definition or one label alone.</w:t>
      </w:r>
    </w:p>
    <w:p w14:paraId="340DDD93" w14:textId="77777777" w:rsidR="00712DF0" w:rsidRPr="00EA67B5" w:rsidRDefault="00712DF0" w:rsidP="00E3778A">
      <w:pPr>
        <w:pStyle w:val="Default"/>
        <w:numPr>
          <w:ilvl w:val="0"/>
          <w:numId w:val="5"/>
        </w:numPr>
        <w:spacing w:line="276" w:lineRule="auto"/>
        <w:ind w:left="284" w:hanging="284"/>
        <w:rPr>
          <w:rFonts w:asciiTheme="minorHAnsi" w:hAnsiTheme="minorHAnsi" w:cstheme="minorHAnsi"/>
          <w:strike/>
          <w:color w:val="auto"/>
        </w:rPr>
      </w:pPr>
      <w:r w:rsidRPr="221CB441">
        <w:rPr>
          <w:rFonts w:asciiTheme="minorHAnsi" w:hAnsiTheme="minorHAnsi" w:cstheme="minorBidi"/>
          <w:color w:val="auto"/>
        </w:rPr>
        <w:t>being alert to the indicators of abuse, including specific safeguarding issues and understand that children can be at risk of harm inside and outside of the provision.</w:t>
      </w:r>
    </w:p>
    <w:p w14:paraId="12FA1CFB" w14:textId="77777777" w:rsidR="00712DF0" w:rsidRPr="00EA67B5" w:rsidRDefault="00712DF0" w:rsidP="00E3778A">
      <w:pPr>
        <w:pStyle w:val="Default"/>
        <w:numPr>
          <w:ilvl w:val="0"/>
          <w:numId w:val="5"/>
        </w:numPr>
        <w:spacing w:line="276" w:lineRule="auto"/>
        <w:ind w:left="284" w:hanging="284"/>
        <w:rPr>
          <w:rFonts w:asciiTheme="minorHAnsi" w:hAnsiTheme="minorHAnsi" w:cstheme="minorHAnsi"/>
          <w:strike/>
          <w:color w:val="auto"/>
        </w:rPr>
      </w:pPr>
      <w:r w:rsidRPr="221CB441">
        <w:rPr>
          <w:rFonts w:asciiTheme="minorHAnsi" w:hAnsiTheme="minorHAnsi" w:cstheme="minorBidi"/>
          <w:color w:val="auto"/>
        </w:rPr>
        <w:t xml:space="preserve">knowing what to do if a child tells them they are being abused, exploited, or neglected.  </w:t>
      </w:r>
    </w:p>
    <w:p w14:paraId="20369517" w14:textId="77777777" w:rsidR="00712DF0" w:rsidRPr="00EA67B5" w:rsidRDefault="00712DF0" w:rsidP="00E3778A">
      <w:pPr>
        <w:pStyle w:val="Default"/>
        <w:numPr>
          <w:ilvl w:val="0"/>
          <w:numId w:val="5"/>
        </w:numPr>
        <w:spacing w:line="276" w:lineRule="auto"/>
        <w:ind w:left="284" w:hanging="284"/>
        <w:rPr>
          <w:rFonts w:asciiTheme="minorHAnsi" w:hAnsiTheme="minorHAnsi" w:cstheme="minorHAnsi"/>
          <w:strike/>
          <w:color w:val="auto"/>
        </w:rPr>
      </w:pPr>
      <w:r w:rsidRPr="221CB441">
        <w:rPr>
          <w:rFonts w:asciiTheme="minorHAnsi" w:hAnsiTheme="minorHAnsi" w:cstheme="minorBidi"/>
          <w:color w:val="auto"/>
        </w:rPr>
        <w:t>knowing what to do if a parent or carer shares any concerns about a child.</w:t>
      </w:r>
    </w:p>
    <w:p w14:paraId="4A56C333" w14:textId="629EE169" w:rsidR="00712DF0" w:rsidRPr="00B266CF" w:rsidRDefault="00712DF0" w:rsidP="00712DF0">
      <w:pPr>
        <w:pStyle w:val="Default"/>
        <w:numPr>
          <w:ilvl w:val="0"/>
          <w:numId w:val="5"/>
        </w:numPr>
        <w:spacing w:line="276" w:lineRule="auto"/>
        <w:ind w:left="284" w:hanging="284"/>
        <w:rPr>
          <w:rFonts w:asciiTheme="minorHAnsi" w:hAnsiTheme="minorHAnsi" w:cstheme="minorHAnsi"/>
          <w:color w:val="auto"/>
        </w:rPr>
      </w:pPr>
      <w:r w:rsidRPr="221CB441">
        <w:rPr>
          <w:rFonts w:asciiTheme="minorHAnsi" w:hAnsiTheme="minorHAnsi" w:cstheme="minorBidi"/>
          <w:color w:val="auto"/>
        </w:rPr>
        <w:t>knowing how to share and report a concern, who to report the concern to and record where appropriate. All staff should know how to refer any concerns to the DSL. All concerns will be shared with the DSL who will normally decide to take the next step.</w:t>
      </w:r>
    </w:p>
    <w:p w14:paraId="7D8B64CC" w14:textId="77777777" w:rsidR="00712DF0" w:rsidRPr="00A415A3" w:rsidRDefault="00712DF0" w:rsidP="00E3778A">
      <w:pPr>
        <w:pStyle w:val="Default"/>
        <w:numPr>
          <w:ilvl w:val="0"/>
          <w:numId w:val="5"/>
        </w:numPr>
        <w:spacing w:line="276" w:lineRule="auto"/>
        <w:ind w:left="284" w:hanging="284"/>
        <w:rPr>
          <w:rFonts w:asciiTheme="minorHAnsi" w:hAnsiTheme="minorHAnsi" w:cstheme="minorHAnsi"/>
          <w:color w:val="auto"/>
        </w:rPr>
      </w:pPr>
      <w:r w:rsidRPr="00B266CF">
        <w:rPr>
          <w:rFonts w:asciiTheme="minorHAnsi" w:hAnsiTheme="minorHAnsi" w:cstheme="minorBidi"/>
          <w:color w:val="auto"/>
        </w:rPr>
        <w:lastRenderedPageBreak/>
        <w:t xml:space="preserve">knowing anyone can make a referral to the local authority children's social care - </w:t>
      </w:r>
      <w:hyperlink r:id="rId44">
        <w:r w:rsidRPr="00B266CF">
          <w:rPr>
            <w:rFonts w:asciiTheme="minorHAnsi" w:hAnsiTheme="minorHAnsi" w:cstheme="minorBidi"/>
            <w:color w:val="auto"/>
            <w:u w:val="single"/>
          </w:rPr>
          <w:t>Starting Point contact and referral service</w:t>
        </w:r>
        <w:r w:rsidRPr="00B266CF">
          <w:rPr>
            <w:rFonts w:asciiTheme="minorHAnsi" w:hAnsiTheme="minorHAnsi" w:cstheme="minorBidi"/>
            <w:color w:val="auto"/>
          </w:rPr>
          <w:t xml:space="preserve"> </w:t>
        </w:r>
      </w:hyperlink>
      <w:r w:rsidRPr="00B266CF">
        <w:rPr>
          <w:rFonts w:asciiTheme="minorHAnsi" w:hAnsiTheme="minorHAnsi" w:cstheme="minorBidi"/>
          <w:color w:val="auto"/>
        </w:rPr>
        <w:t>including anyone living, working, or looking after children at the premises e.g. any member of staff (including cleaners, cooks etc.), owners, directors, trustees, managers, VMC, registered childminders, childminding assistants, students, volunteers, visitors including supply and agency staff, family member and parents.</w:t>
      </w:r>
    </w:p>
    <w:p w14:paraId="789BBA74" w14:textId="094CFD6A" w:rsidR="00A415A3" w:rsidRPr="00332E02" w:rsidRDefault="00A415A3" w:rsidP="00E3778A">
      <w:pPr>
        <w:pStyle w:val="Default"/>
        <w:numPr>
          <w:ilvl w:val="0"/>
          <w:numId w:val="5"/>
        </w:numPr>
        <w:spacing w:line="276" w:lineRule="auto"/>
        <w:ind w:left="284" w:hanging="284"/>
        <w:rPr>
          <w:rFonts w:asciiTheme="minorHAnsi" w:hAnsiTheme="minorHAnsi" w:cstheme="minorHAnsi"/>
          <w:color w:val="auto"/>
        </w:rPr>
      </w:pPr>
      <w:r w:rsidRPr="00332E02">
        <w:rPr>
          <w:rFonts w:asciiTheme="minorHAnsi" w:hAnsiTheme="minorHAnsi" w:cstheme="minorHAnsi"/>
          <w:color w:val="auto"/>
        </w:rPr>
        <w:t xml:space="preserve">know what to do should the designated safeguarding lead (or deputy) not be available, including not assuming a colleague, or another professional will </w:t>
      </w:r>
      <w:proofErr w:type="gramStart"/>
      <w:r w:rsidRPr="00332E02">
        <w:rPr>
          <w:rFonts w:asciiTheme="minorHAnsi" w:hAnsiTheme="minorHAnsi" w:cstheme="minorHAnsi"/>
          <w:color w:val="auto"/>
        </w:rPr>
        <w:t>take action</w:t>
      </w:r>
      <w:proofErr w:type="gramEnd"/>
      <w:r w:rsidRPr="00332E02">
        <w:rPr>
          <w:rFonts w:asciiTheme="minorHAnsi" w:hAnsiTheme="minorHAnsi" w:cstheme="minorHAnsi"/>
          <w:color w:val="auto"/>
        </w:rPr>
        <w:t xml:space="preserve"> and, or share information that is critical to keep a child safe.  </w:t>
      </w:r>
    </w:p>
    <w:p w14:paraId="67A6EE2D" w14:textId="77777777" w:rsidR="00712DF0" w:rsidRPr="00EA67B5" w:rsidRDefault="00712DF0" w:rsidP="00E3778A">
      <w:pPr>
        <w:pStyle w:val="ListParagraph"/>
        <w:numPr>
          <w:ilvl w:val="0"/>
          <w:numId w:val="5"/>
        </w:numPr>
        <w:spacing w:after="0"/>
        <w:ind w:left="284" w:hanging="284"/>
        <w:rPr>
          <w:rFonts w:asciiTheme="minorHAnsi" w:hAnsiTheme="minorHAnsi" w:cstheme="minorHAnsi"/>
          <w:szCs w:val="24"/>
        </w:rPr>
      </w:pPr>
      <w:r w:rsidRPr="221CB441">
        <w:rPr>
          <w:rFonts w:asciiTheme="minorHAnsi" w:hAnsiTheme="minorHAnsi" w:cstheme="minorBidi"/>
        </w:rPr>
        <w:t xml:space="preserve">sharing information and working together with agencies to provide children and young people with the help and support they need e.g. seeking </w:t>
      </w:r>
      <w:hyperlink r:id="rId45">
        <w:r w:rsidRPr="221CB441">
          <w:rPr>
            <w:rFonts w:asciiTheme="minorHAnsi" w:hAnsiTheme="minorHAnsi" w:cstheme="minorBidi"/>
            <w:color w:val="0066CC"/>
            <w:u w:val="single"/>
          </w:rPr>
          <w:t>Early Help</w:t>
        </w:r>
        <w:r w:rsidRPr="221CB441">
          <w:rPr>
            <w:rFonts w:asciiTheme="minorHAnsi" w:hAnsiTheme="minorHAnsi" w:cstheme="minorBidi"/>
            <w:color w:val="0066CC"/>
          </w:rPr>
          <w:t xml:space="preserve"> </w:t>
        </w:r>
      </w:hyperlink>
      <w:r w:rsidRPr="221CB441">
        <w:rPr>
          <w:rFonts w:asciiTheme="minorHAnsi" w:hAnsiTheme="minorHAnsi" w:cstheme="minorBidi"/>
        </w:rPr>
        <w:t>where a child and family would benefit from co-ordinated support from more than one agency to prevent needs escalating to a point where intervention would be needed via a statutory assessment.</w:t>
      </w:r>
    </w:p>
    <w:p w14:paraId="0A0C2F29" w14:textId="77777777" w:rsidR="00712DF0" w:rsidRPr="00EA67B5" w:rsidRDefault="00712DF0" w:rsidP="00E3778A">
      <w:pPr>
        <w:pStyle w:val="Default"/>
        <w:numPr>
          <w:ilvl w:val="0"/>
          <w:numId w:val="5"/>
        </w:numPr>
        <w:spacing w:line="276" w:lineRule="auto"/>
        <w:ind w:left="284" w:hanging="284"/>
        <w:rPr>
          <w:rFonts w:asciiTheme="minorHAnsi" w:hAnsiTheme="minorHAnsi" w:cstheme="minorHAnsi"/>
          <w:strike/>
          <w:color w:val="auto"/>
        </w:rPr>
      </w:pPr>
      <w:r w:rsidRPr="221CB441">
        <w:rPr>
          <w:rFonts w:asciiTheme="minorHAnsi" w:hAnsiTheme="minorHAnsi" w:cstheme="minorBidi"/>
          <w:color w:val="auto"/>
        </w:rPr>
        <w:t>following a referral, staff or anyone who has contact with a child or young person can enquire further and obtain feedback if they feel unclear about what has happened to their concerns.</w:t>
      </w:r>
    </w:p>
    <w:p w14:paraId="7069DC0A" w14:textId="378B6D16" w:rsidR="00A415A3" w:rsidRPr="00332E02" w:rsidRDefault="00712DF0" w:rsidP="00A415A3">
      <w:pPr>
        <w:pStyle w:val="Default"/>
        <w:numPr>
          <w:ilvl w:val="0"/>
          <w:numId w:val="5"/>
        </w:numPr>
        <w:spacing w:line="276" w:lineRule="auto"/>
        <w:ind w:left="284" w:hanging="284"/>
        <w:rPr>
          <w:rFonts w:asciiTheme="minorHAnsi" w:hAnsiTheme="minorHAnsi" w:cstheme="minorHAnsi"/>
          <w:color w:val="auto"/>
        </w:rPr>
      </w:pPr>
      <w:r w:rsidRPr="221CB441">
        <w:rPr>
          <w:rFonts w:asciiTheme="minorHAnsi" w:hAnsiTheme="minorHAnsi" w:cstheme="minorBidi"/>
          <w:color w:val="auto"/>
        </w:rPr>
        <w:t xml:space="preserve">knowing that if at any time it is considered that a child may be a ‘Child in Need’ as defined in the </w:t>
      </w:r>
      <w:hyperlink r:id="rId46">
        <w:r w:rsidRPr="221CB441">
          <w:rPr>
            <w:rStyle w:val="Hyperlink"/>
            <w:rFonts w:asciiTheme="minorHAnsi" w:hAnsiTheme="minorHAnsi" w:cstheme="minorBidi"/>
            <w:color w:val="0066CC"/>
          </w:rPr>
          <w:t>Children Act 1989</w:t>
        </w:r>
      </w:hyperlink>
      <w:r w:rsidRPr="221CB441">
        <w:rPr>
          <w:rFonts w:asciiTheme="minorHAnsi" w:hAnsiTheme="minorHAnsi" w:cstheme="minorBidi"/>
          <w:color w:val="auto"/>
        </w:rPr>
        <w:t xml:space="preserve">; or requires ‘Child Protection’ where a child has suffered significant harm or is likely to do so, a referral </w:t>
      </w:r>
      <w:r w:rsidRPr="221CB441">
        <w:rPr>
          <w:rFonts w:asciiTheme="minorHAnsi" w:hAnsiTheme="minorHAnsi" w:cstheme="minorBidi"/>
          <w:color w:val="auto"/>
          <w:u w:val="single"/>
        </w:rPr>
        <w:t>must</w:t>
      </w:r>
      <w:r w:rsidRPr="221CB441">
        <w:rPr>
          <w:rFonts w:asciiTheme="minorHAnsi" w:hAnsiTheme="minorHAnsi" w:cstheme="minorBidi"/>
          <w:color w:val="auto"/>
        </w:rPr>
        <w:t xml:space="preserve"> be made to local authority children's social care - </w:t>
      </w:r>
      <w:hyperlink r:id="rId47">
        <w:r w:rsidRPr="221CB441">
          <w:rPr>
            <w:rFonts w:asciiTheme="minorHAnsi" w:hAnsiTheme="minorHAnsi" w:cstheme="minorBidi"/>
            <w:color w:val="0066CC"/>
            <w:u w:val="single"/>
          </w:rPr>
          <w:t>Starting Point contact and referral service</w:t>
        </w:r>
        <w:r w:rsidRPr="221CB441">
          <w:rPr>
            <w:rFonts w:asciiTheme="minorHAnsi" w:hAnsiTheme="minorHAnsi" w:cstheme="minorBidi"/>
            <w:color w:val="0066CC"/>
          </w:rPr>
          <w:t xml:space="preserve">. </w:t>
        </w:r>
      </w:hyperlink>
    </w:p>
    <w:p w14:paraId="2E9B2074" w14:textId="77777777" w:rsidR="00712DF0" w:rsidRPr="00EA67B5" w:rsidRDefault="00712DF0" w:rsidP="00E3778A">
      <w:pPr>
        <w:pStyle w:val="Default"/>
        <w:numPr>
          <w:ilvl w:val="0"/>
          <w:numId w:val="5"/>
        </w:numPr>
        <w:spacing w:line="276" w:lineRule="auto"/>
        <w:ind w:left="284" w:hanging="284"/>
        <w:rPr>
          <w:rFonts w:asciiTheme="minorHAnsi" w:hAnsiTheme="minorHAnsi" w:cstheme="minorHAnsi"/>
          <w:b/>
          <w:color w:val="auto"/>
        </w:rPr>
      </w:pPr>
      <w:r w:rsidRPr="221CB441">
        <w:rPr>
          <w:rFonts w:asciiTheme="minorHAnsi" w:hAnsiTheme="minorHAnsi" w:cstheme="minorBidi"/>
          <w:color w:val="auto"/>
          <w:lang w:eastAsia="en-GB"/>
        </w:rPr>
        <w:t xml:space="preserve">recognising that children can abuse other children (known as child-on-child abuse) and work to reduce and eliminate such behaviour in our provision. </w:t>
      </w:r>
    </w:p>
    <w:p w14:paraId="1038DBC2" w14:textId="77777777" w:rsidR="00712DF0" w:rsidRPr="00EA67B5" w:rsidRDefault="00712DF0" w:rsidP="00E3778A">
      <w:pPr>
        <w:pStyle w:val="Default"/>
        <w:numPr>
          <w:ilvl w:val="0"/>
          <w:numId w:val="5"/>
        </w:numPr>
        <w:spacing w:line="276" w:lineRule="auto"/>
        <w:ind w:left="284" w:hanging="284"/>
        <w:rPr>
          <w:rFonts w:asciiTheme="minorHAnsi" w:hAnsiTheme="minorHAnsi" w:cstheme="minorHAnsi"/>
          <w:b/>
          <w:color w:val="auto"/>
        </w:rPr>
      </w:pPr>
      <w:r w:rsidRPr="221CB441">
        <w:rPr>
          <w:rFonts w:asciiTheme="minorHAnsi" w:hAnsiTheme="minorHAnsi" w:cstheme="minorBidi"/>
          <w:color w:val="auto"/>
          <w:lang w:eastAsia="en-GB"/>
        </w:rPr>
        <w:t xml:space="preserve">recognising what is child sexual exploitation and trafficking and know that they should seek advice and how to report any issues or incidents.    </w:t>
      </w:r>
    </w:p>
    <w:p w14:paraId="70535E3E" w14:textId="77777777" w:rsidR="00712DF0" w:rsidRPr="00EA67B5" w:rsidRDefault="00712DF0" w:rsidP="00E3778A">
      <w:pPr>
        <w:pStyle w:val="Default"/>
        <w:numPr>
          <w:ilvl w:val="0"/>
          <w:numId w:val="5"/>
        </w:numPr>
        <w:spacing w:line="276" w:lineRule="auto"/>
        <w:ind w:left="284" w:hanging="284"/>
        <w:rPr>
          <w:rFonts w:asciiTheme="minorHAnsi" w:hAnsiTheme="minorHAnsi" w:cstheme="minorHAnsi"/>
          <w:color w:val="auto"/>
        </w:rPr>
      </w:pPr>
      <w:r w:rsidRPr="221CB441">
        <w:rPr>
          <w:rFonts w:asciiTheme="minorHAnsi" w:hAnsiTheme="minorHAnsi" w:cstheme="minorBidi"/>
          <w:color w:val="auto"/>
          <w:lang w:eastAsia="en-GB"/>
        </w:rPr>
        <w:t xml:space="preserve">recognising a child </w:t>
      </w:r>
      <w:r w:rsidRPr="221CB441">
        <w:rPr>
          <w:rFonts w:asciiTheme="minorHAnsi" w:hAnsiTheme="minorHAnsi" w:cstheme="minorBidi"/>
          <w:color w:val="auto"/>
        </w:rPr>
        <w:t>may be criminally exploited or involved in gang culture, seeking advice, and reporting any issues or incidents.</w:t>
      </w:r>
    </w:p>
    <w:p w14:paraId="49535647" w14:textId="77777777" w:rsidR="00712DF0" w:rsidRPr="00EA67B5" w:rsidRDefault="00712DF0" w:rsidP="00E3778A">
      <w:pPr>
        <w:pStyle w:val="Default"/>
        <w:numPr>
          <w:ilvl w:val="0"/>
          <w:numId w:val="5"/>
        </w:numPr>
        <w:spacing w:line="276" w:lineRule="auto"/>
        <w:ind w:left="284" w:hanging="284"/>
        <w:rPr>
          <w:rFonts w:asciiTheme="minorHAnsi" w:hAnsiTheme="minorHAnsi" w:cstheme="minorHAnsi"/>
          <w:color w:val="auto"/>
        </w:rPr>
      </w:pPr>
      <w:r w:rsidRPr="221CB441">
        <w:rPr>
          <w:rFonts w:asciiTheme="minorHAnsi" w:hAnsiTheme="minorHAnsi" w:cstheme="minorBidi"/>
          <w:color w:val="auto"/>
          <w:lang w:eastAsia="en-GB"/>
        </w:rPr>
        <w:t>recognising homelessness and the impact on the child facing homelessness, or who is homeless.</w:t>
      </w:r>
      <w:r w:rsidRPr="221CB441">
        <w:rPr>
          <w:rFonts w:asciiTheme="minorHAnsi" w:hAnsiTheme="minorHAnsi" w:cstheme="minorBidi"/>
          <w:color w:val="auto"/>
        </w:rPr>
        <w:t xml:space="preserve">   </w:t>
      </w:r>
    </w:p>
    <w:p w14:paraId="5B75D944" w14:textId="7F10714F" w:rsidR="000C6417" w:rsidRPr="00A415A3" w:rsidRDefault="00712DF0" w:rsidP="000C6417">
      <w:pPr>
        <w:pStyle w:val="Default"/>
        <w:numPr>
          <w:ilvl w:val="0"/>
          <w:numId w:val="5"/>
        </w:numPr>
        <w:spacing w:line="276" w:lineRule="auto"/>
        <w:ind w:left="284" w:hanging="284"/>
        <w:rPr>
          <w:rFonts w:asciiTheme="minorHAnsi" w:hAnsiTheme="minorHAnsi" w:cstheme="minorHAnsi"/>
          <w:color w:val="auto"/>
        </w:rPr>
      </w:pPr>
      <w:r w:rsidRPr="221CB441">
        <w:rPr>
          <w:rFonts w:asciiTheme="minorHAnsi" w:hAnsiTheme="minorHAnsi" w:cstheme="minorBidi"/>
          <w:color w:val="auto"/>
        </w:rPr>
        <w:t>have the skills, knowledge and understanding to keep looked after children and previously looked after children safe.</w:t>
      </w:r>
    </w:p>
    <w:p w14:paraId="1FC4266F" w14:textId="77777777" w:rsidR="000D1696" w:rsidRPr="000D1696" w:rsidRDefault="00712DF0" w:rsidP="000C6417">
      <w:pPr>
        <w:pStyle w:val="Default"/>
        <w:numPr>
          <w:ilvl w:val="0"/>
          <w:numId w:val="5"/>
        </w:numPr>
        <w:spacing w:line="276" w:lineRule="auto"/>
        <w:ind w:left="284" w:hanging="284"/>
        <w:rPr>
          <w:rFonts w:asciiTheme="minorHAnsi" w:hAnsiTheme="minorHAnsi" w:cstheme="minorHAnsi"/>
          <w:b/>
          <w:color w:val="auto"/>
        </w:rPr>
      </w:pPr>
      <w:r w:rsidRPr="221CB441">
        <w:rPr>
          <w:rFonts w:asciiTheme="minorHAnsi" w:hAnsiTheme="minorHAnsi" w:cstheme="minorBidi"/>
          <w:color w:val="auto"/>
        </w:rPr>
        <w:t xml:space="preserve">recognising that Children in Care (CiC) and care leavers are more vulnerable than other children, and ensuring their well-being, safety and welfare needs are acknowledged and met by working with the allocated social worker, helping them to reach their potential. </w:t>
      </w:r>
    </w:p>
    <w:p w14:paraId="5F25DFF8" w14:textId="6E55CE6C" w:rsidR="00B266CF" w:rsidRPr="00332E02" w:rsidRDefault="000D1696" w:rsidP="000D1696">
      <w:pPr>
        <w:pStyle w:val="Default"/>
        <w:numPr>
          <w:ilvl w:val="0"/>
          <w:numId w:val="5"/>
        </w:numPr>
        <w:spacing w:line="276" w:lineRule="auto"/>
        <w:ind w:left="284" w:hanging="284"/>
        <w:rPr>
          <w:rFonts w:asciiTheme="minorHAnsi" w:hAnsiTheme="minorHAnsi" w:cstheme="minorHAnsi"/>
          <w:color w:val="auto"/>
        </w:rPr>
      </w:pPr>
      <w:r w:rsidRPr="00332E02">
        <w:rPr>
          <w:rFonts w:asciiTheme="minorHAnsi" w:hAnsiTheme="minorHAnsi" w:cstheme="minorHAnsi"/>
          <w:color w:val="auto"/>
        </w:rPr>
        <w:t>Recognising that children with special educational needs or disabilities (SEND) or certain health issues can face additional safeguarding challenges (including offline and online) and that there could be a requirement to liaise with the SENCO.</w:t>
      </w:r>
      <w:r w:rsidRPr="00332E02">
        <w:rPr>
          <w:rFonts w:asciiTheme="minorHAnsi" w:hAnsiTheme="minorHAnsi" w:cstheme="minorHAnsi"/>
          <w:b/>
          <w:bCs/>
          <w:color w:val="auto"/>
        </w:rPr>
        <w:t xml:space="preserve"> </w:t>
      </w:r>
    </w:p>
    <w:p w14:paraId="667FFB70" w14:textId="77777777" w:rsidR="00712DF0" w:rsidRPr="00EA67B5" w:rsidRDefault="00712DF0" w:rsidP="00E3778A">
      <w:pPr>
        <w:pStyle w:val="Default"/>
        <w:numPr>
          <w:ilvl w:val="0"/>
          <w:numId w:val="5"/>
        </w:numPr>
        <w:spacing w:line="276" w:lineRule="auto"/>
        <w:ind w:left="284" w:hanging="284"/>
        <w:rPr>
          <w:rFonts w:asciiTheme="minorHAnsi" w:hAnsiTheme="minorHAnsi" w:cstheme="minorHAnsi"/>
          <w:color w:val="auto"/>
        </w:rPr>
      </w:pPr>
      <w:r w:rsidRPr="221CB441">
        <w:rPr>
          <w:rFonts w:asciiTheme="minorHAnsi" w:hAnsiTheme="minorHAnsi" w:cstheme="minorBidi"/>
          <w:color w:val="auto"/>
        </w:rPr>
        <w:t xml:space="preserve">being aware of and understand host </w:t>
      </w:r>
      <w:proofErr w:type="gramStart"/>
      <w:r w:rsidRPr="221CB441">
        <w:rPr>
          <w:rFonts w:asciiTheme="minorHAnsi" w:hAnsiTheme="minorHAnsi" w:cstheme="minorBidi"/>
          <w:color w:val="auto"/>
        </w:rPr>
        <w:t>families, and</w:t>
      </w:r>
      <w:proofErr w:type="gramEnd"/>
      <w:r w:rsidRPr="221CB441">
        <w:rPr>
          <w:rFonts w:asciiTheme="minorHAnsi" w:hAnsiTheme="minorHAnsi" w:cstheme="minorBidi"/>
          <w:color w:val="auto"/>
        </w:rPr>
        <w:t xml:space="preserve"> recognising they have a duty to notify the local authority children’s social care service if it is thought or known that a child or young person may be privately fostered or subject to a host family arrangement which is unclear or ambiguous.</w:t>
      </w:r>
    </w:p>
    <w:p w14:paraId="3A1DE11E" w14:textId="672D62FB" w:rsidR="00712DF0" w:rsidRPr="00B266CF" w:rsidRDefault="00712DF0" w:rsidP="00712DF0">
      <w:pPr>
        <w:pStyle w:val="Default"/>
        <w:numPr>
          <w:ilvl w:val="0"/>
          <w:numId w:val="5"/>
        </w:numPr>
        <w:spacing w:line="276" w:lineRule="auto"/>
        <w:ind w:left="284" w:hanging="284"/>
        <w:rPr>
          <w:rFonts w:asciiTheme="minorHAnsi" w:hAnsiTheme="minorHAnsi" w:cstheme="minorHAnsi"/>
          <w:color w:val="auto"/>
        </w:rPr>
      </w:pPr>
      <w:r w:rsidRPr="221CB441">
        <w:rPr>
          <w:rFonts w:asciiTheme="minorHAnsi" w:hAnsiTheme="minorHAnsi" w:cstheme="minorBidi"/>
          <w:color w:val="auto"/>
        </w:rPr>
        <w:lastRenderedPageBreak/>
        <w:t xml:space="preserve">being aware of the LADO process for allegations and concerns against staff or persons living on premises where Ofsted registered childcare takes place and feel confident in being able to use and follow the process, including how to report concerns about a member of the senior leadership team.  </w:t>
      </w:r>
    </w:p>
    <w:p w14:paraId="2DF18BF5" w14:textId="22D6B872" w:rsidR="00712DF0" w:rsidRPr="00332E02" w:rsidRDefault="00712DF0" w:rsidP="00712DF0">
      <w:pPr>
        <w:pStyle w:val="Default"/>
        <w:numPr>
          <w:ilvl w:val="0"/>
          <w:numId w:val="5"/>
        </w:numPr>
        <w:spacing w:line="276" w:lineRule="auto"/>
        <w:ind w:left="284" w:hanging="284"/>
        <w:rPr>
          <w:rFonts w:asciiTheme="minorHAnsi" w:hAnsiTheme="minorHAnsi" w:cstheme="minorHAnsi"/>
          <w:color w:val="auto"/>
        </w:rPr>
      </w:pPr>
      <w:r w:rsidRPr="221CB441">
        <w:rPr>
          <w:rFonts w:asciiTheme="minorHAnsi" w:hAnsiTheme="minorHAnsi" w:cstheme="minorBidi"/>
          <w:color w:val="auto"/>
        </w:rPr>
        <w:t>being aware of whistleblowing procedures and where to obtain further information, advice, and support</w:t>
      </w:r>
      <w:r w:rsidR="00332E02">
        <w:rPr>
          <w:rFonts w:asciiTheme="minorHAnsi" w:hAnsiTheme="minorHAnsi" w:cstheme="minorBidi"/>
          <w:color w:val="auto"/>
        </w:rPr>
        <w:t>.</w:t>
      </w:r>
      <w:bookmarkEnd w:id="46"/>
    </w:p>
    <w:bookmarkEnd w:id="32"/>
    <w:p w14:paraId="26930E59" w14:textId="7B0C1813" w:rsidR="00712DF0" w:rsidRPr="00DC60B2" w:rsidRDefault="00712DF0" w:rsidP="00332E02">
      <w:pPr>
        <w:pStyle w:val="Heading2"/>
        <w:numPr>
          <w:ilvl w:val="0"/>
          <w:numId w:val="0"/>
        </w:numPr>
        <w:spacing w:before="0"/>
        <w:ind w:left="576" w:hanging="576"/>
        <w:rPr>
          <w:rFonts w:asciiTheme="minorHAnsi" w:hAnsiTheme="minorHAnsi" w:cstheme="minorHAnsi"/>
          <w:color w:val="auto"/>
          <w:szCs w:val="24"/>
          <w:lang w:eastAsia="en-GB"/>
        </w:rPr>
      </w:pPr>
      <w:r w:rsidRPr="00DC60B2">
        <w:rPr>
          <w:rFonts w:asciiTheme="minorHAnsi" w:hAnsiTheme="minorHAnsi" w:cstheme="minorHAnsi"/>
          <w:color w:val="auto"/>
          <w:szCs w:val="24"/>
          <w:lang w:eastAsia="en-GB"/>
        </w:rPr>
        <w:t>3.</w:t>
      </w:r>
      <w:r w:rsidR="002A2893">
        <w:rPr>
          <w:rFonts w:asciiTheme="minorHAnsi" w:hAnsiTheme="minorHAnsi" w:cstheme="minorHAnsi"/>
          <w:color w:val="auto"/>
          <w:szCs w:val="24"/>
          <w:lang w:eastAsia="en-GB"/>
        </w:rPr>
        <w:t>4</w:t>
      </w:r>
      <w:r w:rsidRPr="00DC60B2">
        <w:rPr>
          <w:rFonts w:asciiTheme="minorHAnsi" w:hAnsiTheme="minorHAnsi" w:cstheme="minorHAnsi"/>
          <w:color w:val="auto"/>
          <w:szCs w:val="24"/>
          <w:lang w:eastAsia="en-GB"/>
        </w:rPr>
        <w:t xml:space="preserve"> Working with parents and carers</w:t>
      </w:r>
    </w:p>
    <w:p w14:paraId="2686535D" w14:textId="77777777" w:rsidR="00DC60B2" w:rsidRDefault="00DC60B2" w:rsidP="00332E02">
      <w:pPr>
        <w:spacing w:after="0" w:line="240" w:lineRule="auto"/>
        <w:rPr>
          <w:lang w:eastAsia="en-GB"/>
        </w:rPr>
      </w:pPr>
    </w:p>
    <w:p w14:paraId="2218A7F4" w14:textId="7B347556" w:rsidR="00712DF0" w:rsidRDefault="00712DF0" w:rsidP="00332E02">
      <w:pPr>
        <w:spacing w:after="0" w:line="240" w:lineRule="auto"/>
        <w:rPr>
          <w:szCs w:val="24"/>
        </w:rPr>
      </w:pPr>
      <w:r w:rsidRPr="007C5F88">
        <w:rPr>
          <w:szCs w:val="24"/>
        </w:rPr>
        <w:t xml:space="preserve">We recognise the importance of working together with parents and carers to safeguard and promote the welfare of children. </w:t>
      </w:r>
      <w:r w:rsidRPr="007C5F88">
        <w:rPr>
          <w:iCs/>
          <w:szCs w:val="24"/>
        </w:rPr>
        <w:t xml:space="preserve">We </w:t>
      </w:r>
      <w:r w:rsidRPr="007C5F88">
        <w:rPr>
          <w:szCs w:val="24"/>
        </w:rPr>
        <w:t>will ensure that:</w:t>
      </w:r>
    </w:p>
    <w:p w14:paraId="26F00333" w14:textId="77777777" w:rsidR="00712DF0" w:rsidRPr="007C5F88" w:rsidRDefault="00712DF0" w:rsidP="00332E02">
      <w:pPr>
        <w:spacing w:after="0" w:line="240" w:lineRule="auto"/>
        <w:rPr>
          <w:szCs w:val="24"/>
        </w:rPr>
      </w:pPr>
    </w:p>
    <w:p w14:paraId="3A08B184" w14:textId="2DAFC456" w:rsidR="00731241" w:rsidRPr="00752386" w:rsidRDefault="00731241" w:rsidP="00332E02">
      <w:pPr>
        <w:pStyle w:val="ListParagraph"/>
        <w:numPr>
          <w:ilvl w:val="0"/>
          <w:numId w:val="43"/>
        </w:numPr>
        <w:spacing w:after="0" w:line="240" w:lineRule="auto"/>
        <w:ind w:left="284" w:hanging="284"/>
        <w:rPr>
          <w:color w:val="212121"/>
          <w:szCs w:val="24"/>
        </w:rPr>
      </w:pPr>
      <w:bookmarkStart w:id="49" w:name="_Hlk172874508"/>
      <w:bookmarkStart w:id="50" w:name="_Hlk157501489"/>
      <w:r w:rsidRPr="00752386">
        <w:rPr>
          <w:color w:val="212121"/>
          <w:szCs w:val="24"/>
        </w:rPr>
        <w:t xml:space="preserve">we keep the child at the centre of the decision-making process when working with parents and carers, knowing that children must come first.   </w:t>
      </w:r>
    </w:p>
    <w:bookmarkEnd w:id="49"/>
    <w:p w14:paraId="60B780E9" w14:textId="3EAAD05F" w:rsidR="00712DF0" w:rsidRPr="00DC60B2" w:rsidRDefault="00712DF0" w:rsidP="00332E02">
      <w:pPr>
        <w:pStyle w:val="ListParagraph"/>
        <w:numPr>
          <w:ilvl w:val="0"/>
          <w:numId w:val="43"/>
        </w:numPr>
        <w:spacing w:after="0" w:line="240" w:lineRule="auto"/>
        <w:ind w:left="284" w:hanging="284"/>
        <w:rPr>
          <w:szCs w:val="24"/>
        </w:rPr>
      </w:pPr>
      <w:r w:rsidRPr="00DC60B2">
        <w:rPr>
          <w:szCs w:val="24"/>
        </w:rPr>
        <w:t>we develop strong partnership working between parents and carers and take a child-centred approach to meeting the needs of the whole family.</w:t>
      </w:r>
    </w:p>
    <w:p w14:paraId="268D0F15" w14:textId="77777777" w:rsidR="00712DF0" w:rsidRPr="0086770F" w:rsidRDefault="00712DF0" w:rsidP="003A7E14">
      <w:pPr>
        <w:pStyle w:val="ListParagraph"/>
        <w:numPr>
          <w:ilvl w:val="0"/>
          <w:numId w:val="43"/>
        </w:numPr>
        <w:spacing w:after="0"/>
        <w:ind w:left="284" w:hanging="284"/>
        <w:rPr>
          <w:szCs w:val="24"/>
        </w:rPr>
      </w:pPr>
      <w:bookmarkStart w:id="51" w:name="_Hlk157501501"/>
      <w:bookmarkEnd w:id="50"/>
      <w:r w:rsidRPr="0086770F">
        <w:rPr>
          <w:szCs w:val="24"/>
        </w:rPr>
        <w:t>we recognise, engage, and work with parents and carers who are unwilling or unable to engage with services.</w:t>
      </w:r>
    </w:p>
    <w:bookmarkEnd w:id="51"/>
    <w:p w14:paraId="0C8866C8" w14:textId="77777777" w:rsidR="00712DF0" w:rsidRPr="00720BDD" w:rsidRDefault="00712DF0" w:rsidP="003A7E14">
      <w:pPr>
        <w:pStyle w:val="ListParagraph"/>
        <w:numPr>
          <w:ilvl w:val="0"/>
          <w:numId w:val="43"/>
        </w:numPr>
        <w:spacing w:after="0"/>
        <w:ind w:left="284" w:hanging="284"/>
        <w:rPr>
          <w:szCs w:val="24"/>
        </w:rPr>
      </w:pPr>
      <w:r w:rsidRPr="00720BDD">
        <w:rPr>
          <w:szCs w:val="24"/>
        </w:rPr>
        <w:t>parents and, or carers are encouraged to discuss their issues or concerns about safety (including online safety) and welfare of children, including any worries about a child’s emotional well-being or mental health. They will be listened to and taken seriously.</w:t>
      </w:r>
    </w:p>
    <w:p w14:paraId="76187E25" w14:textId="77777777" w:rsidR="00712DF0" w:rsidRPr="007C5F88" w:rsidRDefault="00712DF0" w:rsidP="003A7E14">
      <w:pPr>
        <w:pStyle w:val="ListParagraph"/>
        <w:numPr>
          <w:ilvl w:val="0"/>
          <w:numId w:val="43"/>
        </w:numPr>
        <w:spacing w:after="0"/>
        <w:ind w:left="284" w:hanging="284"/>
        <w:rPr>
          <w:szCs w:val="24"/>
        </w:rPr>
      </w:pPr>
      <w:r w:rsidRPr="007C5F88">
        <w:rPr>
          <w:szCs w:val="24"/>
        </w:rPr>
        <w:t>parents and carers are aware there is a whole provision approach to safeguarding to ensure that children are kept safe and well, and this includes helping parents and carers to be safe and well.</w:t>
      </w:r>
    </w:p>
    <w:p w14:paraId="24AC5850" w14:textId="77777777" w:rsidR="00712DF0" w:rsidRPr="007C5F88" w:rsidRDefault="00712DF0" w:rsidP="003A7E14">
      <w:pPr>
        <w:pStyle w:val="ListParagraph"/>
        <w:numPr>
          <w:ilvl w:val="0"/>
          <w:numId w:val="43"/>
        </w:numPr>
        <w:spacing w:after="0"/>
        <w:ind w:left="284" w:hanging="284"/>
        <w:rPr>
          <w:szCs w:val="24"/>
        </w:rPr>
      </w:pPr>
      <w:r w:rsidRPr="007C5F88">
        <w:rPr>
          <w:szCs w:val="24"/>
        </w:rPr>
        <w:t xml:space="preserve">we will provide parents and carers with information about safeguarding issues and will also outline the support available to keep children safe with local and national guidance. </w:t>
      </w:r>
    </w:p>
    <w:p w14:paraId="02C4CD1B" w14:textId="5358C259" w:rsidR="00712DF0" w:rsidRPr="00332E02" w:rsidRDefault="00712DF0" w:rsidP="003A7E14">
      <w:pPr>
        <w:pStyle w:val="ListParagraph"/>
        <w:numPr>
          <w:ilvl w:val="0"/>
          <w:numId w:val="43"/>
        </w:numPr>
        <w:spacing w:after="0"/>
        <w:ind w:left="284" w:hanging="284"/>
        <w:rPr>
          <w:szCs w:val="24"/>
        </w:rPr>
      </w:pPr>
      <w:r w:rsidRPr="00332E02">
        <w:rPr>
          <w:szCs w:val="24"/>
        </w:rPr>
        <w:t xml:space="preserve">we ask parents and carers to keep us informed of up to date and accurate information of their child e.g., names and contact persons with whom the child normally lives, those with parental responsibility, </w:t>
      </w:r>
      <w:r w:rsidR="00264C55" w:rsidRPr="00332E02">
        <w:rPr>
          <w:szCs w:val="24"/>
        </w:rPr>
        <w:t xml:space="preserve">and </w:t>
      </w:r>
      <w:r w:rsidRPr="00332E02">
        <w:rPr>
          <w:szCs w:val="24"/>
        </w:rPr>
        <w:t xml:space="preserve">where possible, we hold more than </w:t>
      </w:r>
      <w:r w:rsidR="00264C55" w:rsidRPr="00332E02">
        <w:rPr>
          <w:szCs w:val="24"/>
        </w:rPr>
        <w:t>two</w:t>
      </w:r>
      <w:r w:rsidRPr="00332E02">
        <w:rPr>
          <w:szCs w:val="24"/>
        </w:rPr>
        <w:t xml:space="preserve"> emergency contact number</w:t>
      </w:r>
      <w:r w:rsidR="00264C55" w:rsidRPr="00332E02">
        <w:rPr>
          <w:szCs w:val="24"/>
        </w:rPr>
        <w:t xml:space="preserve">s for each child. </w:t>
      </w:r>
    </w:p>
    <w:p w14:paraId="04C7EE86" w14:textId="485CC783" w:rsidR="00D77E9C" w:rsidRPr="00332E02" w:rsidRDefault="00CD3271" w:rsidP="003A7E14">
      <w:pPr>
        <w:pStyle w:val="ListParagraph"/>
        <w:numPr>
          <w:ilvl w:val="0"/>
          <w:numId w:val="43"/>
        </w:numPr>
        <w:spacing w:after="0"/>
        <w:ind w:left="284" w:hanging="284"/>
        <w:rPr>
          <w:szCs w:val="24"/>
        </w:rPr>
      </w:pPr>
      <w:r w:rsidRPr="00332E02">
        <w:rPr>
          <w:szCs w:val="24"/>
        </w:rPr>
        <w:t xml:space="preserve">before a child starts the setting, we will </w:t>
      </w:r>
      <w:r w:rsidR="00D11EF4" w:rsidRPr="00332E02">
        <w:t xml:space="preserve">obtain information about any special dietary requirements, preferences, food allergies and intolerances that the child has, and any special health requirements. </w:t>
      </w:r>
    </w:p>
    <w:p w14:paraId="52FD48B1" w14:textId="77777777" w:rsidR="00712DF0" w:rsidRPr="007C5F88" w:rsidRDefault="00712DF0" w:rsidP="003A7E14">
      <w:pPr>
        <w:pStyle w:val="ListParagraph"/>
        <w:numPr>
          <w:ilvl w:val="0"/>
          <w:numId w:val="43"/>
        </w:numPr>
        <w:spacing w:after="0"/>
        <w:ind w:left="284" w:hanging="284"/>
        <w:rPr>
          <w:szCs w:val="24"/>
        </w:rPr>
      </w:pPr>
      <w:r w:rsidRPr="007C5F88">
        <w:rPr>
          <w:szCs w:val="24"/>
        </w:rPr>
        <w:t xml:space="preserve">information on children given to us by children themselves, their parents, or carers or by other agencies will remain confidential. </w:t>
      </w:r>
      <w:bookmarkStart w:id="52" w:name="_Hlk157501757"/>
      <w:r w:rsidRPr="007C5F88">
        <w:rPr>
          <w:szCs w:val="24"/>
        </w:rPr>
        <w:t xml:space="preserve">Staff will be given relevant information on a 'need to know' basis to support the child.  </w:t>
      </w:r>
      <w:bookmarkEnd w:id="52"/>
    </w:p>
    <w:p w14:paraId="65FFA6F6" w14:textId="0A035677" w:rsidR="00712DF0" w:rsidRPr="0086770F" w:rsidRDefault="00712DF0" w:rsidP="003A7E14">
      <w:pPr>
        <w:pStyle w:val="ListParagraph"/>
        <w:numPr>
          <w:ilvl w:val="0"/>
          <w:numId w:val="43"/>
        </w:numPr>
        <w:spacing w:after="0"/>
        <w:ind w:left="284" w:hanging="284"/>
        <w:rPr>
          <w:szCs w:val="24"/>
        </w:rPr>
      </w:pPr>
      <w:r w:rsidRPr="007C5F88">
        <w:rPr>
          <w:szCs w:val="24"/>
        </w:rPr>
        <w:t xml:space="preserve">it is made clear </w:t>
      </w:r>
      <w:r w:rsidRPr="00720BDD">
        <w:rPr>
          <w:szCs w:val="24"/>
        </w:rPr>
        <w:t xml:space="preserve">to parents and carers that the provision has a duty to share information and keep records when there are any safeguarding concerns. </w:t>
      </w:r>
    </w:p>
    <w:p w14:paraId="1BB5177E" w14:textId="77777777" w:rsidR="00712DF0" w:rsidRPr="00720BDD" w:rsidRDefault="00712DF0" w:rsidP="003A7E14">
      <w:pPr>
        <w:pStyle w:val="ListParagraph"/>
        <w:numPr>
          <w:ilvl w:val="0"/>
          <w:numId w:val="43"/>
        </w:numPr>
        <w:spacing w:after="0"/>
        <w:ind w:left="284" w:hanging="284"/>
        <w:rPr>
          <w:szCs w:val="24"/>
        </w:rPr>
      </w:pPr>
      <w:bookmarkStart w:id="53" w:name="_Hlk157576748"/>
      <w:r w:rsidRPr="007C5F88">
        <w:rPr>
          <w:szCs w:val="24"/>
        </w:rPr>
        <w:t xml:space="preserve">where we have reason to be concerned about the welfare of a child, we will always seek to discuss </w:t>
      </w:r>
      <w:r w:rsidRPr="00720BDD">
        <w:rPr>
          <w:szCs w:val="24"/>
        </w:rPr>
        <w:t xml:space="preserve">this with the child's parents or carers first. </w:t>
      </w:r>
      <w:bookmarkStart w:id="54" w:name="_Hlk157523095"/>
      <w:r w:rsidRPr="00720BDD">
        <w:rPr>
          <w:szCs w:val="24"/>
        </w:rPr>
        <w:t xml:space="preserve">However, there may be occasions where we are not able to do this, such as </w:t>
      </w:r>
      <w:r w:rsidRPr="00720BDD">
        <w:rPr>
          <w:rFonts w:asciiTheme="minorHAnsi" w:hAnsiTheme="minorHAnsi" w:cstheme="minorHAnsi"/>
          <w:szCs w:val="24"/>
        </w:rPr>
        <w:t>if the provision believes that notifying parents could increase the risk to the child or exacerbate the problem, then advice will first be sought from local authority children’s social care service.</w:t>
      </w:r>
      <w:bookmarkEnd w:id="54"/>
      <w:r w:rsidRPr="00720BDD">
        <w:rPr>
          <w:rFonts w:asciiTheme="minorHAnsi" w:hAnsiTheme="minorHAnsi" w:cstheme="minorHAnsi"/>
          <w:szCs w:val="24"/>
        </w:rPr>
        <w:t xml:space="preserve"> </w:t>
      </w:r>
      <w:r w:rsidRPr="00720BDD">
        <w:rPr>
          <w:rFonts w:asciiTheme="minorHAnsi" w:hAnsiTheme="minorHAnsi" w:cstheme="minorHAnsi"/>
          <w:iCs/>
          <w:szCs w:val="24"/>
        </w:rPr>
        <w:t xml:space="preserve">Further details on when it </w:t>
      </w:r>
      <w:r w:rsidRPr="00720BDD">
        <w:rPr>
          <w:rFonts w:asciiTheme="minorHAnsi" w:hAnsiTheme="minorHAnsi" w:cstheme="minorHAnsi"/>
          <w:iCs/>
          <w:szCs w:val="24"/>
          <w:u w:val="single"/>
        </w:rPr>
        <w:lastRenderedPageBreak/>
        <w:t>would not</w:t>
      </w:r>
      <w:r w:rsidRPr="00720BDD">
        <w:rPr>
          <w:rFonts w:asciiTheme="minorHAnsi" w:hAnsiTheme="minorHAnsi" w:cstheme="minorHAnsi"/>
          <w:b/>
          <w:bCs/>
          <w:iCs/>
          <w:szCs w:val="24"/>
        </w:rPr>
        <w:t xml:space="preserve"> </w:t>
      </w:r>
      <w:r w:rsidRPr="00720BDD">
        <w:rPr>
          <w:rFonts w:asciiTheme="minorHAnsi" w:hAnsiTheme="minorHAnsi" w:cstheme="minorHAnsi"/>
          <w:iCs/>
          <w:szCs w:val="24"/>
        </w:rPr>
        <w:t xml:space="preserve">be appropriate to inform the parents, carers or family members prior to a referral can be found in Appendix E at the end of this document. </w:t>
      </w:r>
      <w:r w:rsidRPr="00720BDD">
        <w:rPr>
          <w:rFonts w:asciiTheme="minorHAnsi" w:hAnsiTheme="minorHAnsi" w:cstheme="minorHAnsi"/>
          <w:szCs w:val="24"/>
        </w:rPr>
        <w:t xml:space="preserve"> </w:t>
      </w:r>
    </w:p>
    <w:bookmarkEnd w:id="53"/>
    <w:p w14:paraId="0D52F460" w14:textId="77777777" w:rsidR="00712DF0" w:rsidRPr="00EA67B5" w:rsidRDefault="00712DF0" w:rsidP="00712DF0">
      <w:pPr>
        <w:spacing w:after="0"/>
        <w:rPr>
          <w:rFonts w:asciiTheme="minorHAnsi" w:hAnsiTheme="minorHAnsi" w:cstheme="minorHAnsi"/>
          <w:szCs w:val="24"/>
        </w:rPr>
      </w:pPr>
    </w:p>
    <w:p w14:paraId="4275B1CF" w14:textId="77777777" w:rsidR="00712DF0" w:rsidRPr="00EA67B5" w:rsidRDefault="00712DF0" w:rsidP="00712DF0">
      <w:pPr>
        <w:spacing w:after="0"/>
        <w:rPr>
          <w:rFonts w:asciiTheme="minorHAnsi" w:hAnsiTheme="minorHAnsi" w:cstheme="minorHAnsi"/>
          <w:szCs w:val="24"/>
        </w:rPr>
      </w:pPr>
    </w:p>
    <w:p w14:paraId="38332F1C" w14:textId="77777777" w:rsidR="00712DF0" w:rsidRPr="00EA67B5" w:rsidRDefault="00712DF0" w:rsidP="00712DF0">
      <w:pPr>
        <w:tabs>
          <w:tab w:val="center" w:pos="4513"/>
          <w:tab w:val="right" w:pos="9026"/>
        </w:tabs>
        <w:spacing w:after="0"/>
        <w:rPr>
          <w:rFonts w:asciiTheme="minorHAnsi" w:hAnsiTheme="minorHAnsi" w:cstheme="minorHAnsi"/>
          <w:b/>
          <w:bCs/>
          <w:szCs w:val="24"/>
        </w:rPr>
        <w:sectPr w:rsidR="00712DF0" w:rsidRPr="00EA67B5" w:rsidSect="00BB5D96">
          <w:pgSz w:w="11906" w:h="16838"/>
          <w:pgMar w:top="1440" w:right="1440" w:bottom="851" w:left="1440" w:header="709" w:footer="709" w:gutter="0"/>
          <w:cols w:space="708"/>
          <w:docGrid w:linePitch="360"/>
        </w:sectPr>
      </w:pPr>
    </w:p>
    <w:p w14:paraId="1EA32801" w14:textId="77777777" w:rsidR="00712DF0" w:rsidRPr="00065E65" w:rsidRDefault="00712DF0" w:rsidP="00712DF0">
      <w:pPr>
        <w:pStyle w:val="Heading1"/>
        <w:numPr>
          <w:ilvl w:val="0"/>
          <w:numId w:val="0"/>
        </w:numPr>
        <w:spacing w:before="0"/>
        <w:rPr>
          <w:b w:val="0"/>
          <w:bCs w:val="0"/>
          <w:color w:val="auto"/>
          <w:u w:val="none"/>
        </w:rPr>
      </w:pPr>
      <w:bookmarkStart w:id="55" w:name="_4._Meeting_the"/>
      <w:bookmarkEnd w:id="55"/>
      <w:r w:rsidRPr="00065E65">
        <w:rPr>
          <w:rFonts w:asciiTheme="minorHAnsi" w:hAnsiTheme="minorHAnsi" w:cstheme="minorHAnsi"/>
          <w:b w:val="0"/>
          <w:bCs w:val="0"/>
          <w:color w:val="4472C4" w:themeColor="accent1"/>
          <w:szCs w:val="24"/>
          <w:u w:val="none"/>
        </w:rPr>
        <w:lastRenderedPageBreak/>
        <w:t xml:space="preserve">4. </w:t>
      </w:r>
      <w:r w:rsidRPr="00065E65">
        <w:rPr>
          <w:rFonts w:asciiTheme="minorHAnsi" w:hAnsiTheme="minorHAnsi" w:cstheme="minorHAnsi"/>
          <w:b w:val="0"/>
          <w:bCs w:val="0"/>
          <w:color w:val="auto"/>
          <w:szCs w:val="24"/>
          <w:u w:val="none"/>
        </w:rPr>
        <w:t>Meeting the Needs of Children</w:t>
      </w:r>
    </w:p>
    <w:p w14:paraId="7442783D" w14:textId="77777777" w:rsidR="00712DF0" w:rsidRPr="00EA67B5" w:rsidRDefault="00712DF0" w:rsidP="00712DF0">
      <w:pPr>
        <w:pStyle w:val="Heading2"/>
        <w:numPr>
          <w:ilvl w:val="0"/>
          <w:numId w:val="0"/>
        </w:numPr>
        <w:spacing w:before="0"/>
        <w:ind w:left="576" w:hanging="576"/>
        <w:rPr>
          <w:rFonts w:asciiTheme="minorHAnsi" w:hAnsiTheme="minorHAnsi" w:cstheme="minorHAnsi"/>
          <w:b w:val="0"/>
          <w:bCs w:val="0"/>
          <w:color w:val="auto"/>
          <w:szCs w:val="24"/>
        </w:rPr>
      </w:pPr>
    </w:p>
    <w:p w14:paraId="350BC01C" w14:textId="77777777" w:rsidR="00712DF0" w:rsidRPr="007F0EE3" w:rsidRDefault="00712DF0" w:rsidP="00712DF0">
      <w:pPr>
        <w:pStyle w:val="Heading2"/>
        <w:numPr>
          <w:ilvl w:val="0"/>
          <w:numId w:val="0"/>
        </w:numPr>
        <w:spacing w:before="0"/>
        <w:ind w:left="576" w:hanging="576"/>
        <w:rPr>
          <w:rFonts w:asciiTheme="minorHAnsi" w:hAnsiTheme="minorHAnsi" w:cstheme="minorHAnsi"/>
          <w:color w:val="auto"/>
          <w:sz w:val="24"/>
          <w:szCs w:val="22"/>
        </w:rPr>
      </w:pPr>
      <w:r w:rsidRPr="007F0EE3">
        <w:rPr>
          <w:rFonts w:asciiTheme="minorHAnsi" w:hAnsiTheme="minorHAnsi" w:cstheme="minorHAnsi"/>
          <w:color w:val="auto"/>
          <w:sz w:val="24"/>
          <w:szCs w:val="22"/>
        </w:rPr>
        <w:t>4.1 Voice of the child</w:t>
      </w:r>
    </w:p>
    <w:p w14:paraId="1ED5C711" w14:textId="77777777" w:rsidR="00712DF0" w:rsidRPr="00EA67B5" w:rsidRDefault="00712DF0" w:rsidP="00712DF0">
      <w:pPr>
        <w:spacing w:after="0"/>
        <w:rPr>
          <w:rFonts w:asciiTheme="minorHAnsi" w:hAnsiTheme="minorHAnsi" w:cstheme="minorHAnsi"/>
          <w:szCs w:val="24"/>
        </w:rPr>
      </w:pPr>
    </w:p>
    <w:p w14:paraId="0A42A94D" w14:textId="77777777" w:rsidR="00712DF0" w:rsidRPr="00EA67B5" w:rsidRDefault="00712DF0" w:rsidP="00712DF0">
      <w:pPr>
        <w:spacing w:after="0"/>
        <w:rPr>
          <w:rFonts w:asciiTheme="minorHAnsi" w:hAnsiTheme="minorHAnsi" w:cstheme="minorHAnsi"/>
          <w:szCs w:val="24"/>
          <w:lang w:val="en" w:eastAsia="en-GB"/>
        </w:rPr>
      </w:pPr>
      <w:r w:rsidRPr="00EA67B5">
        <w:rPr>
          <w:rFonts w:asciiTheme="minorHAnsi" w:hAnsiTheme="minorHAnsi" w:cstheme="minorHAnsi"/>
          <w:szCs w:val="24"/>
        </w:rPr>
        <w:t>We are aware that a child centred approach is fundamental to safeguarding and promoting the welfare of every child. A child centred approach means keeping the child in focus when making decisions about their lives and working in partnership with them and their families.</w:t>
      </w:r>
    </w:p>
    <w:p w14:paraId="3A65A572" w14:textId="77777777" w:rsidR="00712DF0" w:rsidRPr="00EA67B5" w:rsidRDefault="00712DF0" w:rsidP="00712DF0">
      <w:pPr>
        <w:tabs>
          <w:tab w:val="center" w:pos="4513"/>
          <w:tab w:val="right" w:pos="9026"/>
        </w:tabs>
        <w:spacing w:after="0"/>
        <w:rPr>
          <w:rFonts w:asciiTheme="minorHAnsi" w:hAnsiTheme="minorHAnsi" w:cstheme="minorHAnsi"/>
          <w:szCs w:val="24"/>
        </w:rPr>
      </w:pPr>
    </w:p>
    <w:p w14:paraId="6888E246" w14:textId="77777777" w:rsidR="00712DF0" w:rsidRPr="00EA67B5" w:rsidRDefault="00712DF0" w:rsidP="00712DF0">
      <w:pPr>
        <w:tabs>
          <w:tab w:val="center" w:pos="4513"/>
          <w:tab w:val="right" w:pos="9026"/>
        </w:tabs>
        <w:spacing w:after="0"/>
        <w:rPr>
          <w:rFonts w:asciiTheme="minorHAnsi" w:hAnsiTheme="minorHAnsi" w:cstheme="minorHAnsi"/>
          <w:szCs w:val="24"/>
        </w:rPr>
      </w:pPr>
      <w:r w:rsidRPr="00EA67B5">
        <w:rPr>
          <w:rFonts w:asciiTheme="minorHAnsi" w:hAnsiTheme="minorHAnsi" w:cstheme="minorHAnsi"/>
          <w:szCs w:val="24"/>
        </w:rPr>
        <w:t xml:space="preserve">We will ensure all staff listen to the voice of the child.  We will listen to what they say, take their views and feelings seriously, and work with them and their families collaboratively when deciding how to support their needs. We understand the difficulties that children may have in approaching staff about their circumstances and any concerns they may have. We recognise some </w:t>
      </w:r>
      <w:r w:rsidRPr="00EA67B5">
        <w:rPr>
          <w:rFonts w:cstheme="minorHAnsi"/>
          <w:szCs w:val="24"/>
        </w:rPr>
        <w:t>children may not feel ready or know how to tell or might not recognise their experiences as harmful and that certain children may face additional barriers to telling someone.</w:t>
      </w:r>
    </w:p>
    <w:p w14:paraId="7E0165F6" w14:textId="77777777" w:rsidR="00712DF0" w:rsidRPr="00EA67B5" w:rsidRDefault="00712DF0" w:rsidP="00712DF0">
      <w:pPr>
        <w:spacing w:after="0"/>
        <w:rPr>
          <w:rFonts w:asciiTheme="minorHAnsi" w:hAnsiTheme="minorHAnsi" w:cstheme="minorHAnsi"/>
          <w:szCs w:val="24"/>
        </w:rPr>
      </w:pPr>
    </w:p>
    <w:p w14:paraId="01957984" w14:textId="5025DB3A" w:rsidR="00712DF0" w:rsidRPr="004F33CB" w:rsidRDefault="00712DF0" w:rsidP="000B1D77">
      <w:pPr>
        <w:spacing w:after="0"/>
        <w:rPr>
          <w:rFonts w:asciiTheme="minorHAnsi" w:hAnsiTheme="minorHAnsi" w:cstheme="minorHAnsi"/>
          <w:strike/>
          <w:szCs w:val="24"/>
        </w:rPr>
      </w:pPr>
      <w:r w:rsidRPr="00EA67B5">
        <w:rPr>
          <w:rFonts w:asciiTheme="minorHAnsi" w:hAnsiTheme="minorHAnsi" w:cstheme="minorHAnsi"/>
          <w:szCs w:val="24"/>
        </w:rPr>
        <w:t>All staff know they</w:t>
      </w:r>
      <w:r w:rsidRPr="00562ECF">
        <w:rPr>
          <w:rFonts w:asciiTheme="minorHAnsi" w:hAnsiTheme="minorHAnsi" w:cstheme="minorHAnsi"/>
          <w:szCs w:val="24"/>
          <w:u w:val="single"/>
        </w:rPr>
        <w:t xml:space="preserve"> must</w:t>
      </w:r>
      <w:r w:rsidRPr="00EA67B5">
        <w:rPr>
          <w:rFonts w:asciiTheme="minorHAnsi" w:hAnsiTheme="minorHAnsi" w:cstheme="minorHAnsi"/>
          <w:szCs w:val="24"/>
        </w:rPr>
        <w:t xml:space="preserve"> always </w:t>
      </w:r>
      <w:r w:rsidRPr="00EA67B5">
        <w:rPr>
          <w:rFonts w:asciiTheme="minorHAnsi" w:hAnsiTheme="minorHAnsi" w:cstheme="minorHAnsi"/>
          <w:b/>
          <w:bCs/>
          <w:szCs w:val="24"/>
          <w:u w:val="single"/>
        </w:rPr>
        <w:t>immediately</w:t>
      </w:r>
      <w:r w:rsidRPr="00EA67B5">
        <w:rPr>
          <w:rFonts w:asciiTheme="minorHAnsi" w:hAnsiTheme="minorHAnsi" w:cstheme="minorHAnsi"/>
          <w:szCs w:val="24"/>
        </w:rPr>
        <w:t xml:space="preserve"> inform the designated safeguarding lead or their deputy if there are any</w:t>
      </w:r>
      <w:r w:rsidR="007F0EE3">
        <w:rPr>
          <w:rFonts w:asciiTheme="minorHAnsi" w:hAnsiTheme="minorHAnsi" w:cstheme="minorHAnsi"/>
          <w:szCs w:val="24"/>
        </w:rPr>
        <w:t xml:space="preserve"> </w:t>
      </w:r>
      <w:r w:rsidRPr="007F0EE3">
        <w:rPr>
          <w:rFonts w:asciiTheme="minorHAnsi" w:hAnsiTheme="minorHAnsi" w:cstheme="minorHAnsi"/>
          <w:szCs w:val="24"/>
        </w:rPr>
        <w:t>concerns that a child is presenting signs or symptoms of abuse or neglect</w:t>
      </w:r>
      <w:r w:rsidR="004F33CB" w:rsidRPr="007F0EE3">
        <w:rPr>
          <w:rFonts w:asciiTheme="minorHAnsi" w:hAnsiTheme="minorHAnsi" w:cstheme="minorHAnsi"/>
          <w:szCs w:val="24"/>
        </w:rPr>
        <w:t>.</w:t>
      </w:r>
      <w:r w:rsidRPr="007F0EE3">
        <w:rPr>
          <w:rFonts w:asciiTheme="minorHAnsi" w:hAnsiTheme="minorHAnsi" w:cstheme="minorHAnsi"/>
          <w:szCs w:val="24"/>
        </w:rPr>
        <w:t xml:space="preserve"> </w:t>
      </w:r>
    </w:p>
    <w:p w14:paraId="7E7A4400" w14:textId="77777777" w:rsidR="00712DF0" w:rsidRPr="00EA67B5" w:rsidRDefault="00712DF0" w:rsidP="00712DF0">
      <w:pPr>
        <w:spacing w:after="0"/>
        <w:rPr>
          <w:rFonts w:asciiTheme="minorHAnsi" w:hAnsiTheme="minorHAnsi" w:cstheme="minorHAnsi"/>
          <w:szCs w:val="24"/>
        </w:rPr>
      </w:pPr>
    </w:p>
    <w:p w14:paraId="338FA8AA" w14:textId="77777777" w:rsidR="00712DF0" w:rsidRPr="007F0EE3" w:rsidRDefault="00712DF0" w:rsidP="00712DF0">
      <w:pPr>
        <w:spacing w:after="0"/>
        <w:rPr>
          <w:rFonts w:asciiTheme="minorHAnsi" w:hAnsiTheme="minorHAnsi" w:cstheme="minorHAnsi"/>
          <w:szCs w:val="24"/>
        </w:rPr>
      </w:pPr>
      <w:bookmarkStart w:id="56" w:name="_Hlk157502237"/>
      <w:r w:rsidRPr="007F0EE3">
        <w:rPr>
          <w:rFonts w:asciiTheme="minorHAnsi" w:hAnsiTheme="minorHAnsi" w:cstheme="minorHAnsi"/>
          <w:szCs w:val="24"/>
        </w:rPr>
        <w:t xml:space="preserve">We are aware of how children’s experiences can impact on their mental health, behaviour, attendance and progress. We are also aware where children have suffered abuse, neglect and exploitation, or other potentially traumatic adverse childhood experiences, this can have a lasting impact throughout childhood, adolescence and into adulthood. </w:t>
      </w:r>
    </w:p>
    <w:bookmarkEnd w:id="56"/>
    <w:p w14:paraId="2946548E" w14:textId="77777777" w:rsidR="00712DF0" w:rsidRDefault="00712DF0" w:rsidP="00712DF0">
      <w:pPr>
        <w:spacing w:after="0"/>
        <w:rPr>
          <w:rFonts w:asciiTheme="minorHAnsi" w:hAnsiTheme="minorHAnsi" w:cstheme="minorHAnsi"/>
          <w:szCs w:val="24"/>
        </w:rPr>
      </w:pPr>
    </w:p>
    <w:p w14:paraId="0A269A6A" w14:textId="77777777" w:rsidR="00712DF0" w:rsidRPr="00EA67B5" w:rsidRDefault="00712DF0" w:rsidP="00712DF0">
      <w:pPr>
        <w:spacing w:after="0"/>
        <w:rPr>
          <w:rFonts w:asciiTheme="minorHAnsi" w:hAnsiTheme="minorHAnsi" w:cstheme="minorHAnsi"/>
          <w:szCs w:val="24"/>
          <w:lang w:val="en"/>
        </w:rPr>
      </w:pPr>
      <w:r w:rsidRPr="00EA67B5">
        <w:rPr>
          <w:rFonts w:asciiTheme="minorHAnsi" w:hAnsiTheme="minorHAnsi" w:cstheme="minorHAnsi"/>
          <w:szCs w:val="24"/>
        </w:rPr>
        <w:t xml:space="preserve">We know </w:t>
      </w:r>
      <w:r w:rsidRPr="00EA67B5">
        <w:rPr>
          <w:rFonts w:asciiTheme="minorHAnsi" w:hAnsiTheme="minorHAnsi" w:cstheme="minorHAnsi"/>
          <w:szCs w:val="24"/>
          <w:lang w:val="en"/>
        </w:rPr>
        <w:t xml:space="preserve">given the responsibility that parents have for the conduct and welfare of their children, professionals should encourage the young person, at all points, to share information with their parents wherever safe to do so. We </w:t>
      </w:r>
      <w:proofErr w:type="gramStart"/>
      <w:r w:rsidRPr="00EA67B5">
        <w:rPr>
          <w:rFonts w:asciiTheme="minorHAnsi" w:hAnsiTheme="minorHAnsi" w:cstheme="minorHAnsi"/>
          <w:szCs w:val="24"/>
          <w:lang w:val="en"/>
        </w:rPr>
        <w:t>know</w:t>
      </w:r>
      <w:proofErr w:type="gramEnd"/>
      <w:r w:rsidRPr="00EA67B5">
        <w:rPr>
          <w:rFonts w:asciiTheme="minorHAnsi" w:hAnsiTheme="minorHAnsi" w:cstheme="minorHAnsi"/>
          <w:szCs w:val="24"/>
          <w:lang w:val="en"/>
        </w:rPr>
        <w:t xml:space="preserve"> to discuss concerns with the family and, where </w:t>
      </w:r>
      <w:proofErr w:type="gramStart"/>
      <w:r w:rsidRPr="00EA67B5">
        <w:rPr>
          <w:rFonts w:asciiTheme="minorHAnsi" w:hAnsiTheme="minorHAnsi" w:cstheme="minorHAnsi"/>
          <w:szCs w:val="24"/>
          <w:lang w:val="en"/>
        </w:rPr>
        <w:t>possible</w:t>
      </w:r>
      <w:proofErr w:type="gramEnd"/>
      <w:r w:rsidRPr="00EA67B5">
        <w:rPr>
          <w:rFonts w:asciiTheme="minorHAnsi" w:hAnsiTheme="minorHAnsi" w:cstheme="minorHAnsi"/>
          <w:szCs w:val="24"/>
          <w:lang w:val="en"/>
        </w:rPr>
        <w:t xml:space="preserve"> inform them that they are making a referral (unless this may either delay or </w:t>
      </w:r>
      <w:r w:rsidRPr="00EA67B5">
        <w:rPr>
          <w:rFonts w:asciiTheme="minorHAnsi" w:hAnsiTheme="minorHAnsi" w:cstheme="minorHAnsi"/>
          <w:iCs/>
          <w:szCs w:val="24"/>
        </w:rPr>
        <w:t xml:space="preserve">where it is identified it </w:t>
      </w:r>
      <w:r w:rsidRPr="00EA67B5">
        <w:rPr>
          <w:rFonts w:asciiTheme="minorHAnsi" w:hAnsiTheme="minorHAnsi" w:cstheme="minorHAnsi"/>
          <w:iCs/>
          <w:szCs w:val="24"/>
          <w:u w:val="single"/>
        </w:rPr>
        <w:t>would not</w:t>
      </w:r>
      <w:r w:rsidRPr="00EA67B5">
        <w:rPr>
          <w:rFonts w:asciiTheme="minorHAnsi" w:hAnsiTheme="minorHAnsi" w:cstheme="minorHAnsi"/>
          <w:b/>
          <w:bCs/>
          <w:iCs/>
          <w:szCs w:val="24"/>
        </w:rPr>
        <w:t xml:space="preserve"> </w:t>
      </w:r>
      <w:r w:rsidRPr="00EA67B5">
        <w:rPr>
          <w:rFonts w:asciiTheme="minorHAnsi" w:hAnsiTheme="minorHAnsi" w:cstheme="minorHAnsi"/>
          <w:iCs/>
          <w:szCs w:val="24"/>
        </w:rPr>
        <w:t xml:space="preserve">be appropriate to inform the parents, carers, or family members prior to a referral). </w:t>
      </w:r>
    </w:p>
    <w:p w14:paraId="05FE8B49" w14:textId="77777777" w:rsidR="00712DF0" w:rsidRPr="00EA67B5" w:rsidRDefault="00712DF0" w:rsidP="00712DF0">
      <w:pPr>
        <w:spacing w:after="0"/>
        <w:rPr>
          <w:rFonts w:asciiTheme="minorHAnsi" w:hAnsiTheme="minorHAnsi" w:cstheme="minorHAnsi"/>
          <w:szCs w:val="24"/>
          <w:lang w:val="en"/>
        </w:rPr>
      </w:pPr>
    </w:p>
    <w:p w14:paraId="11321A88"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lang w:val="en"/>
        </w:rPr>
        <w:t xml:space="preserve">We understand it is not our </w:t>
      </w:r>
      <w:r w:rsidRPr="00EA67B5">
        <w:rPr>
          <w:rFonts w:asciiTheme="minorHAnsi" w:hAnsiTheme="minorHAnsi" w:cstheme="minorHAnsi"/>
          <w:szCs w:val="24"/>
        </w:rPr>
        <w:t>responsibility to investigate welfare concerns or determine the truth of any disclosure or allegation; this is the responsibility of local authority children's social care service or the Police.</w:t>
      </w:r>
    </w:p>
    <w:p w14:paraId="4A3090EC" w14:textId="77777777" w:rsidR="00712DF0" w:rsidRPr="00EA67B5" w:rsidRDefault="00712DF0" w:rsidP="00712DF0">
      <w:pPr>
        <w:spacing w:after="0"/>
        <w:rPr>
          <w:rFonts w:asciiTheme="minorHAnsi" w:hAnsiTheme="minorHAnsi" w:cstheme="minorHAnsi"/>
          <w:szCs w:val="24"/>
        </w:rPr>
      </w:pPr>
    </w:p>
    <w:p w14:paraId="44348C72" w14:textId="77777777" w:rsidR="00712DF0" w:rsidRPr="00EA67B5" w:rsidRDefault="00712DF0" w:rsidP="00712DF0">
      <w:pPr>
        <w:spacing w:after="0"/>
        <w:rPr>
          <w:rFonts w:asciiTheme="minorHAnsi" w:hAnsiTheme="minorHAnsi" w:cstheme="minorHAnsi"/>
          <w:szCs w:val="24"/>
        </w:rPr>
      </w:pPr>
    </w:p>
    <w:p w14:paraId="2EFCBBAB" w14:textId="77777777" w:rsidR="00712DF0" w:rsidRPr="00EA67B5" w:rsidRDefault="00712DF0" w:rsidP="00712DF0">
      <w:pPr>
        <w:spacing w:after="0"/>
        <w:rPr>
          <w:rFonts w:asciiTheme="minorHAnsi" w:hAnsiTheme="minorHAnsi" w:cstheme="minorHAnsi"/>
          <w:szCs w:val="24"/>
        </w:rPr>
      </w:pPr>
    </w:p>
    <w:p w14:paraId="30B86930" w14:textId="77777777" w:rsidR="00712DF0" w:rsidRPr="00EA67B5" w:rsidRDefault="00712DF0" w:rsidP="00712DF0">
      <w:pPr>
        <w:spacing w:after="0"/>
        <w:rPr>
          <w:rFonts w:asciiTheme="minorHAnsi" w:hAnsiTheme="minorHAnsi" w:cstheme="minorHAnsi"/>
          <w:szCs w:val="24"/>
        </w:rPr>
      </w:pPr>
    </w:p>
    <w:p w14:paraId="2DA816A7" w14:textId="77777777" w:rsidR="00712DF0" w:rsidRPr="00EA67B5" w:rsidRDefault="00712DF0" w:rsidP="00712DF0">
      <w:pPr>
        <w:spacing w:after="0"/>
        <w:rPr>
          <w:rFonts w:asciiTheme="minorHAnsi" w:hAnsiTheme="minorHAnsi" w:cstheme="minorHAnsi"/>
          <w:szCs w:val="24"/>
        </w:rPr>
      </w:pPr>
    </w:p>
    <w:p w14:paraId="2479D1B2" w14:textId="77777777" w:rsidR="00712DF0" w:rsidRPr="00EA67B5" w:rsidRDefault="00712DF0" w:rsidP="00712DF0">
      <w:pPr>
        <w:spacing w:after="0"/>
        <w:rPr>
          <w:rFonts w:asciiTheme="minorHAnsi" w:hAnsiTheme="minorHAnsi" w:cstheme="minorHAnsi"/>
          <w:szCs w:val="24"/>
        </w:rPr>
      </w:pPr>
    </w:p>
    <w:p w14:paraId="178AABAE" w14:textId="77777777" w:rsidR="00712DF0" w:rsidRPr="00EA67B5" w:rsidRDefault="00712DF0" w:rsidP="00712DF0">
      <w:pPr>
        <w:spacing w:after="0"/>
        <w:rPr>
          <w:rFonts w:asciiTheme="minorHAnsi" w:hAnsiTheme="minorHAnsi" w:cstheme="minorHAnsi"/>
          <w:szCs w:val="24"/>
        </w:rPr>
      </w:pPr>
    </w:p>
    <w:p w14:paraId="3DE8EFCD" w14:textId="77777777" w:rsidR="00712DF0" w:rsidRPr="000B1D77" w:rsidRDefault="00712DF0" w:rsidP="00712DF0">
      <w:pPr>
        <w:pStyle w:val="Heading2"/>
        <w:numPr>
          <w:ilvl w:val="0"/>
          <w:numId w:val="0"/>
        </w:numPr>
        <w:ind w:left="576" w:hanging="576"/>
        <w:rPr>
          <w:rFonts w:asciiTheme="minorHAnsi" w:hAnsiTheme="minorHAnsi" w:cstheme="minorHAnsi"/>
          <w:color w:val="auto"/>
          <w:sz w:val="24"/>
          <w:szCs w:val="22"/>
        </w:rPr>
      </w:pPr>
      <w:r w:rsidRPr="000B1D77">
        <w:rPr>
          <w:rFonts w:asciiTheme="minorHAnsi" w:hAnsiTheme="minorHAnsi" w:cstheme="minorHAnsi"/>
          <w:color w:val="auto"/>
          <w:sz w:val="24"/>
          <w:szCs w:val="22"/>
        </w:rPr>
        <w:lastRenderedPageBreak/>
        <w:t>4.2 Record Keeping and information sharing</w:t>
      </w:r>
    </w:p>
    <w:p w14:paraId="6CB33633" w14:textId="77777777" w:rsidR="00712DF0" w:rsidRDefault="00712DF0" w:rsidP="00712DF0">
      <w:pPr>
        <w:spacing w:after="0"/>
        <w:rPr>
          <w:rFonts w:cs="Calibri"/>
          <w:szCs w:val="24"/>
        </w:rPr>
      </w:pPr>
    </w:p>
    <w:p w14:paraId="32332150" w14:textId="77777777" w:rsidR="00712DF0" w:rsidRPr="00EA67B5" w:rsidRDefault="00712DF0" w:rsidP="00712DF0">
      <w:pPr>
        <w:autoSpaceDE w:val="0"/>
        <w:autoSpaceDN w:val="0"/>
        <w:adjustRightInd w:val="0"/>
        <w:spacing w:after="0"/>
        <w:rPr>
          <w:rFonts w:asciiTheme="minorHAnsi" w:hAnsiTheme="minorHAnsi" w:cstheme="minorHAnsi"/>
          <w:b/>
          <w:bCs/>
          <w:szCs w:val="24"/>
        </w:rPr>
      </w:pPr>
      <w:r w:rsidRPr="00EA67B5">
        <w:rPr>
          <w:rFonts w:asciiTheme="minorHAnsi" w:hAnsiTheme="minorHAnsi" w:cstheme="minorHAnsi"/>
          <w:szCs w:val="24"/>
        </w:rPr>
        <w:t>We know and understand that information sharing is vital in identifying and tackling all forms of abuse and neglect, and in promoting children’s welfare, including in relation to their educational outcomes. We recognised the most important consideration is whether sharing information is likely to support the safeguarding and protection of a child.</w:t>
      </w:r>
    </w:p>
    <w:p w14:paraId="6E91CB5B" w14:textId="77777777" w:rsidR="00712DF0" w:rsidRPr="002A32A0" w:rsidRDefault="00712DF0" w:rsidP="00712DF0">
      <w:pPr>
        <w:autoSpaceDE w:val="0"/>
        <w:autoSpaceDN w:val="0"/>
        <w:adjustRightInd w:val="0"/>
        <w:rPr>
          <w:rFonts w:asciiTheme="minorHAnsi" w:hAnsiTheme="minorHAnsi" w:cstheme="minorHAnsi"/>
          <w:color w:val="0066CC"/>
          <w:szCs w:val="24"/>
        </w:rPr>
      </w:pPr>
      <w:r w:rsidRPr="00EA67B5">
        <w:rPr>
          <w:rFonts w:asciiTheme="minorHAnsi" w:hAnsiTheme="minorHAnsi" w:cstheme="minorHAnsi"/>
          <w:szCs w:val="24"/>
        </w:rPr>
        <w:t xml:space="preserve">We give regard to </w:t>
      </w:r>
      <w:hyperlink r:id="rId48" w:history="1">
        <w:r w:rsidRPr="002A32A0">
          <w:rPr>
            <w:rFonts w:asciiTheme="minorHAnsi" w:hAnsiTheme="minorHAnsi" w:cstheme="minorHAnsi"/>
            <w:color w:val="0066CC"/>
            <w:szCs w:val="24"/>
            <w:u w:val="single"/>
          </w:rPr>
          <w:t>The Caldicott Principles</w:t>
        </w:r>
      </w:hyperlink>
      <w:r w:rsidRPr="002A32A0">
        <w:rPr>
          <w:rFonts w:asciiTheme="minorHAnsi" w:hAnsiTheme="minorHAnsi" w:cstheme="minorHAnsi"/>
          <w:color w:val="0066CC"/>
          <w:szCs w:val="24"/>
        </w:rPr>
        <w:t xml:space="preserve">, </w:t>
      </w:r>
      <w:hyperlink r:id="rId49" w:history="1">
        <w:r w:rsidRPr="002A32A0">
          <w:rPr>
            <w:rStyle w:val="Hyperlink"/>
            <w:rFonts w:asciiTheme="minorHAnsi" w:hAnsiTheme="minorHAnsi" w:cstheme="minorHAnsi"/>
            <w:color w:val="0066CC"/>
            <w:szCs w:val="24"/>
          </w:rPr>
          <w:t>Information Sharing; Advice for practitioners providing safeguarding services to children, young people, parents and carers</w:t>
        </w:r>
      </w:hyperlink>
      <w:r w:rsidRPr="00EA67B5">
        <w:rPr>
          <w:rFonts w:asciiTheme="minorHAnsi" w:hAnsiTheme="minorHAnsi" w:cstheme="minorHAnsi"/>
          <w:szCs w:val="24"/>
        </w:rPr>
        <w:t xml:space="preserve"> (2018) (and the seven golden rules to sharing information within this document) and DDSCP </w:t>
      </w:r>
      <w:hyperlink r:id="rId50" w:history="1">
        <w:r w:rsidRPr="002A32A0">
          <w:rPr>
            <w:rStyle w:val="Hyperlink"/>
            <w:rFonts w:asciiTheme="minorHAnsi" w:hAnsiTheme="minorHAnsi" w:cstheme="minorHAnsi"/>
            <w:color w:val="0066CC"/>
            <w:szCs w:val="24"/>
          </w:rPr>
          <w:t>Information Sharing Guidance for Practitioners</w:t>
        </w:r>
      </w:hyperlink>
      <w:r w:rsidRPr="002A32A0">
        <w:rPr>
          <w:rFonts w:asciiTheme="minorHAnsi" w:hAnsiTheme="minorHAnsi" w:cstheme="minorHAnsi"/>
          <w:color w:val="0066CC"/>
          <w:szCs w:val="24"/>
        </w:rPr>
        <w:t xml:space="preserve">. </w:t>
      </w:r>
    </w:p>
    <w:p w14:paraId="36645739" w14:textId="513A1100" w:rsidR="00712DF0" w:rsidRPr="001F56E5" w:rsidRDefault="00712DF0" w:rsidP="001F56E5">
      <w:pPr>
        <w:autoSpaceDE w:val="0"/>
        <w:autoSpaceDN w:val="0"/>
        <w:adjustRightInd w:val="0"/>
        <w:rPr>
          <w:rFonts w:asciiTheme="minorHAnsi" w:hAnsiTheme="minorHAnsi" w:cstheme="minorHAnsi"/>
          <w:b/>
          <w:bCs/>
          <w:szCs w:val="24"/>
        </w:rPr>
      </w:pPr>
      <w:r w:rsidRPr="00EA67B5">
        <w:rPr>
          <w:rFonts w:asciiTheme="minorHAnsi" w:hAnsiTheme="minorHAnsi" w:cstheme="minorHAnsi"/>
          <w:szCs w:val="24"/>
        </w:rPr>
        <w:t xml:space="preserve">We will follow the recommended </w:t>
      </w:r>
      <w:hyperlink r:id="rId51" w:history="1">
        <w:r w:rsidRPr="002A32A0">
          <w:rPr>
            <w:rFonts w:asciiTheme="minorHAnsi" w:hAnsiTheme="minorHAnsi" w:cstheme="minorHAnsi"/>
            <w:color w:val="0066CC"/>
            <w:szCs w:val="24"/>
            <w:u w:val="single"/>
          </w:rPr>
          <w:t>UK General Data Protection Regulation</w:t>
        </w:r>
        <w:r w:rsidRPr="00EA67B5">
          <w:rPr>
            <w:rFonts w:asciiTheme="minorHAnsi" w:hAnsiTheme="minorHAnsi" w:cstheme="minorHAnsi"/>
            <w:szCs w:val="24"/>
          </w:rPr>
          <w:t xml:space="preserve"> </w:t>
        </w:r>
      </w:hyperlink>
      <w:r w:rsidRPr="00EA67B5">
        <w:rPr>
          <w:rFonts w:asciiTheme="minorHAnsi" w:hAnsiTheme="minorHAnsi" w:cstheme="minorHAnsi"/>
          <w:szCs w:val="24"/>
        </w:rPr>
        <w:t xml:space="preserve">(GDPR) and </w:t>
      </w:r>
      <w:hyperlink r:id="rId52" w:anchor=":~:text=The%20Data%20Protection%20Act%202018%20is%20the%20UK%27s%20implementation%20of,used%20fairly%2C%20lawfully%20and%20transparently" w:history="1">
        <w:r w:rsidRPr="002A32A0">
          <w:rPr>
            <w:rFonts w:asciiTheme="minorHAnsi" w:hAnsiTheme="minorHAnsi" w:cstheme="minorHAnsi"/>
            <w:color w:val="0066CC"/>
            <w:szCs w:val="24"/>
            <w:u w:val="single"/>
          </w:rPr>
          <w:t>Data Protection Act</w:t>
        </w:r>
      </w:hyperlink>
      <w:r w:rsidRPr="00EA67B5">
        <w:rPr>
          <w:rFonts w:asciiTheme="minorHAnsi" w:hAnsiTheme="minorHAnsi" w:cstheme="minorHAnsi"/>
          <w:szCs w:val="24"/>
        </w:rPr>
        <w:t xml:space="preserve"> </w:t>
      </w:r>
      <w:r w:rsidRPr="00EA67B5">
        <w:rPr>
          <w:rFonts w:asciiTheme="minorHAnsi" w:hAnsiTheme="minorHAnsi" w:cstheme="minorHAnsi"/>
          <w:szCs w:val="24"/>
          <w:shd w:val="clear" w:color="auto" w:fill="FFFFFF"/>
        </w:rPr>
        <w:t xml:space="preserve">for all records kept on staff an children. </w:t>
      </w:r>
      <w:r w:rsidRPr="00EA67B5">
        <w:rPr>
          <w:rFonts w:asciiTheme="minorHAnsi" w:hAnsiTheme="minorHAnsi" w:cstheme="minorHAnsi"/>
          <w:szCs w:val="24"/>
        </w:rPr>
        <w:t xml:space="preserve">We know that the GDPR and Data Protection Act 2018 do not prevent the sharing of information for the purposes of keeping children safe and promoting their welfare. We ensure fears about sharing information </w:t>
      </w:r>
      <w:r w:rsidRPr="00EA67B5">
        <w:rPr>
          <w:rFonts w:asciiTheme="minorHAnsi" w:hAnsiTheme="minorHAnsi" w:cstheme="minorHAnsi"/>
          <w:szCs w:val="24"/>
          <w:u w:val="single"/>
        </w:rPr>
        <w:t>must not</w:t>
      </w:r>
      <w:r w:rsidRPr="00EA67B5">
        <w:rPr>
          <w:rFonts w:asciiTheme="minorHAnsi" w:hAnsiTheme="minorHAnsi" w:cstheme="minorHAnsi"/>
          <w:szCs w:val="24"/>
        </w:rPr>
        <w:t xml:space="preserve"> be allowed to stand in the way of the need to safeguard and promote the welfare and protect the safety of children. We will ensure all concerns and discussions about a child’s welfare will be recorded and kept in line with the GDPR and Data Protection Act. </w:t>
      </w:r>
    </w:p>
    <w:p w14:paraId="4272FA9A" w14:textId="77777777" w:rsidR="00712DF0" w:rsidRPr="00EA67B5" w:rsidRDefault="00712DF0" w:rsidP="00712DF0">
      <w:pPr>
        <w:spacing w:after="0"/>
        <w:rPr>
          <w:rFonts w:asciiTheme="minorHAnsi" w:hAnsiTheme="minorHAnsi" w:cstheme="minorHAnsi"/>
          <w:szCs w:val="24"/>
        </w:rPr>
      </w:pPr>
      <w:r w:rsidRPr="00EA67B5">
        <w:t>We will contact the</w:t>
      </w:r>
      <w:r w:rsidRPr="002A32A0">
        <w:rPr>
          <w:rFonts w:eastAsia="Times New Roman"/>
          <w:color w:val="0066CC"/>
          <w:lang w:eastAsia="en-GB"/>
        </w:rPr>
        <w:t xml:space="preserve"> </w:t>
      </w:r>
      <w:hyperlink r:id="rId53" w:history="1">
        <w:r w:rsidRPr="002A32A0">
          <w:rPr>
            <w:rFonts w:asciiTheme="minorHAnsi" w:hAnsiTheme="minorHAnsi" w:cstheme="minorHAnsi"/>
            <w:color w:val="0066CC"/>
            <w:szCs w:val="24"/>
            <w:u w:val="single"/>
          </w:rPr>
          <w:t>Education Data Hub for Early Years – Education Data Hub</w:t>
        </w:r>
      </w:hyperlink>
    </w:p>
    <w:p w14:paraId="5004B811" w14:textId="77777777" w:rsidR="00712DF0" w:rsidRPr="00EA67B5" w:rsidRDefault="00712DF0" w:rsidP="00712DF0">
      <w:pPr>
        <w:rPr>
          <w:rFonts w:eastAsia="Times New Roman"/>
          <w:lang w:eastAsia="en-GB"/>
        </w:rPr>
      </w:pPr>
      <w:r w:rsidRPr="00EA67B5">
        <w:t xml:space="preserve">for additional guidance, support, and advice </w:t>
      </w:r>
      <w:r w:rsidRPr="00EA67B5">
        <w:rPr>
          <w:rFonts w:eastAsia="Times New Roman"/>
          <w:lang w:eastAsia="en-GB"/>
        </w:rPr>
        <w:t>about information governance in relation to data protection, freedom of information and records management.</w:t>
      </w:r>
    </w:p>
    <w:p w14:paraId="60164103"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will ensure all concerns, discussions and decisions made and the reasons for those decisions should be recorded in writing using agreed processes. We will ensure all welfare, safeguarding and child protection records are centralised and held as private and confidential records.  </w:t>
      </w:r>
      <w:bookmarkStart w:id="57" w:name="_Hlk157502433"/>
    </w:p>
    <w:bookmarkEnd w:id="57"/>
    <w:p w14:paraId="2230C2F8" w14:textId="77777777" w:rsidR="00712DF0" w:rsidRPr="00EA67B5" w:rsidRDefault="00712DF0" w:rsidP="00712DF0">
      <w:pPr>
        <w:spacing w:after="0"/>
        <w:rPr>
          <w:rFonts w:asciiTheme="minorHAnsi" w:hAnsiTheme="minorHAnsi" w:cstheme="minorHAnsi"/>
          <w:szCs w:val="24"/>
        </w:rPr>
      </w:pPr>
    </w:p>
    <w:p w14:paraId="43B45CD1"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will ensure all information is clearly recorded with all decisions made (including the reasons for the decisions), actions taken, outcomes and confirmation of feedback to the referrer in a chronology or timeline of events. </w:t>
      </w:r>
    </w:p>
    <w:p w14:paraId="795984A8" w14:textId="77777777" w:rsidR="00712DF0" w:rsidRPr="00EA67B5" w:rsidRDefault="00712DF0" w:rsidP="00712DF0">
      <w:pPr>
        <w:spacing w:after="0"/>
        <w:rPr>
          <w:rFonts w:asciiTheme="minorHAnsi" w:hAnsiTheme="minorHAnsi" w:cstheme="minorHAnsi"/>
          <w:szCs w:val="24"/>
        </w:rPr>
      </w:pPr>
    </w:p>
    <w:p w14:paraId="7A430CDA"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Our welfare or child protection files will build a picture of the lived experience of the child, this will include:</w:t>
      </w:r>
    </w:p>
    <w:p w14:paraId="7950EFB8" w14:textId="77777777" w:rsidR="00712DF0" w:rsidRPr="00EA67B5" w:rsidRDefault="00712DF0" w:rsidP="003A7E14">
      <w:pPr>
        <w:pStyle w:val="ListParagraph"/>
        <w:numPr>
          <w:ilvl w:val="0"/>
          <w:numId w:val="36"/>
        </w:numPr>
        <w:spacing w:after="0"/>
        <w:ind w:left="284" w:hanging="284"/>
        <w:rPr>
          <w:rFonts w:asciiTheme="minorHAnsi" w:hAnsiTheme="minorHAnsi" w:cstheme="minorHAnsi"/>
          <w:szCs w:val="24"/>
        </w:rPr>
      </w:pPr>
      <w:r w:rsidRPr="00EA67B5">
        <w:rPr>
          <w:rFonts w:asciiTheme="minorHAnsi" w:hAnsiTheme="minorHAnsi" w:cstheme="minorHAnsi"/>
          <w:szCs w:val="24"/>
        </w:rPr>
        <w:t>a clear and comprehensive summary of the concern.</w:t>
      </w:r>
    </w:p>
    <w:p w14:paraId="49ECCBD6" w14:textId="77777777" w:rsidR="00C22016" w:rsidRDefault="00712DF0" w:rsidP="003A7E14">
      <w:pPr>
        <w:pStyle w:val="ListParagraph"/>
        <w:numPr>
          <w:ilvl w:val="0"/>
          <w:numId w:val="36"/>
        </w:numPr>
        <w:spacing w:after="0"/>
        <w:ind w:left="284" w:hanging="284"/>
        <w:rPr>
          <w:rFonts w:asciiTheme="minorHAnsi" w:hAnsiTheme="minorHAnsi" w:cstheme="minorHAnsi"/>
          <w:szCs w:val="24"/>
        </w:rPr>
      </w:pPr>
      <w:r w:rsidRPr="00EA67B5">
        <w:rPr>
          <w:rFonts w:asciiTheme="minorHAnsi" w:hAnsiTheme="minorHAnsi" w:cstheme="minorHAnsi"/>
          <w:szCs w:val="24"/>
        </w:rPr>
        <w:t>details of how the concern was followed up and resolved.</w:t>
      </w:r>
    </w:p>
    <w:p w14:paraId="0B9DF1BF" w14:textId="736A23D0" w:rsidR="00C22016" w:rsidRPr="00C22016" w:rsidRDefault="00C22016" w:rsidP="003A7E14">
      <w:pPr>
        <w:pStyle w:val="ListParagraph"/>
        <w:numPr>
          <w:ilvl w:val="0"/>
          <w:numId w:val="36"/>
        </w:numPr>
        <w:spacing w:after="0"/>
        <w:ind w:left="284" w:hanging="284"/>
        <w:rPr>
          <w:rFonts w:asciiTheme="minorHAnsi" w:hAnsiTheme="minorHAnsi" w:cstheme="minorHAnsi"/>
          <w:szCs w:val="24"/>
        </w:rPr>
      </w:pPr>
      <w:r w:rsidRPr="00C22016">
        <w:rPr>
          <w:rFonts w:asciiTheme="minorHAnsi" w:hAnsiTheme="minorHAnsi" w:cstheme="minorHAnsi"/>
          <w:szCs w:val="24"/>
        </w:rPr>
        <w:t xml:space="preserve">a </w:t>
      </w:r>
      <w:r w:rsidRPr="00C22016">
        <w:rPr>
          <w:rFonts w:eastAsia="Times New Roman"/>
        </w:rPr>
        <w:t xml:space="preserve">chronology or timeline and possible assessment tools including an EHA, body maps, genograms, ecomaps, along with specific safeguarding tools available within the </w:t>
      </w:r>
      <w:hyperlink r:id="rId54" w:history="1">
        <w:r w:rsidRPr="00C22016">
          <w:rPr>
            <w:rStyle w:val="Hyperlink"/>
            <w:rFonts w:eastAsia="Times New Roman"/>
          </w:rPr>
          <w:t>Policies and Procedures</w:t>
        </w:r>
      </w:hyperlink>
      <w:r w:rsidRPr="00C22016">
        <w:rPr>
          <w:rFonts w:eastAsia="Times New Roman"/>
        </w:rPr>
        <w:t xml:space="preserve"> (DDSCP website) and the </w:t>
      </w:r>
      <w:hyperlink r:id="rId55" w:history="1">
        <w:r w:rsidRPr="00C22016">
          <w:rPr>
            <w:rStyle w:val="Hyperlink"/>
            <w:rFonts w:eastAsia="Times New Roman"/>
          </w:rPr>
          <w:t>DDSCP Documents Library</w:t>
        </w:r>
      </w:hyperlink>
      <w:r w:rsidRPr="00C22016">
        <w:rPr>
          <w:rFonts w:eastAsia="Times New Roman"/>
        </w:rPr>
        <w:t xml:space="preserve"> (trixonline.co.uk) section of the website. Recommended Chronology of Significant Events or Incidents, </w:t>
      </w:r>
      <w:proofErr w:type="gramStart"/>
      <w:r w:rsidRPr="00C22016">
        <w:rPr>
          <w:rFonts w:eastAsia="Times New Roman"/>
        </w:rPr>
        <w:t>Concerns</w:t>
      </w:r>
      <w:proofErr w:type="gramEnd"/>
      <w:r w:rsidRPr="00C22016">
        <w:rPr>
          <w:rFonts w:eastAsia="Times New Roman"/>
        </w:rPr>
        <w:t xml:space="preserve"> about a child form and Body Maps can be found in Appendix F, G and H.  </w:t>
      </w:r>
    </w:p>
    <w:p w14:paraId="005CD864" w14:textId="77777777" w:rsidR="001F56E5" w:rsidRDefault="001F56E5" w:rsidP="001F56E5">
      <w:pPr>
        <w:pStyle w:val="ListParagraph"/>
        <w:spacing w:after="0"/>
        <w:ind w:left="284"/>
        <w:rPr>
          <w:rFonts w:asciiTheme="minorHAnsi" w:hAnsiTheme="minorHAnsi" w:cstheme="minorHAnsi"/>
          <w:szCs w:val="24"/>
        </w:rPr>
      </w:pPr>
    </w:p>
    <w:p w14:paraId="46999664" w14:textId="77777777" w:rsidR="00065E65" w:rsidRDefault="00065E65" w:rsidP="001F56E5">
      <w:pPr>
        <w:spacing w:after="0"/>
        <w:rPr>
          <w:rFonts w:asciiTheme="minorHAnsi" w:hAnsiTheme="minorHAnsi" w:cstheme="minorHAnsi"/>
          <w:szCs w:val="24"/>
        </w:rPr>
      </w:pPr>
      <w:bookmarkStart w:id="58" w:name="_Hlk141283462"/>
    </w:p>
    <w:p w14:paraId="3A6AFF90" w14:textId="77777777" w:rsidR="002A2893" w:rsidRDefault="002A2893" w:rsidP="001F56E5">
      <w:pPr>
        <w:spacing w:after="0"/>
        <w:rPr>
          <w:rFonts w:asciiTheme="minorHAnsi" w:hAnsiTheme="minorHAnsi" w:cstheme="minorHAnsi"/>
          <w:i/>
          <w:iCs/>
          <w:sz w:val="22"/>
        </w:rPr>
      </w:pPr>
    </w:p>
    <w:p w14:paraId="3B6EE9E7" w14:textId="1A0484E5" w:rsidR="001F56E5" w:rsidRPr="00065E65" w:rsidRDefault="001F56E5" w:rsidP="001F56E5">
      <w:pPr>
        <w:spacing w:after="0"/>
        <w:rPr>
          <w:rFonts w:asciiTheme="minorHAnsi" w:hAnsiTheme="minorHAnsi" w:cstheme="minorHAnsi"/>
          <w:i/>
          <w:iCs/>
          <w:sz w:val="22"/>
        </w:rPr>
      </w:pPr>
      <w:r w:rsidRPr="00065E65">
        <w:rPr>
          <w:rFonts w:asciiTheme="minorHAnsi" w:hAnsiTheme="minorHAnsi" w:cstheme="minorHAnsi"/>
          <w:i/>
          <w:iCs/>
          <w:sz w:val="22"/>
        </w:rPr>
        <w:lastRenderedPageBreak/>
        <w:t>Meeting the needs of children - Record keeping and information sharing continued:</w:t>
      </w:r>
      <w:bookmarkEnd w:id="58"/>
    </w:p>
    <w:p w14:paraId="09E89A2A" w14:textId="77777777" w:rsidR="001F56E5" w:rsidRPr="00EA67B5" w:rsidRDefault="001F56E5" w:rsidP="001F56E5">
      <w:pPr>
        <w:pStyle w:val="ListParagraph"/>
        <w:spacing w:after="0"/>
        <w:ind w:left="284"/>
        <w:rPr>
          <w:rFonts w:asciiTheme="minorHAnsi" w:hAnsiTheme="minorHAnsi" w:cstheme="minorHAnsi"/>
          <w:szCs w:val="24"/>
        </w:rPr>
      </w:pPr>
    </w:p>
    <w:p w14:paraId="3FB25A48" w14:textId="77777777" w:rsidR="00712DF0" w:rsidRPr="00EA67B5" w:rsidRDefault="00712DF0" w:rsidP="003A7E14">
      <w:pPr>
        <w:pStyle w:val="ListParagraph"/>
        <w:numPr>
          <w:ilvl w:val="0"/>
          <w:numId w:val="35"/>
        </w:numPr>
        <w:spacing w:after="0"/>
        <w:ind w:left="284" w:hanging="284"/>
        <w:rPr>
          <w:rFonts w:asciiTheme="minorHAnsi" w:hAnsiTheme="minorHAnsi" w:cstheme="minorHAnsi"/>
          <w:szCs w:val="24"/>
        </w:rPr>
      </w:pPr>
      <w:r w:rsidRPr="00EA67B5">
        <w:rPr>
          <w:rFonts w:asciiTheme="minorHAnsi" w:hAnsiTheme="minorHAnsi" w:cstheme="minorHAnsi"/>
          <w:szCs w:val="24"/>
        </w:rPr>
        <w:t xml:space="preserve">note of any action taken, decisions reached and the outcome, as well as a review of any progress made. </w:t>
      </w:r>
    </w:p>
    <w:p w14:paraId="383E4476" w14:textId="77777777" w:rsidR="00712DF0" w:rsidRPr="00EA67B5" w:rsidRDefault="00712DF0" w:rsidP="00712DF0">
      <w:pPr>
        <w:shd w:val="clear" w:color="auto" w:fill="FFFFFF"/>
        <w:spacing w:after="0"/>
        <w:ind w:left="284" w:hanging="284"/>
        <w:rPr>
          <w:rFonts w:asciiTheme="minorHAnsi" w:hAnsiTheme="minorHAnsi" w:cstheme="minorHAnsi"/>
          <w:szCs w:val="24"/>
        </w:rPr>
      </w:pPr>
    </w:p>
    <w:p w14:paraId="47D54792" w14:textId="77777777" w:rsidR="00712DF0" w:rsidRDefault="00712DF0" w:rsidP="00712DF0">
      <w:pPr>
        <w:spacing w:after="0"/>
        <w:ind w:right="675"/>
        <w:rPr>
          <w:rFonts w:asciiTheme="minorHAnsi" w:hAnsiTheme="minorHAnsi" w:cstheme="minorHAnsi"/>
          <w:szCs w:val="24"/>
        </w:rPr>
      </w:pPr>
      <w:r w:rsidRPr="00EA67B5">
        <w:rPr>
          <w:rFonts w:asciiTheme="minorHAnsi" w:hAnsiTheme="minorHAnsi" w:cstheme="minorHAnsi"/>
          <w:szCs w:val="24"/>
        </w:rPr>
        <w:t xml:space="preserve">We will not destroy any child protection or welfare records including records which hold information on allegations against staff, carers and anyone living or working on the premises where Ofsted registered childcare takes place. </w:t>
      </w:r>
    </w:p>
    <w:p w14:paraId="5C278AAC" w14:textId="77777777" w:rsidR="00712DF0" w:rsidRPr="00EA67B5" w:rsidRDefault="00712DF0" w:rsidP="00712DF0">
      <w:pPr>
        <w:spacing w:after="0"/>
        <w:ind w:right="675"/>
        <w:rPr>
          <w:rFonts w:asciiTheme="minorHAnsi" w:hAnsiTheme="minorHAnsi" w:cstheme="minorHAnsi"/>
          <w:iCs/>
          <w:szCs w:val="24"/>
        </w:rPr>
      </w:pPr>
    </w:p>
    <w:p w14:paraId="73FFD221" w14:textId="77777777" w:rsidR="00712DF0" w:rsidRPr="00EA67B5" w:rsidRDefault="00712DF0" w:rsidP="00712DF0">
      <w:pPr>
        <w:spacing w:after="0"/>
        <w:ind w:right="675"/>
        <w:rPr>
          <w:rFonts w:asciiTheme="minorHAnsi" w:hAnsiTheme="minorHAnsi" w:cstheme="minorHAnsi"/>
          <w:iCs/>
          <w:szCs w:val="24"/>
        </w:rPr>
      </w:pPr>
      <w:r w:rsidRPr="00EA67B5">
        <w:rPr>
          <w:rFonts w:asciiTheme="minorHAnsi" w:hAnsiTheme="minorHAnsi" w:cstheme="minorHAnsi"/>
          <w:szCs w:val="24"/>
        </w:rPr>
        <w:t>When a child leaves our provision, the DSL will ensure a copy of these records will be sent securely as soon as possible to any other provider to which the child transfers and a confirmation of receipt obtained. The child protection file transfer will be separate to the child ‘learning journal’ file. The DSL will also consider if it would be appropriate to share any information with the provider in advance of the child leaving e.g. children who have or who have had a social worker and those receiving support through the Channel programme.</w:t>
      </w:r>
    </w:p>
    <w:p w14:paraId="382D408A" w14:textId="77777777" w:rsidR="00712DF0" w:rsidRPr="00EA67B5" w:rsidRDefault="00712DF0" w:rsidP="00712DF0">
      <w:pPr>
        <w:spacing w:after="0"/>
        <w:rPr>
          <w:rFonts w:asciiTheme="minorHAnsi" w:hAnsiTheme="minorHAnsi" w:cstheme="minorHAnsi"/>
          <w:szCs w:val="24"/>
        </w:rPr>
      </w:pPr>
    </w:p>
    <w:p w14:paraId="3B11AE0C"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Further information on record keeping and information sharing is available:</w:t>
      </w:r>
    </w:p>
    <w:p w14:paraId="732DFE41" w14:textId="77777777" w:rsidR="00CE1EF4" w:rsidRPr="00CE1EF4" w:rsidRDefault="00CE1EF4" w:rsidP="00E3778A">
      <w:pPr>
        <w:pStyle w:val="ListParagraph"/>
        <w:numPr>
          <w:ilvl w:val="0"/>
          <w:numId w:val="22"/>
        </w:numPr>
        <w:spacing w:after="0"/>
        <w:ind w:left="284" w:hanging="284"/>
        <w:rPr>
          <w:rFonts w:asciiTheme="minorHAnsi" w:hAnsiTheme="minorHAnsi" w:cstheme="minorHAnsi"/>
          <w:color w:val="0066CC"/>
          <w:szCs w:val="24"/>
        </w:rPr>
      </w:pPr>
      <w:r>
        <w:t xml:space="preserve">DDSCP – Information Sharing Guidance for practitioners can be found here: </w:t>
      </w:r>
      <w:hyperlink r:id="rId56" w:history="1">
        <w:r>
          <w:rPr>
            <w:rStyle w:val="Hyperlink"/>
          </w:rPr>
          <w:t>Policies and Procedures (ddscp.org.uk)</w:t>
        </w:r>
      </w:hyperlink>
    </w:p>
    <w:p w14:paraId="07B21E55" w14:textId="37F09262" w:rsidR="00712DF0" w:rsidRDefault="00712DF0" w:rsidP="001F56E5">
      <w:pPr>
        <w:pStyle w:val="ListParagraph"/>
        <w:numPr>
          <w:ilvl w:val="0"/>
          <w:numId w:val="22"/>
        </w:numPr>
        <w:spacing w:after="0"/>
        <w:ind w:left="284" w:hanging="284"/>
        <w:rPr>
          <w:rFonts w:asciiTheme="minorHAnsi" w:hAnsiTheme="minorHAnsi" w:cstheme="minorHAnsi"/>
          <w:szCs w:val="24"/>
        </w:rPr>
      </w:pPr>
      <w:hyperlink r:id="rId57" w:history="1">
        <w:r w:rsidRPr="002A32A0">
          <w:rPr>
            <w:rFonts w:asciiTheme="minorHAnsi" w:hAnsiTheme="minorHAnsi" w:cstheme="minorHAnsi"/>
            <w:color w:val="0066CC"/>
            <w:szCs w:val="24"/>
            <w:u w:val="single"/>
          </w:rPr>
          <w:t>EYFS statutory framework</w:t>
        </w:r>
        <w:r w:rsidRPr="00EA67B5">
          <w:rPr>
            <w:rFonts w:asciiTheme="minorHAnsi" w:hAnsiTheme="minorHAnsi" w:cstheme="minorHAnsi"/>
            <w:szCs w:val="24"/>
          </w:rPr>
          <w:t xml:space="preserve"> </w:t>
        </w:r>
      </w:hyperlink>
      <w:r w:rsidRPr="00EA67B5">
        <w:rPr>
          <w:rFonts w:asciiTheme="minorHAnsi" w:hAnsiTheme="minorHAnsi" w:cstheme="minorHAnsi"/>
          <w:szCs w:val="24"/>
        </w:rPr>
        <w:t xml:space="preserve">section of the </w:t>
      </w:r>
      <w:hyperlink r:id="rId58" w:history="1">
        <w:r w:rsidRPr="002A32A0">
          <w:rPr>
            <w:rFonts w:asciiTheme="minorHAnsi" w:hAnsiTheme="minorHAnsi" w:cstheme="minorHAnsi"/>
            <w:color w:val="0066CC"/>
            <w:szCs w:val="24"/>
            <w:u w:val="single"/>
          </w:rPr>
          <w:t>early years quality team</w:t>
        </w:r>
        <w:r w:rsidRPr="00EA67B5">
          <w:rPr>
            <w:rFonts w:asciiTheme="minorHAnsi" w:hAnsiTheme="minorHAnsi" w:cstheme="minorHAnsi"/>
            <w:szCs w:val="24"/>
          </w:rPr>
          <w:t xml:space="preserve">, </w:t>
        </w:r>
      </w:hyperlink>
      <w:r w:rsidRPr="00EA67B5">
        <w:rPr>
          <w:rFonts w:asciiTheme="minorHAnsi" w:hAnsiTheme="minorHAnsi" w:cstheme="minorHAnsi"/>
          <w:szCs w:val="24"/>
        </w:rPr>
        <w:t>on Derbyshire Schools</w:t>
      </w:r>
      <w:r w:rsidR="001F56E5">
        <w:rPr>
          <w:rFonts w:asciiTheme="minorHAnsi" w:hAnsiTheme="minorHAnsi" w:cstheme="minorHAnsi"/>
          <w:szCs w:val="24"/>
        </w:rPr>
        <w:t xml:space="preserve"> Net. </w:t>
      </w:r>
    </w:p>
    <w:p w14:paraId="0795FBA4" w14:textId="77777777" w:rsidR="001F56E5" w:rsidRPr="00C57282" w:rsidRDefault="001F56E5" w:rsidP="001F56E5">
      <w:pPr>
        <w:pStyle w:val="ListParagraph"/>
        <w:spacing w:after="0"/>
        <w:ind w:left="284"/>
        <w:rPr>
          <w:rFonts w:asciiTheme="minorHAnsi" w:hAnsiTheme="minorHAnsi" w:cstheme="minorHAnsi"/>
          <w:szCs w:val="24"/>
        </w:rPr>
      </w:pPr>
    </w:p>
    <w:p w14:paraId="57425A2D" w14:textId="77777777" w:rsidR="00712DF0" w:rsidRPr="000B1D77" w:rsidRDefault="00712DF0" w:rsidP="003A7E14">
      <w:pPr>
        <w:pStyle w:val="Heading2"/>
        <w:numPr>
          <w:ilvl w:val="1"/>
          <w:numId w:val="47"/>
        </w:numPr>
        <w:rPr>
          <w:color w:val="auto"/>
          <w:sz w:val="24"/>
          <w:szCs w:val="24"/>
        </w:rPr>
      </w:pPr>
      <w:r w:rsidRPr="000B1D77">
        <w:rPr>
          <w:rFonts w:asciiTheme="minorHAnsi" w:hAnsiTheme="minorHAnsi" w:cstheme="minorHAnsi"/>
          <w:color w:val="auto"/>
          <w:sz w:val="24"/>
          <w:szCs w:val="22"/>
        </w:rPr>
        <w:t>Levels of need and procedures</w:t>
      </w:r>
    </w:p>
    <w:p w14:paraId="278A4C23" w14:textId="77777777" w:rsidR="00712DF0" w:rsidRPr="00EA67B5" w:rsidRDefault="00712DF0" w:rsidP="00712DF0">
      <w:pPr>
        <w:pStyle w:val="Default"/>
        <w:spacing w:line="276" w:lineRule="auto"/>
        <w:rPr>
          <w:rFonts w:asciiTheme="minorHAnsi" w:hAnsiTheme="minorHAnsi" w:cstheme="minorHAnsi"/>
          <w:color w:val="auto"/>
          <w:lang w:eastAsia="en-GB"/>
        </w:rPr>
      </w:pPr>
    </w:p>
    <w:p w14:paraId="7F97A1BE" w14:textId="77777777" w:rsidR="00712DF0" w:rsidRPr="00EA67B5" w:rsidRDefault="00712DF0" w:rsidP="00712DF0">
      <w:pPr>
        <w:pStyle w:val="Default"/>
        <w:spacing w:line="276" w:lineRule="auto"/>
        <w:rPr>
          <w:rFonts w:asciiTheme="minorHAnsi" w:hAnsiTheme="minorHAnsi" w:cstheme="minorHAnsi"/>
          <w:color w:val="auto"/>
          <w:lang w:eastAsia="en-GB"/>
        </w:rPr>
      </w:pPr>
      <w:r w:rsidRPr="00EA67B5">
        <w:rPr>
          <w:rFonts w:asciiTheme="minorHAnsi" w:hAnsiTheme="minorHAnsi" w:cstheme="minorHAnsi"/>
          <w:color w:val="auto"/>
          <w:lang w:eastAsia="en-GB"/>
        </w:rPr>
        <w:t xml:space="preserve">We will ensure all staff can identify </w:t>
      </w:r>
      <w:r w:rsidRPr="00EA67B5">
        <w:rPr>
          <w:rFonts w:asciiTheme="minorHAnsi" w:hAnsiTheme="minorHAnsi" w:cstheme="minorHAnsi"/>
          <w:iCs/>
          <w:color w:val="auto"/>
        </w:rPr>
        <w:t xml:space="preserve">children with emerging needs who therefore may be more vulnerable and require early help. </w:t>
      </w:r>
      <w:r w:rsidRPr="00EA67B5">
        <w:rPr>
          <w:rFonts w:asciiTheme="minorHAnsi" w:hAnsiTheme="minorHAnsi" w:cstheme="minorHAnsi"/>
          <w:color w:val="auto"/>
        </w:rPr>
        <w:t xml:space="preserve"> We will not assume a colleague, or another professional will act and share information that might be critical to keeping a child safe. We recognise early information sharing is vital in keeping children safe, whether this is when problems first emerge, or when a child is already known to local authority children’s social care department.</w:t>
      </w:r>
    </w:p>
    <w:p w14:paraId="7724FDB7" w14:textId="77777777" w:rsidR="00712DF0" w:rsidRPr="00EA67B5" w:rsidRDefault="00712DF0" w:rsidP="00712DF0">
      <w:pPr>
        <w:spacing w:after="0"/>
        <w:rPr>
          <w:rFonts w:asciiTheme="minorHAnsi" w:hAnsiTheme="minorHAnsi" w:cstheme="minorHAnsi"/>
          <w:szCs w:val="24"/>
        </w:rPr>
      </w:pPr>
    </w:p>
    <w:p w14:paraId="612653E2" w14:textId="77777777" w:rsidR="00712DF0" w:rsidRPr="00EA67B5" w:rsidRDefault="00712DF0" w:rsidP="00712DF0">
      <w:pPr>
        <w:spacing w:after="0"/>
        <w:rPr>
          <w:rFonts w:asciiTheme="minorHAnsi" w:hAnsiTheme="minorHAnsi" w:cstheme="minorHAnsi"/>
          <w:szCs w:val="24"/>
        </w:rPr>
      </w:pPr>
      <w:bookmarkStart w:id="59" w:name="_Hlk157502550"/>
      <w:r w:rsidRPr="00EA67B5">
        <w:rPr>
          <w:rFonts w:asciiTheme="minorHAnsi" w:hAnsiTheme="minorHAnsi" w:cstheme="minorHAnsi"/>
          <w:szCs w:val="24"/>
        </w:rPr>
        <w:t xml:space="preserve">All staff will report concerns to the DSL as soon as they can and by the end of the day at the latest. If the designated safeguarding lead or their deputy is not around, all staff will ensure the information is shared with the most senior person in the provision that day. The concerns and any action taken will then be shared with the designated safeguarding lead as soon as it is possible. All staff understand information only needs to be shared on a need-to-know basis only – concerns will not be discussed with colleagues, friends or family and are aware a record of the concerns </w:t>
      </w:r>
      <w:r w:rsidRPr="00562ECF">
        <w:rPr>
          <w:rFonts w:asciiTheme="minorHAnsi" w:hAnsiTheme="minorHAnsi" w:cstheme="minorHAnsi"/>
          <w:szCs w:val="24"/>
          <w:u w:val="single"/>
        </w:rPr>
        <w:t>must</w:t>
      </w:r>
      <w:r w:rsidRPr="00EA67B5">
        <w:rPr>
          <w:rFonts w:asciiTheme="minorHAnsi" w:hAnsiTheme="minorHAnsi" w:cstheme="minorHAnsi"/>
          <w:szCs w:val="24"/>
        </w:rPr>
        <w:t xml:space="preserve"> be completed on the same day and before the child is due to leave the provision. </w:t>
      </w:r>
    </w:p>
    <w:bookmarkEnd w:id="59"/>
    <w:p w14:paraId="166CEF6D" w14:textId="77777777" w:rsidR="00712DF0" w:rsidRDefault="00712DF0" w:rsidP="00712DF0">
      <w:pPr>
        <w:spacing w:after="0" w:line="240" w:lineRule="auto"/>
        <w:rPr>
          <w:rFonts w:asciiTheme="minorHAnsi" w:hAnsiTheme="minorHAnsi" w:cstheme="minorHAnsi"/>
          <w:szCs w:val="24"/>
        </w:rPr>
      </w:pPr>
    </w:p>
    <w:p w14:paraId="60446FD2" w14:textId="77777777" w:rsidR="00332E02" w:rsidRDefault="00332E02" w:rsidP="00712DF0">
      <w:pPr>
        <w:spacing w:after="0" w:line="240" w:lineRule="auto"/>
        <w:rPr>
          <w:rFonts w:asciiTheme="minorHAnsi" w:hAnsiTheme="minorHAnsi" w:cstheme="minorHAnsi"/>
          <w:szCs w:val="24"/>
        </w:rPr>
      </w:pPr>
    </w:p>
    <w:p w14:paraId="455263AB" w14:textId="77777777" w:rsidR="001F56E5" w:rsidRDefault="001F56E5" w:rsidP="00712DF0">
      <w:pPr>
        <w:spacing w:after="0" w:line="240" w:lineRule="auto"/>
        <w:rPr>
          <w:rFonts w:asciiTheme="minorHAnsi" w:hAnsiTheme="minorHAnsi" w:cstheme="minorHAnsi"/>
          <w:szCs w:val="24"/>
        </w:rPr>
      </w:pPr>
    </w:p>
    <w:p w14:paraId="4539A02F" w14:textId="77777777" w:rsidR="001F56E5" w:rsidRPr="00065E65" w:rsidRDefault="001F56E5" w:rsidP="001F56E5">
      <w:pPr>
        <w:tabs>
          <w:tab w:val="left" w:pos="1793"/>
        </w:tabs>
        <w:autoSpaceDE w:val="0"/>
        <w:autoSpaceDN w:val="0"/>
        <w:adjustRightInd w:val="0"/>
        <w:spacing w:after="0"/>
        <w:rPr>
          <w:rFonts w:asciiTheme="minorHAnsi" w:hAnsiTheme="minorHAnsi" w:cstheme="minorHAnsi"/>
          <w:i/>
          <w:iCs/>
          <w:sz w:val="22"/>
        </w:rPr>
      </w:pPr>
      <w:bookmarkStart w:id="60" w:name="_Hlk143081236"/>
      <w:r w:rsidRPr="00065E65">
        <w:rPr>
          <w:rFonts w:asciiTheme="minorHAnsi" w:hAnsiTheme="minorHAnsi" w:cstheme="minorHAnsi"/>
          <w:i/>
          <w:iCs/>
          <w:sz w:val="22"/>
        </w:rPr>
        <w:t>Meeting the needs of children - Levels of need and procedures continued:</w:t>
      </w:r>
    </w:p>
    <w:bookmarkEnd w:id="60"/>
    <w:p w14:paraId="48D241F8" w14:textId="77777777" w:rsidR="001F56E5" w:rsidRPr="00EA67B5" w:rsidRDefault="001F56E5" w:rsidP="00712DF0">
      <w:pPr>
        <w:spacing w:after="0" w:line="240" w:lineRule="auto"/>
        <w:rPr>
          <w:rFonts w:asciiTheme="minorHAnsi" w:hAnsiTheme="minorHAnsi" w:cstheme="minorHAnsi"/>
          <w:szCs w:val="24"/>
        </w:rPr>
      </w:pPr>
    </w:p>
    <w:p w14:paraId="6C29F8C5" w14:textId="77777777" w:rsidR="00712DF0" w:rsidRPr="00EA67B5" w:rsidRDefault="00712DF0" w:rsidP="00712DF0">
      <w:pPr>
        <w:tabs>
          <w:tab w:val="center" w:pos="4513"/>
          <w:tab w:val="right" w:pos="9026"/>
        </w:tabs>
        <w:spacing w:after="0"/>
        <w:rPr>
          <w:rFonts w:asciiTheme="minorHAnsi" w:hAnsiTheme="minorHAnsi" w:cstheme="minorHAnsi"/>
          <w:szCs w:val="24"/>
        </w:rPr>
      </w:pPr>
      <w:r w:rsidRPr="00EA67B5">
        <w:rPr>
          <w:rFonts w:asciiTheme="minorHAnsi" w:hAnsiTheme="minorHAnsi" w:cstheme="minorHAnsi"/>
          <w:szCs w:val="24"/>
        </w:rPr>
        <w:t xml:space="preserve">We will ensure the provision of safeguarding and child protection services form part of a continuum of help and support to respond to the different levels of need of individual children and their families.  We will deliver our responsibilities for identifying and acting on levels of need (Universal, Emerging, Intensive and Specialist) in line with the policies and procedures identified in the local safeguarding children partnership. The </w:t>
      </w:r>
      <w:bookmarkStart w:id="61" w:name="_Hlk110421633"/>
      <w:r w:rsidRPr="004F23CF">
        <w:rPr>
          <w:rFonts w:asciiTheme="minorHAnsi" w:hAnsiTheme="minorHAnsi" w:cstheme="minorHAnsi"/>
          <w:color w:val="0066CC"/>
          <w:szCs w:val="24"/>
        </w:rPr>
        <w:fldChar w:fldCharType="begin"/>
      </w:r>
      <w:r w:rsidRPr="004F23CF">
        <w:rPr>
          <w:rFonts w:asciiTheme="minorHAnsi" w:hAnsiTheme="minorHAnsi" w:cstheme="minorHAnsi"/>
          <w:color w:val="0066CC"/>
          <w:szCs w:val="24"/>
        </w:rPr>
        <w:instrText xml:space="preserve"> HYPERLINK "https://www.ddscp.org.uk/staff-and-volunteers/policies-and-procedures/" </w:instrText>
      </w:r>
      <w:r w:rsidRPr="004F23CF">
        <w:rPr>
          <w:rFonts w:asciiTheme="minorHAnsi" w:hAnsiTheme="minorHAnsi" w:cstheme="minorHAnsi"/>
          <w:color w:val="0066CC"/>
          <w:szCs w:val="24"/>
        </w:rPr>
      </w:r>
      <w:r w:rsidRPr="004F23CF">
        <w:rPr>
          <w:rFonts w:asciiTheme="minorHAnsi" w:hAnsiTheme="minorHAnsi" w:cstheme="minorHAnsi"/>
          <w:color w:val="0066CC"/>
          <w:szCs w:val="24"/>
        </w:rPr>
        <w:fldChar w:fldCharType="separate"/>
      </w:r>
      <w:r w:rsidRPr="004F23CF">
        <w:rPr>
          <w:rFonts w:asciiTheme="minorHAnsi" w:hAnsiTheme="minorHAnsi" w:cstheme="minorHAnsi"/>
          <w:color w:val="0066CC"/>
          <w:szCs w:val="24"/>
          <w:u w:val="single"/>
        </w:rPr>
        <w:t xml:space="preserve">Derby City and Derbyshire Threshold Document </w:t>
      </w:r>
      <w:r w:rsidRPr="004F23CF">
        <w:rPr>
          <w:rFonts w:asciiTheme="minorHAnsi" w:hAnsiTheme="minorHAnsi" w:cstheme="minorHAnsi"/>
          <w:color w:val="0066CC"/>
          <w:szCs w:val="24"/>
          <w:u w:val="single"/>
        </w:rPr>
        <w:fldChar w:fldCharType="end"/>
      </w:r>
      <w:r w:rsidRPr="00EA67B5">
        <w:rPr>
          <w:rFonts w:asciiTheme="minorHAnsi" w:hAnsiTheme="minorHAnsi" w:cstheme="minorHAnsi"/>
          <w:szCs w:val="24"/>
        </w:rPr>
        <w:t xml:space="preserve"> </w:t>
      </w:r>
      <w:bookmarkEnd w:id="61"/>
      <w:r w:rsidRPr="00EA67B5">
        <w:rPr>
          <w:rFonts w:asciiTheme="minorHAnsi" w:hAnsiTheme="minorHAnsi" w:cstheme="minorHAnsi"/>
          <w:szCs w:val="24"/>
        </w:rPr>
        <w:t xml:space="preserve">will be used to identify the level of need and next course of action for the child and their family.  </w:t>
      </w:r>
    </w:p>
    <w:p w14:paraId="2139850B" w14:textId="77777777" w:rsidR="00712DF0" w:rsidRPr="00EA67B5" w:rsidRDefault="00712DF0" w:rsidP="00712DF0">
      <w:pPr>
        <w:tabs>
          <w:tab w:val="left" w:pos="1793"/>
        </w:tabs>
        <w:autoSpaceDE w:val="0"/>
        <w:autoSpaceDN w:val="0"/>
        <w:adjustRightInd w:val="0"/>
        <w:spacing w:after="0"/>
        <w:rPr>
          <w:rFonts w:asciiTheme="minorHAnsi" w:hAnsiTheme="minorHAnsi" w:cstheme="minorHAnsi"/>
          <w:szCs w:val="24"/>
        </w:rPr>
      </w:pPr>
    </w:p>
    <w:p w14:paraId="36B1CAFE" w14:textId="75A6645C" w:rsidR="00712DF0" w:rsidRPr="00EA67B5" w:rsidRDefault="00712DF0" w:rsidP="00712DF0">
      <w:pPr>
        <w:tabs>
          <w:tab w:val="center" w:pos="4513"/>
          <w:tab w:val="right" w:pos="9026"/>
        </w:tabs>
        <w:spacing w:after="0"/>
        <w:rPr>
          <w:rFonts w:asciiTheme="minorHAnsi" w:hAnsiTheme="minorHAnsi" w:cstheme="minorHAnsi"/>
          <w:szCs w:val="24"/>
        </w:rPr>
      </w:pPr>
      <w:bookmarkStart w:id="62" w:name="_Hlk157524783"/>
      <w:r w:rsidRPr="00EA67B5">
        <w:rPr>
          <w:rFonts w:asciiTheme="minorHAnsi" w:hAnsiTheme="minorHAnsi" w:cstheme="minorHAnsi"/>
          <w:szCs w:val="24"/>
          <w:lang w:eastAsia="en-GB"/>
        </w:rPr>
        <w:t xml:space="preserve">All staff who have contact with a child or young person </w:t>
      </w:r>
      <w:r w:rsidRPr="00EA67B5">
        <w:rPr>
          <w:rFonts w:asciiTheme="minorHAnsi" w:hAnsiTheme="minorHAnsi" w:cstheme="minorHAnsi"/>
          <w:szCs w:val="24"/>
        </w:rPr>
        <w:t xml:space="preserve">are made aware of what each level </w:t>
      </w:r>
      <w:r w:rsidRPr="00A75551">
        <w:rPr>
          <w:rFonts w:asciiTheme="minorHAnsi" w:hAnsiTheme="minorHAnsi" w:cstheme="minorHAnsi"/>
          <w:szCs w:val="24"/>
        </w:rPr>
        <w:t xml:space="preserve">of need means, </w:t>
      </w:r>
      <w:bookmarkEnd w:id="62"/>
      <w:r w:rsidRPr="00A75551">
        <w:rPr>
          <w:rFonts w:asciiTheme="minorHAnsi" w:hAnsiTheme="minorHAnsi" w:cstheme="minorHAnsi"/>
          <w:szCs w:val="24"/>
        </w:rPr>
        <w:t xml:space="preserve">how to identify the level of need and understand their role within it. </w:t>
      </w:r>
    </w:p>
    <w:p w14:paraId="5DC53D80" w14:textId="77777777" w:rsidR="00712DF0" w:rsidRPr="00EA67B5" w:rsidRDefault="00712DF0" w:rsidP="00712DF0">
      <w:pPr>
        <w:tabs>
          <w:tab w:val="left" w:pos="1793"/>
        </w:tabs>
        <w:autoSpaceDE w:val="0"/>
        <w:autoSpaceDN w:val="0"/>
        <w:adjustRightInd w:val="0"/>
        <w:spacing w:after="0"/>
        <w:rPr>
          <w:rFonts w:asciiTheme="minorHAnsi" w:hAnsiTheme="minorHAnsi" w:cstheme="minorHAnsi"/>
          <w:szCs w:val="24"/>
        </w:rPr>
      </w:pPr>
    </w:p>
    <w:p w14:paraId="604974BF" w14:textId="2E96B1ED" w:rsidR="00712DF0" w:rsidRPr="00EA67B5" w:rsidRDefault="00712DF0" w:rsidP="00712DF0">
      <w:pPr>
        <w:tabs>
          <w:tab w:val="center" w:pos="4513"/>
          <w:tab w:val="right" w:pos="9026"/>
        </w:tabs>
        <w:spacing w:after="0"/>
        <w:rPr>
          <w:rFonts w:asciiTheme="minorHAnsi" w:hAnsiTheme="minorHAnsi" w:cstheme="minorHAnsi"/>
          <w:szCs w:val="24"/>
        </w:rPr>
      </w:pPr>
      <w:bookmarkStart w:id="63" w:name="_Hlk110497666"/>
      <w:r w:rsidRPr="00EA67B5">
        <w:rPr>
          <w:rFonts w:asciiTheme="minorHAnsi" w:hAnsiTheme="minorHAnsi" w:cstheme="minorHAnsi"/>
          <w:iCs/>
          <w:szCs w:val="24"/>
        </w:rPr>
        <w:t xml:space="preserve">Further details of making a referral and how to make a referral to Starting Point and can be found in Appendix </w:t>
      </w:r>
      <w:bookmarkEnd w:id="63"/>
      <w:r w:rsidRPr="00EA67B5">
        <w:rPr>
          <w:rFonts w:asciiTheme="minorHAnsi" w:hAnsiTheme="minorHAnsi" w:cstheme="minorHAnsi"/>
          <w:iCs/>
          <w:szCs w:val="24"/>
        </w:rPr>
        <w:t>I and J.</w:t>
      </w:r>
      <w:r w:rsidRPr="00EA67B5">
        <w:rPr>
          <w:rFonts w:asciiTheme="minorHAnsi" w:hAnsiTheme="minorHAnsi" w:cstheme="minorHAnsi"/>
          <w:szCs w:val="24"/>
        </w:rPr>
        <w:t xml:space="preserve"> Where additional support and advice is required, we will use the ‘</w:t>
      </w:r>
      <w:r w:rsidRPr="00EA67B5">
        <w:rPr>
          <w:rFonts w:asciiTheme="minorHAnsi" w:eastAsia="Times New Roman" w:hAnsiTheme="minorHAnsi" w:cstheme="minorHAnsi"/>
          <w:szCs w:val="24"/>
          <w:lang w:eastAsia="en-GB"/>
        </w:rPr>
        <w:t xml:space="preserve">Starting Point Consultation &amp; Advice Service for Professionals’ (01629 535353).  </w:t>
      </w:r>
    </w:p>
    <w:p w14:paraId="7D10B340" w14:textId="77777777" w:rsidR="00712DF0" w:rsidRPr="00EA67B5" w:rsidRDefault="00712DF0" w:rsidP="00712DF0">
      <w:pPr>
        <w:tabs>
          <w:tab w:val="left" w:pos="1793"/>
        </w:tabs>
        <w:autoSpaceDE w:val="0"/>
        <w:autoSpaceDN w:val="0"/>
        <w:adjustRightInd w:val="0"/>
        <w:spacing w:after="0"/>
        <w:rPr>
          <w:rFonts w:asciiTheme="minorHAnsi" w:hAnsiTheme="minorHAnsi" w:cstheme="minorHAnsi"/>
          <w:b/>
          <w:bCs/>
          <w:szCs w:val="24"/>
        </w:rPr>
      </w:pPr>
    </w:p>
    <w:p w14:paraId="04B9A5B9"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r w:rsidRPr="00EA67B5">
        <w:rPr>
          <w:rFonts w:asciiTheme="minorHAnsi" w:eastAsia="Times New Roman" w:hAnsiTheme="minorHAnsi" w:cstheme="minorHAnsi"/>
          <w:szCs w:val="24"/>
          <w:u w:val="single"/>
          <w:lang w:eastAsia="en-GB"/>
        </w:rPr>
        <w:t>Where a baby, child or young person is in immediate danger the Police will be contacted: 999. Where concerns are raised that a baby or child or young person is suffering or is at risk of significant harm, Starting Point will be contacted immediately: 01629 533190.</w:t>
      </w:r>
    </w:p>
    <w:p w14:paraId="61176D44" w14:textId="77777777" w:rsidR="00712DF0" w:rsidRPr="00EA67B5" w:rsidRDefault="00712DF0" w:rsidP="00712DF0">
      <w:pPr>
        <w:tabs>
          <w:tab w:val="left" w:pos="1793"/>
        </w:tabs>
        <w:autoSpaceDE w:val="0"/>
        <w:autoSpaceDN w:val="0"/>
        <w:adjustRightInd w:val="0"/>
        <w:spacing w:after="0"/>
        <w:rPr>
          <w:rFonts w:asciiTheme="minorHAnsi" w:eastAsia="Times New Roman" w:hAnsiTheme="minorHAnsi" w:cstheme="minorHAnsi"/>
          <w:szCs w:val="24"/>
          <w:lang w:eastAsia="en-GB"/>
        </w:rPr>
      </w:pPr>
    </w:p>
    <w:p w14:paraId="5AC7B958" w14:textId="2180AF8D" w:rsidR="00712DF0" w:rsidRPr="00EA67B5" w:rsidRDefault="00712DF0" w:rsidP="00712DF0">
      <w:pPr>
        <w:tabs>
          <w:tab w:val="center" w:pos="4513"/>
          <w:tab w:val="right" w:pos="9026"/>
        </w:tabs>
        <w:spacing w:after="0"/>
        <w:rPr>
          <w:rFonts w:asciiTheme="minorHAnsi" w:hAnsiTheme="minorHAnsi" w:cstheme="minorHAnsi"/>
          <w:szCs w:val="24"/>
        </w:rPr>
      </w:pPr>
      <w:r w:rsidRPr="00EA67B5">
        <w:rPr>
          <w:rFonts w:asciiTheme="minorHAnsi" w:hAnsiTheme="minorHAnsi" w:cstheme="minorHAnsi"/>
          <w:szCs w:val="24"/>
        </w:rPr>
        <w:t>We recognise that some children border with other local authorities and will have their own local safeguarding children board or partnership policies, and procedures to follow.  Contact details of bordering local safeguarding children board and partnerships can be found in Appendix K.</w:t>
      </w:r>
    </w:p>
    <w:p w14:paraId="3B1E5789" w14:textId="77777777" w:rsidR="00712DF0" w:rsidRPr="00EA67B5" w:rsidRDefault="00712DF0" w:rsidP="00712DF0">
      <w:pPr>
        <w:spacing w:after="0"/>
        <w:rPr>
          <w:rFonts w:asciiTheme="minorHAnsi" w:hAnsiTheme="minorHAnsi" w:cstheme="minorHAnsi"/>
          <w:szCs w:val="24"/>
        </w:rPr>
      </w:pPr>
    </w:p>
    <w:p w14:paraId="23283052" w14:textId="77777777" w:rsidR="00712DF0" w:rsidRPr="00EA67B5" w:rsidRDefault="00712DF0" w:rsidP="00712DF0">
      <w:pPr>
        <w:spacing w:after="0"/>
        <w:rPr>
          <w:rFonts w:asciiTheme="minorHAnsi" w:hAnsiTheme="minorHAnsi" w:cstheme="minorHAnsi"/>
          <w:szCs w:val="24"/>
        </w:rPr>
      </w:pPr>
    </w:p>
    <w:p w14:paraId="57D2908E" w14:textId="77777777" w:rsidR="00712DF0" w:rsidRPr="00EA67B5" w:rsidRDefault="00712DF0" w:rsidP="00712DF0">
      <w:pPr>
        <w:spacing w:after="0"/>
        <w:rPr>
          <w:rFonts w:asciiTheme="minorHAnsi" w:hAnsiTheme="minorHAnsi" w:cstheme="minorHAnsi"/>
          <w:szCs w:val="24"/>
        </w:rPr>
      </w:pPr>
    </w:p>
    <w:p w14:paraId="44007E76" w14:textId="77777777" w:rsidR="00712DF0" w:rsidRPr="00EA67B5" w:rsidRDefault="00712DF0" w:rsidP="00712DF0">
      <w:pPr>
        <w:spacing w:after="0"/>
        <w:rPr>
          <w:rFonts w:asciiTheme="minorHAnsi" w:hAnsiTheme="minorHAnsi" w:cstheme="minorHAnsi"/>
          <w:szCs w:val="24"/>
        </w:rPr>
      </w:pPr>
    </w:p>
    <w:p w14:paraId="62005DC4" w14:textId="77777777" w:rsidR="00712DF0" w:rsidRPr="00EA67B5" w:rsidRDefault="00712DF0" w:rsidP="00712DF0">
      <w:pPr>
        <w:spacing w:after="0"/>
        <w:rPr>
          <w:rFonts w:asciiTheme="minorHAnsi" w:hAnsiTheme="minorHAnsi" w:cstheme="minorHAnsi"/>
          <w:szCs w:val="24"/>
        </w:rPr>
      </w:pPr>
    </w:p>
    <w:p w14:paraId="431A0D6E" w14:textId="77777777" w:rsidR="00712DF0" w:rsidRPr="00EA67B5" w:rsidRDefault="00712DF0" w:rsidP="00712DF0">
      <w:pPr>
        <w:spacing w:after="0"/>
        <w:rPr>
          <w:rFonts w:asciiTheme="minorHAnsi" w:hAnsiTheme="minorHAnsi" w:cstheme="minorHAnsi"/>
          <w:szCs w:val="24"/>
        </w:rPr>
      </w:pPr>
    </w:p>
    <w:p w14:paraId="59821E02" w14:textId="77777777" w:rsidR="00712DF0" w:rsidRPr="00EA67B5" w:rsidRDefault="00712DF0" w:rsidP="00712DF0">
      <w:pPr>
        <w:spacing w:after="0"/>
        <w:rPr>
          <w:rFonts w:asciiTheme="minorHAnsi" w:hAnsiTheme="minorHAnsi" w:cstheme="minorHAnsi"/>
          <w:szCs w:val="24"/>
        </w:rPr>
      </w:pPr>
    </w:p>
    <w:p w14:paraId="6FC625E4" w14:textId="77777777" w:rsidR="00712DF0" w:rsidRPr="00EA67B5" w:rsidRDefault="00712DF0" w:rsidP="00712DF0">
      <w:pPr>
        <w:spacing w:after="0"/>
        <w:rPr>
          <w:rFonts w:asciiTheme="minorHAnsi" w:hAnsiTheme="minorHAnsi" w:cstheme="minorHAnsi"/>
          <w:szCs w:val="24"/>
        </w:rPr>
      </w:pPr>
    </w:p>
    <w:p w14:paraId="1FA87CA3" w14:textId="77777777" w:rsidR="00712DF0" w:rsidRPr="00EA67B5" w:rsidRDefault="00712DF0" w:rsidP="00712DF0">
      <w:pPr>
        <w:spacing w:after="0"/>
        <w:rPr>
          <w:rFonts w:asciiTheme="minorHAnsi" w:hAnsiTheme="minorHAnsi" w:cstheme="minorHAnsi"/>
          <w:szCs w:val="24"/>
        </w:rPr>
      </w:pPr>
    </w:p>
    <w:p w14:paraId="1DC246C5" w14:textId="77777777" w:rsidR="00712DF0" w:rsidRPr="00EA67B5" w:rsidRDefault="00712DF0" w:rsidP="00712DF0">
      <w:pPr>
        <w:spacing w:after="0"/>
        <w:rPr>
          <w:rFonts w:asciiTheme="minorHAnsi" w:hAnsiTheme="minorHAnsi" w:cstheme="minorHAnsi"/>
          <w:szCs w:val="24"/>
        </w:rPr>
      </w:pPr>
    </w:p>
    <w:p w14:paraId="4121A6F8" w14:textId="77777777" w:rsidR="00712DF0" w:rsidRPr="00EA67B5" w:rsidRDefault="00712DF0" w:rsidP="00712DF0">
      <w:pPr>
        <w:spacing w:after="0"/>
        <w:rPr>
          <w:rFonts w:asciiTheme="minorHAnsi" w:hAnsiTheme="minorHAnsi" w:cstheme="minorHAnsi"/>
          <w:szCs w:val="24"/>
        </w:rPr>
      </w:pPr>
    </w:p>
    <w:p w14:paraId="430F42CC" w14:textId="77777777" w:rsidR="00712DF0" w:rsidRPr="00EA67B5" w:rsidRDefault="00712DF0" w:rsidP="00712DF0">
      <w:pPr>
        <w:spacing w:after="0"/>
        <w:rPr>
          <w:rFonts w:asciiTheme="minorHAnsi" w:hAnsiTheme="minorHAnsi" w:cstheme="minorHAnsi"/>
          <w:szCs w:val="24"/>
        </w:rPr>
      </w:pPr>
    </w:p>
    <w:p w14:paraId="3B82699F" w14:textId="77777777" w:rsidR="00712DF0" w:rsidRPr="00EA67B5" w:rsidRDefault="00712DF0" w:rsidP="00712DF0">
      <w:pPr>
        <w:spacing w:after="0"/>
        <w:rPr>
          <w:rFonts w:asciiTheme="minorHAnsi" w:hAnsiTheme="minorHAnsi" w:cstheme="minorHAnsi"/>
          <w:szCs w:val="24"/>
        </w:rPr>
      </w:pPr>
    </w:p>
    <w:p w14:paraId="151AC69D" w14:textId="77777777" w:rsidR="00712DF0" w:rsidRPr="00EA67B5" w:rsidRDefault="00712DF0" w:rsidP="00712DF0">
      <w:pPr>
        <w:spacing w:after="0"/>
        <w:rPr>
          <w:rFonts w:asciiTheme="minorHAnsi" w:hAnsiTheme="minorHAnsi" w:cstheme="minorHAnsi"/>
          <w:szCs w:val="24"/>
        </w:rPr>
      </w:pPr>
    </w:p>
    <w:p w14:paraId="3F42444F" w14:textId="77777777" w:rsidR="00712DF0" w:rsidRPr="00EA67B5" w:rsidRDefault="00712DF0" w:rsidP="00712DF0">
      <w:pPr>
        <w:spacing w:after="0"/>
        <w:rPr>
          <w:rFonts w:asciiTheme="minorHAnsi" w:hAnsiTheme="minorHAnsi" w:cstheme="minorHAnsi"/>
          <w:szCs w:val="24"/>
        </w:rPr>
      </w:pPr>
    </w:p>
    <w:p w14:paraId="6C436B48" w14:textId="77777777" w:rsidR="00712DF0" w:rsidRPr="00EA67B5" w:rsidRDefault="00712DF0" w:rsidP="00712DF0">
      <w:pPr>
        <w:spacing w:after="0"/>
        <w:rPr>
          <w:rFonts w:asciiTheme="minorHAnsi" w:hAnsiTheme="minorHAnsi" w:cstheme="minorHAnsi"/>
          <w:szCs w:val="24"/>
        </w:rPr>
      </w:pPr>
    </w:p>
    <w:p w14:paraId="7C61D7D3" w14:textId="77777777" w:rsidR="00712DF0" w:rsidRPr="00EA67B5" w:rsidRDefault="00712DF0" w:rsidP="00712DF0">
      <w:pPr>
        <w:spacing w:after="0"/>
        <w:rPr>
          <w:rFonts w:asciiTheme="minorHAnsi" w:hAnsiTheme="minorHAnsi" w:cstheme="minorHAnsi"/>
          <w:szCs w:val="24"/>
        </w:rPr>
      </w:pPr>
    </w:p>
    <w:p w14:paraId="50A1A52C" w14:textId="77777777" w:rsidR="00712DF0" w:rsidRPr="00A4354F" w:rsidRDefault="00712DF0" w:rsidP="003A7E14">
      <w:pPr>
        <w:pStyle w:val="Heading2"/>
        <w:numPr>
          <w:ilvl w:val="1"/>
          <w:numId w:val="47"/>
        </w:numPr>
        <w:rPr>
          <w:rFonts w:asciiTheme="minorHAnsi" w:hAnsiTheme="minorHAnsi" w:cstheme="minorHAnsi"/>
          <w:color w:val="auto"/>
          <w:sz w:val="24"/>
          <w:szCs w:val="22"/>
        </w:rPr>
      </w:pPr>
      <w:r w:rsidRPr="00A4354F">
        <w:rPr>
          <w:rFonts w:asciiTheme="minorHAnsi" w:hAnsiTheme="minorHAnsi" w:cstheme="minorHAnsi"/>
          <w:color w:val="auto"/>
          <w:sz w:val="24"/>
          <w:szCs w:val="22"/>
        </w:rPr>
        <w:lastRenderedPageBreak/>
        <w:t xml:space="preserve">Meeting the needs of vulnerable children </w:t>
      </w:r>
    </w:p>
    <w:p w14:paraId="644A7BFF" w14:textId="77777777" w:rsidR="00712DF0" w:rsidRPr="00EA67B5" w:rsidRDefault="00712DF0" w:rsidP="00712DF0">
      <w:pPr>
        <w:spacing w:after="0"/>
        <w:rPr>
          <w:rFonts w:asciiTheme="minorHAnsi" w:hAnsiTheme="minorHAnsi" w:cstheme="minorHAnsi"/>
          <w:szCs w:val="24"/>
          <w:u w:val="single"/>
        </w:rPr>
      </w:pPr>
    </w:p>
    <w:p w14:paraId="1883DEE0"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Children who need a social worker (Child in Need and Child Protection)</w:t>
      </w:r>
    </w:p>
    <w:p w14:paraId="1609E6CF" w14:textId="77777777" w:rsidR="00712DF0" w:rsidRPr="00EA67B5" w:rsidRDefault="00712DF0" w:rsidP="00712DF0">
      <w:pPr>
        <w:spacing w:after="0"/>
        <w:ind w:left="12"/>
        <w:rPr>
          <w:rFonts w:asciiTheme="minorHAnsi" w:hAnsiTheme="minorHAnsi" w:cstheme="minorHAnsi"/>
          <w:szCs w:val="24"/>
        </w:rPr>
      </w:pPr>
      <w:r w:rsidRPr="00EA67B5">
        <w:rPr>
          <w:rFonts w:asciiTheme="minorHAnsi" w:hAnsiTheme="minorHAnsi" w:cstheme="minorHAnsi"/>
          <w:szCs w:val="24"/>
        </w:rPr>
        <w:t xml:space="preserve">We recognise that children may need a social worker, be a CiC or previously be a CiC due to safeguarding or welfare needs and are or continue to be vulnerable. Children may need help due to abuse, neglect and complex family circumstances. A child’s experiences of adversity and trauma can leave them vulnerable to further harm, as well as educationally disadvantaged in facing barriers to attendance, learning, behaviour, and mental health. </w:t>
      </w:r>
    </w:p>
    <w:p w14:paraId="14E845DB" w14:textId="77777777" w:rsidR="00712DF0" w:rsidRDefault="00712DF0" w:rsidP="00712DF0">
      <w:pPr>
        <w:spacing w:after="0"/>
        <w:ind w:left="12"/>
        <w:rPr>
          <w:rFonts w:asciiTheme="minorHAnsi" w:hAnsiTheme="minorHAnsi" w:cstheme="minorHAnsi"/>
          <w:szCs w:val="24"/>
        </w:rPr>
      </w:pPr>
    </w:p>
    <w:p w14:paraId="141B715D" w14:textId="0545F5E6" w:rsidR="006E33CA" w:rsidRPr="00531339" w:rsidRDefault="006E33CA" w:rsidP="006E33CA">
      <w:pPr>
        <w:spacing w:after="0"/>
        <w:ind w:left="12"/>
        <w:rPr>
          <w:rFonts w:asciiTheme="minorHAnsi" w:hAnsiTheme="minorHAnsi" w:cstheme="minorHAnsi"/>
          <w:szCs w:val="24"/>
        </w:rPr>
      </w:pPr>
      <w:bookmarkStart w:id="64" w:name="_Hlk172878545"/>
      <w:r w:rsidRPr="00531339">
        <w:rPr>
          <w:rFonts w:asciiTheme="minorHAnsi" w:hAnsiTheme="minorHAnsi" w:cstheme="minorHAnsi"/>
          <w:szCs w:val="24"/>
        </w:rPr>
        <w:t xml:space="preserve">When dealing with looked after children and previously looked after children, we will work with all local authority children’s social care department, health and other relevant agencies </w:t>
      </w:r>
      <w:r w:rsidR="00FA61C6" w:rsidRPr="00332E02">
        <w:rPr>
          <w:rFonts w:asciiTheme="minorHAnsi" w:hAnsiTheme="minorHAnsi" w:cstheme="minorHAnsi"/>
          <w:szCs w:val="24"/>
        </w:rPr>
        <w:t>including the name of the Virtual School Head and</w:t>
      </w:r>
      <w:r w:rsidRPr="00332E02">
        <w:rPr>
          <w:rFonts w:asciiTheme="minorHAnsi" w:hAnsiTheme="minorHAnsi" w:cstheme="minorHAnsi"/>
          <w:szCs w:val="24"/>
        </w:rPr>
        <w:t xml:space="preserve"> take </w:t>
      </w:r>
      <w:r w:rsidRPr="00531339">
        <w:rPr>
          <w:rFonts w:asciiTheme="minorHAnsi" w:hAnsiTheme="minorHAnsi" w:cstheme="minorHAnsi"/>
          <w:szCs w:val="24"/>
        </w:rPr>
        <w:t xml:space="preserve">prompt action when necessary to safeguard these children, who are a particularly vulnerable group. </w:t>
      </w:r>
    </w:p>
    <w:bookmarkEnd w:id="64"/>
    <w:p w14:paraId="34A0B3B8" w14:textId="77777777" w:rsidR="006E33CA" w:rsidRPr="00EA67B5" w:rsidRDefault="006E33CA" w:rsidP="00712DF0">
      <w:pPr>
        <w:spacing w:after="0"/>
        <w:ind w:left="12"/>
        <w:rPr>
          <w:rFonts w:asciiTheme="minorHAnsi" w:hAnsiTheme="minorHAnsi" w:cstheme="minorHAnsi"/>
          <w:szCs w:val="24"/>
        </w:rPr>
      </w:pPr>
    </w:p>
    <w:p w14:paraId="267D8F32" w14:textId="1E04B6E8" w:rsidR="00712DF0" w:rsidRPr="00896607" w:rsidRDefault="00712DF0" w:rsidP="00531339">
      <w:pPr>
        <w:ind w:left="12"/>
        <w:rPr>
          <w:rFonts w:asciiTheme="minorHAnsi" w:hAnsiTheme="minorHAnsi" w:cstheme="minorHAnsi"/>
          <w:szCs w:val="24"/>
        </w:rPr>
      </w:pPr>
      <w:r w:rsidRPr="00EA67B5">
        <w:rPr>
          <w:rFonts w:asciiTheme="minorHAnsi" w:hAnsiTheme="minorHAnsi" w:cstheme="minorHAnsi"/>
          <w:szCs w:val="24"/>
        </w:rPr>
        <w:t xml:space="preserve">The DSL should hold and use information (including a child’s looked after legal status, child contact arrangements with birth parents, or those with parental responsibility and information about the child’s childcare arrangements and levels of authority delegated to the carer) so that decisions can be made in the best interests of the child’s safety, welfare, and educational outcomes. </w:t>
      </w:r>
    </w:p>
    <w:p w14:paraId="43D4C1AA" w14:textId="4D8465E1" w:rsidR="006E33CA" w:rsidRDefault="00712DF0" w:rsidP="00712DF0">
      <w:pPr>
        <w:spacing w:after="0"/>
        <w:rPr>
          <w:rFonts w:asciiTheme="minorHAnsi" w:hAnsiTheme="minorHAnsi" w:cstheme="minorHAnsi"/>
          <w:szCs w:val="24"/>
        </w:rPr>
      </w:pPr>
      <w:bookmarkStart w:id="65" w:name="_Hlk157502956"/>
      <w:r w:rsidRPr="00896607">
        <w:rPr>
          <w:rFonts w:asciiTheme="minorHAnsi" w:hAnsiTheme="minorHAnsi" w:cstheme="minorHAnsi"/>
          <w:szCs w:val="24"/>
        </w:rPr>
        <w:t>When a member of staff has concerns for a child, and if we are aware that the case is open to an allocated worker in locality, they will discuss their concerns with the</w:t>
      </w:r>
      <w:r w:rsidRPr="00EA67B5">
        <w:rPr>
          <w:rFonts w:asciiTheme="minorHAnsi" w:hAnsiTheme="minorHAnsi" w:cstheme="minorHAnsi"/>
          <w:szCs w:val="24"/>
        </w:rPr>
        <w:t xml:space="preserve"> </w:t>
      </w:r>
      <w:r w:rsidR="00EF5FB9">
        <w:rPr>
          <w:rFonts w:asciiTheme="minorHAnsi" w:hAnsiTheme="minorHAnsi" w:cstheme="minorHAnsi"/>
          <w:szCs w:val="24"/>
        </w:rPr>
        <w:t xml:space="preserve">DSL who will escalate this to the </w:t>
      </w:r>
      <w:r w:rsidRPr="00EA67B5">
        <w:rPr>
          <w:rFonts w:asciiTheme="minorHAnsi" w:hAnsiTheme="minorHAnsi" w:cstheme="minorHAnsi"/>
          <w:szCs w:val="24"/>
        </w:rPr>
        <w:t xml:space="preserve">allocated worker in the first instance and without delay. </w:t>
      </w:r>
      <w:bookmarkStart w:id="66" w:name="_Hlk172878591"/>
      <w:r w:rsidR="00EF5FB9" w:rsidRPr="00052603">
        <w:rPr>
          <w:rFonts w:asciiTheme="minorHAnsi" w:hAnsiTheme="minorHAnsi" w:cstheme="minorHAnsi"/>
          <w:szCs w:val="24"/>
        </w:rPr>
        <w:t xml:space="preserve">The DSL will ensure they know how to escalate concerns including the protocol where the allocated worker is not available. </w:t>
      </w:r>
      <w:bookmarkEnd w:id="66"/>
    </w:p>
    <w:bookmarkEnd w:id="65"/>
    <w:p w14:paraId="10A0EE72" w14:textId="77777777" w:rsidR="00712DF0" w:rsidRPr="00EA67B5" w:rsidRDefault="00712DF0" w:rsidP="00712DF0">
      <w:pPr>
        <w:spacing w:after="0"/>
        <w:rPr>
          <w:rFonts w:asciiTheme="minorHAnsi" w:hAnsiTheme="minorHAnsi" w:cstheme="minorHAnsi"/>
          <w:szCs w:val="24"/>
          <w:highlight w:val="green"/>
        </w:rPr>
      </w:pPr>
    </w:p>
    <w:p w14:paraId="08E84F74" w14:textId="77777777" w:rsidR="00712DF0" w:rsidRPr="00EA67B5" w:rsidRDefault="00712DF0" w:rsidP="00712DF0">
      <w:pPr>
        <w:autoSpaceDE w:val="0"/>
        <w:autoSpaceDN w:val="0"/>
        <w:adjustRightInd w:val="0"/>
        <w:spacing w:after="0"/>
        <w:rPr>
          <w:rFonts w:asciiTheme="minorHAnsi" w:hAnsiTheme="minorHAnsi" w:cstheme="minorHAnsi"/>
          <w:bCs/>
          <w:szCs w:val="24"/>
        </w:rPr>
      </w:pPr>
      <w:r w:rsidRPr="00EA67B5">
        <w:rPr>
          <w:rFonts w:asciiTheme="minorHAnsi" w:hAnsiTheme="minorHAnsi" w:cstheme="minorHAnsi"/>
          <w:bCs/>
          <w:szCs w:val="24"/>
        </w:rPr>
        <w:t>If any child with a known</w:t>
      </w:r>
      <w:r w:rsidRPr="00EA67B5">
        <w:rPr>
          <w:rFonts w:asciiTheme="minorHAnsi" w:hAnsiTheme="minorHAnsi" w:cstheme="minorHAnsi"/>
          <w:b/>
          <w:bCs/>
          <w:szCs w:val="24"/>
        </w:rPr>
        <w:t xml:space="preserve"> </w:t>
      </w:r>
      <w:r w:rsidRPr="00EA67B5">
        <w:rPr>
          <w:rFonts w:asciiTheme="minorHAnsi" w:hAnsiTheme="minorHAnsi" w:cstheme="minorHAnsi"/>
          <w:szCs w:val="24"/>
        </w:rPr>
        <w:t>child protection plan</w:t>
      </w:r>
      <w:r w:rsidRPr="00EA67B5">
        <w:rPr>
          <w:rFonts w:asciiTheme="minorHAnsi" w:hAnsiTheme="minorHAnsi" w:cstheme="minorHAnsi"/>
          <w:bCs/>
          <w:szCs w:val="24"/>
        </w:rPr>
        <w:t xml:space="preserve"> at the provider has a safeguarding concern raised or is absent without explanation, this will be referred to their social worker or local authority children’s social care service with urgency and as soon as possible. </w:t>
      </w:r>
    </w:p>
    <w:p w14:paraId="0467EF13" w14:textId="77777777" w:rsidR="00712DF0" w:rsidRPr="00EA67B5" w:rsidRDefault="00712DF0" w:rsidP="00712DF0">
      <w:pPr>
        <w:autoSpaceDE w:val="0"/>
        <w:autoSpaceDN w:val="0"/>
        <w:adjustRightInd w:val="0"/>
        <w:spacing w:after="0"/>
        <w:rPr>
          <w:rFonts w:asciiTheme="minorHAnsi" w:hAnsiTheme="minorHAnsi" w:cstheme="minorHAnsi"/>
          <w:bCs/>
          <w:szCs w:val="24"/>
          <w:u w:val="single"/>
        </w:rPr>
      </w:pPr>
    </w:p>
    <w:p w14:paraId="224B6FB7" w14:textId="0136EEC2" w:rsidR="00712DF0" w:rsidRPr="00EF5FB9" w:rsidRDefault="00712DF0" w:rsidP="00712DF0">
      <w:pPr>
        <w:autoSpaceDE w:val="0"/>
        <w:autoSpaceDN w:val="0"/>
        <w:adjustRightInd w:val="0"/>
        <w:spacing w:after="0"/>
        <w:rPr>
          <w:rFonts w:asciiTheme="minorHAnsi" w:hAnsiTheme="minorHAnsi" w:cstheme="minorHAnsi"/>
          <w:bCs/>
          <w:szCs w:val="24"/>
          <w:u w:val="single"/>
        </w:rPr>
      </w:pPr>
      <w:bookmarkStart w:id="67" w:name="_Hlk172878623"/>
      <w:r w:rsidRPr="00746088">
        <w:rPr>
          <w:rFonts w:asciiTheme="minorHAnsi" w:hAnsiTheme="minorHAnsi" w:cstheme="minorHAnsi"/>
          <w:bCs/>
          <w:szCs w:val="24"/>
          <w:u w:val="single"/>
        </w:rPr>
        <w:t xml:space="preserve">Children </w:t>
      </w:r>
      <w:r w:rsidR="00EF5FB9" w:rsidRPr="00746088">
        <w:rPr>
          <w:rFonts w:asciiTheme="minorHAnsi" w:hAnsiTheme="minorHAnsi" w:cstheme="minorHAnsi"/>
          <w:bCs/>
          <w:szCs w:val="24"/>
          <w:u w:val="single"/>
        </w:rPr>
        <w:t xml:space="preserve">with </w:t>
      </w:r>
      <w:r w:rsidR="00EF5FB9" w:rsidRPr="00332E02">
        <w:rPr>
          <w:szCs w:val="24"/>
          <w:u w:val="single"/>
        </w:rPr>
        <w:t>unexplained and/or persistent absences</w:t>
      </w:r>
    </w:p>
    <w:bookmarkEnd w:id="67"/>
    <w:p w14:paraId="430981B8" w14:textId="77777777" w:rsidR="00712DF0" w:rsidRDefault="00712DF0" w:rsidP="00712DF0">
      <w:pPr>
        <w:spacing w:after="0"/>
      </w:pPr>
      <w:r w:rsidRPr="00EA67B5">
        <w:t xml:space="preserve">We recognised that </w:t>
      </w:r>
      <w:bookmarkStart w:id="68" w:name="_Hlk142299203"/>
      <w:r w:rsidRPr="00EA67B5">
        <w:t xml:space="preserve">children being absent from our provision for prolonged periods and, or on repeat occasions can act as a vital warning sign of a range of safeguarding possibilities. </w:t>
      </w:r>
      <w:bookmarkEnd w:id="68"/>
      <w:r w:rsidRPr="00EA67B5">
        <w:t xml:space="preserve">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genital mutilation, so-called ‘honour’-based abuse, or risk of forced marriage. </w:t>
      </w:r>
    </w:p>
    <w:p w14:paraId="6D8898E5" w14:textId="77777777" w:rsidR="00746088" w:rsidRDefault="00746088" w:rsidP="00712DF0">
      <w:pPr>
        <w:spacing w:after="0"/>
        <w:rPr>
          <w:rFonts w:asciiTheme="minorHAnsi" w:eastAsiaTheme="minorHAnsi" w:hAnsiTheme="minorHAnsi" w:cstheme="minorHAnsi"/>
          <w:szCs w:val="24"/>
        </w:rPr>
      </w:pPr>
    </w:p>
    <w:p w14:paraId="5C192CB2" w14:textId="29CA2778" w:rsidR="00712DF0" w:rsidRPr="00EA67B5" w:rsidRDefault="00712DF0" w:rsidP="00712DF0">
      <w:pPr>
        <w:spacing w:after="0"/>
        <w:rPr>
          <w:rFonts w:asciiTheme="minorHAnsi" w:eastAsiaTheme="minorHAnsi" w:hAnsiTheme="minorHAnsi" w:cstheme="minorHAnsi"/>
          <w:szCs w:val="24"/>
        </w:rPr>
      </w:pPr>
      <w:r w:rsidRPr="00EA67B5">
        <w:rPr>
          <w:rFonts w:asciiTheme="minorHAnsi" w:eastAsiaTheme="minorHAnsi" w:hAnsiTheme="minorHAnsi" w:cstheme="minorHAnsi"/>
          <w:szCs w:val="24"/>
        </w:rPr>
        <w:t xml:space="preserve">We also recognise that when children are not in our provision, they miss the protection and can become more vulnerable to harm. </w:t>
      </w:r>
      <w:r w:rsidRPr="00EA67B5">
        <w:rPr>
          <w:rFonts w:asciiTheme="minorHAnsi" w:hAnsiTheme="minorHAnsi" w:cstheme="minorHAnsi"/>
        </w:rPr>
        <w:t>We will refer to and adhere to policies and procedures which reflect national and local guidelines for all children</w:t>
      </w:r>
      <w:r w:rsidRPr="00EA67B5">
        <w:rPr>
          <w:rFonts w:asciiTheme="minorHAnsi" w:eastAsiaTheme="minorHAnsi" w:hAnsiTheme="minorHAnsi" w:cstheme="minorHAnsi"/>
          <w:szCs w:val="24"/>
        </w:rPr>
        <w:t xml:space="preserve"> </w:t>
      </w:r>
      <w:r w:rsidRPr="00EA67B5">
        <w:t xml:space="preserve">absent from our provision for prolonged periods and, or on repeat </w:t>
      </w:r>
      <w:r w:rsidRPr="00332E02">
        <w:t>occasions</w:t>
      </w:r>
      <w:r w:rsidR="002C08AB" w:rsidRPr="00332E02">
        <w:t>, in a timely manner.</w:t>
      </w:r>
    </w:p>
    <w:p w14:paraId="4CD49A54" w14:textId="77777777" w:rsidR="00712DF0" w:rsidRPr="00EA67B5" w:rsidRDefault="00712DF0" w:rsidP="00712DF0">
      <w:pPr>
        <w:autoSpaceDE w:val="0"/>
        <w:autoSpaceDN w:val="0"/>
        <w:adjustRightInd w:val="0"/>
        <w:spacing w:after="0"/>
        <w:rPr>
          <w:rFonts w:asciiTheme="minorHAnsi" w:hAnsiTheme="minorHAnsi" w:cstheme="minorHAnsi"/>
          <w:szCs w:val="24"/>
        </w:rPr>
      </w:pPr>
    </w:p>
    <w:p w14:paraId="08E004AC" w14:textId="77777777" w:rsidR="000C6417" w:rsidRPr="00065E65" w:rsidRDefault="000C6417" w:rsidP="000C6417">
      <w:pPr>
        <w:tabs>
          <w:tab w:val="left" w:pos="1793"/>
        </w:tabs>
        <w:autoSpaceDE w:val="0"/>
        <w:autoSpaceDN w:val="0"/>
        <w:adjustRightInd w:val="0"/>
        <w:spacing w:after="0"/>
        <w:rPr>
          <w:rFonts w:asciiTheme="minorHAnsi" w:hAnsiTheme="minorHAnsi" w:cstheme="minorHAnsi"/>
          <w:i/>
          <w:iCs/>
          <w:sz w:val="22"/>
        </w:rPr>
      </w:pPr>
      <w:r w:rsidRPr="00065E65">
        <w:rPr>
          <w:rFonts w:asciiTheme="minorHAnsi" w:hAnsiTheme="minorHAnsi" w:cstheme="minorHAnsi"/>
          <w:i/>
          <w:iCs/>
          <w:sz w:val="22"/>
        </w:rPr>
        <w:lastRenderedPageBreak/>
        <w:t>Meeting the needs of children - Meeting the needs of vulnerable children continued:</w:t>
      </w:r>
    </w:p>
    <w:p w14:paraId="1353974C" w14:textId="77777777" w:rsidR="000C6417" w:rsidRDefault="000C6417" w:rsidP="00712DF0">
      <w:pPr>
        <w:autoSpaceDE w:val="0"/>
        <w:autoSpaceDN w:val="0"/>
        <w:adjustRightInd w:val="0"/>
        <w:spacing w:after="0"/>
      </w:pPr>
    </w:p>
    <w:p w14:paraId="08F51B6D" w14:textId="56F9E550" w:rsidR="00C43979" w:rsidRPr="00332E02" w:rsidRDefault="00712DF0" w:rsidP="00C43979">
      <w:pPr>
        <w:autoSpaceDE w:val="0"/>
        <w:autoSpaceDN w:val="0"/>
        <w:adjustRightInd w:val="0"/>
        <w:spacing w:after="0"/>
        <w:rPr>
          <w:rFonts w:asciiTheme="minorHAnsi" w:hAnsiTheme="minorHAnsi" w:cstheme="minorHAnsi"/>
          <w:szCs w:val="24"/>
        </w:rPr>
      </w:pPr>
      <w:r w:rsidRPr="00EA67B5">
        <w:t xml:space="preserve">We recognise it is important to respond early to children being absent from our provision </w:t>
      </w:r>
      <w:r w:rsidRPr="00332E02">
        <w:t>for prolonged periods and, on repeat occasions</w:t>
      </w:r>
      <w:r w:rsidR="007B4031" w:rsidRPr="00332E02">
        <w:t>, or without notification from the parent or carer</w:t>
      </w:r>
      <w:r w:rsidR="00AE0D3D" w:rsidRPr="00332E02">
        <w:t>,</w:t>
      </w:r>
      <w:r w:rsidRPr="00332E02">
        <w:rPr>
          <w:rFonts w:asciiTheme="minorHAnsi" w:hAnsiTheme="minorHAnsi" w:cstheme="minorHAnsi"/>
          <w:szCs w:val="24"/>
        </w:rPr>
        <w:t xml:space="preserve"> and ensure that we </w:t>
      </w:r>
      <w:r w:rsidRPr="00332E02">
        <w:rPr>
          <w:rFonts w:asciiTheme="minorHAnsi" w:eastAsiaTheme="minorHAnsi" w:hAnsiTheme="minorHAnsi" w:cstheme="minorHAnsi"/>
          <w:szCs w:val="24"/>
        </w:rPr>
        <w:t>support and monitor attendance carefully and address poor or irregular attendance without delay</w:t>
      </w:r>
      <w:r w:rsidR="00AE0D3D" w:rsidRPr="00332E02">
        <w:rPr>
          <w:rFonts w:asciiTheme="minorHAnsi" w:eastAsiaTheme="minorHAnsi" w:hAnsiTheme="minorHAnsi" w:cstheme="minorHAnsi"/>
          <w:szCs w:val="24"/>
        </w:rPr>
        <w:t xml:space="preserve">, including </w:t>
      </w:r>
      <w:r w:rsidR="00AE0D3D" w:rsidRPr="00332E02">
        <w:t>attempts being made to contact the child’s parents and, or carers and alternative emergency contacts</w:t>
      </w:r>
      <w:r w:rsidRPr="00332E02">
        <w:rPr>
          <w:rFonts w:asciiTheme="minorHAnsi" w:eastAsiaTheme="minorHAnsi" w:hAnsiTheme="minorHAnsi" w:cstheme="minorHAnsi"/>
          <w:szCs w:val="24"/>
        </w:rPr>
        <w:t xml:space="preserve">. </w:t>
      </w:r>
      <w:r w:rsidR="00C43979" w:rsidRPr="00332E02">
        <w:rPr>
          <w:rFonts w:asciiTheme="minorHAnsi" w:eastAsiaTheme="minorHAnsi" w:hAnsiTheme="minorHAnsi" w:cstheme="minorHAnsi"/>
          <w:szCs w:val="24"/>
        </w:rPr>
        <w:t xml:space="preserve">We will </w:t>
      </w:r>
      <w:r w:rsidR="00C43979" w:rsidRPr="00332E02">
        <w:t>consider patterns and trends in a child’s absences and their personal circumstances and use professional judgement when deciding if the child’s absence should be considered as prolonged. We will also consider the child’s and, or parents</w:t>
      </w:r>
      <w:r w:rsidR="002A2893" w:rsidRPr="00332E02">
        <w:t>’</w:t>
      </w:r>
      <w:r w:rsidR="00C43979" w:rsidRPr="00332E02">
        <w:t xml:space="preserve"> vulnerability, parent’s and their home life. We know that any concerns must be referred to local children’s social care services and, or a police welfare check requested.</w:t>
      </w:r>
    </w:p>
    <w:p w14:paraId="71AA5E6B" w14:textId="77777777" w:rsidR="00712DF0" w:rsidRPr="00332E02" w:rsidRDefault="00712DF0" w:rsidP="00712DF0">
      <w:pPr>
        <w:spacing w:after="0"/>
        <w:rPr>
          <w:rFonts w:asciiTheme="minorHAnsi" w:hAnsiTheme="minorHAnsi" w:cstheme="minorHAnsi"/>
          <w:szCs w:val="24"/>
        </w:rPr>
      </w:pPr>
    </w:p>
    <w:p w14:paraId="60B75968" w14:textId="5AFBBC33" w:rsidR="00D777E1" w:rsidRPr="00332E02" w:rsidRDefault="00D777E1" w:rsidP="00D777E1">
      <w:pPr>
        <w:autoSpaceDE w:val="0"/>
        <w:autoSpaceDN w:val="0"/>
        <w:adjustRightInd w:val="0"/>
        <w:spacing w:after="0"/>
      </w:pPr>
      <w:r w:rsidRPr="00332E02">
        <w:t xml:space="preserve">We will ensure we have an attendance policy that is shared with parents and, or carers. This policy will include expectations for reporting child absences and the actions </w:t>
      </w:r>
      <w:r w:rsidR="00FF0C4D" w:rsidRPr="00332E02">
        <w:t>we</w:t>
      </w:r>
      <w:r w:rsidRPr="00332E02">
        <w:t xml:space="preserve"> will take if a child is absent without notification or for a prolonged </w:t>
      </w:r>
      <w:proofErr w:type="gramStart"/>
      <w:r w:rsidRPr="00332E02">
        <w:t>period of time</w:t>
      </w:r>
      <w:proofErr w:type="gramEnd"/>
      <w:r w:rsidRPr="00332E02">
        <w:t xml:space="preserve">. Where possible, </w:t>
      </w:r>
      <w:r w:rsidR="000C6417" w:rsidRPr="00332E02">
        <w:t xml:space="preserve">we </w:t>
      </w:r>
      <w:r w:rsidRPr="00332E02">
        <w:t>will hold more than two emergency contact numbers for each child.</w:t>
      </w:r>
    </w:p>
    <w:p w14:paraId="24E5D1D0" w14:textId="77777777" w:rsidR="00FB50D8" w:rsidRPr="00332E02" w:rsidRDefault="00FB50D8" w:rsidP="00D777E1">
      <w:pPr>
        <w:autoSpaceDE w:val="0"/>
        <w:autoSpaceDN w:val="0"/>
        <w:adjustRightInd w:val="0"/>
        <w:spacing w:after="0"/>
      </w:pPr>
    </w:p>
    <w:p w14:paraId="576D1712" w14:textId="77777777" w:rsidR="00FB50D8" w:rsidRPr="007C36A7" w:rsidRDefault="00FB50D8" w:rsidP="00FB50D8">
      <w:pPr>
        <w:autoSpaceDE w:val="0"/>
        <w:autoSpaceDN w:val="0"/>
        <w:adjustRightInd w:val="0"/>
        <w:spacing w:after="0"/>
        <w:rPr>
          <w:color w:val="FF00FF"/>
        </w:rPr>
      </w:pPr>
      <w:r w:rsidRPr="00332E02">
        <w:t xml:space="preserve">We recognise that we can refer to the guidance </w:t>
      </w:r>
      <w:hyperlink r:id="rId59" w:history="1">
        <w:r w:rsidRPr="00FB50D8">
          <w:rPr>
            <w:rStyle w:val="Hyperlink"/>
          </w:rPr>
          <w:t>Working together to improve school attendance - GOV.UK</w:t>
        </w:r>
      </w:hyperlink>
      <w:r w:rsidRPr="00FB50D8">
        <w:rPr>
          <w:color w:val="FF00FF"/>
        </w:rPr>
        <w:t xml:space="preserve"> </w:t>
      </w:r>
      <w:r w:rsidRPr="00332E02">
        <w:t>and</w:t>
      </w:r>
      <w:r w:rsidRPr="00FB50D8">
        <w:rPr>
          <w:color w:val="A20000"/>
        </w:rPr>
        <w:t xml:space="preserve"> </w:t>
      </w:r>
      <w:hyperlink r:id="rId60" w:history="1">
        <w:r w:rsidRPr="00FB50D8">
          <w:rPr>
            <w:rStyle w:val="Hyperlink"/>
          </w:rPr>
          <w:t>Missing Children and Adults strategy - GOV.UK</w:t>
        </w:r>
      </w:hyperlink>
      <w:r>
        <w:rPr>
          <w:color w:val="FF00FF"/>
        </w:rPr>
        <w:t xml:space="preserve"> </w:t>
      </w:r>
    </w:p>
    <w:p w14:paraId="55DED5A7" w14:textId="77777777" w:rsidR="00D777E1" w:rsidRPr="00EA67B5" w:rsidRDefault="00D777E1" w:rsidP="00712DF0">
      <w:pPr>
        <w:spacing w:after="0"/>
        <w:rPr>
          <w:rFonts w:asciiTheme="minorHAnsi" w:hAnsiTheme="minorHAnsi" w:cstheme="minorHAnsi"/>
          <w:szCs w:val="24"/>
        </w:rPr>
      </w:pPr>
    </w:p>
    <w:p w14:paraId="2FF51BBE"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 xml:space="preserve">Children who require mental health support. </w:t>
      </w:r>
    </w:p>
    <w:p w14:paraId="69361F03"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recognise we have an important role to play in supporting the well-being and mental health of our children. Mental health problems can be an indicator that a child has suffered or is at risk of suffering abuse, neglect, or exploitation. We have clear systems and processes in place for identifying possible emotional well-being issues and mental health problems, seek advice from external agencies where appropriate and have clear referral and accountability systems. </w:t>
      </w:r>
    </w:p>
    <w:p w14:paraId="39C2223A" w14:textId="77777777" w:rsidR="005113DC" w:rsidRPr="00EA67B5" w:rsidRDefault="005113DC" w:rsidP="00712DF0">
      <w:pPr>
        <w:spacing w:after="0"/>
        <w:rPr>
          <w:rFonts w:asciiTheme="minorHAnsi" w:hAnsiTheme="minorHAnsi" w:cstheme="minorHAnsi"/>
          <w:bCs/>
          <w:szCs w:val="24"/>
          <w:u w:val="single"/>
        </w:rPr>
      </w:pPr>
    </w:p>
    <w:p w14:paraId="4D46E659" w14:textId="77777777" w:rsidR="00712DF0" w:rsidRPr="00EA67B5" w:rsidRDefault="00712DF0" w:rsidP="00712DF0">
      <w:pPr>
        <w:spacing w:after="0"/>
        <w:rPr>
          <w:rFonts w:asciiTheme="minorHAnsi" w:hAnsiTheme="minorHAnsi" w:cstheme="minorHAnsi"/>
          <w:bCs/>
          <w:szCs w:val="24"/>
          <w:u w:val="single"/>
        </w:rPr>
      </w:pPr>
      <w:r w:rsidRPr="00EA67B5">
        <w:rPr>
          <w:rFonts w:asciiTheme="minorHAnsi" w:hAnsiTheme="minorHAnsi" w:cstheme="minorHAnsi"/>
          <w:bCs/>
          <w:szCs w:val="24"/>
          <w:u w:val="single"/>
        </w:rPr>
        <w:t xml:space="preserve">Children with special educational needs and disabilities (SEND) or health issues. </w:t>
      </w:r>
    </w:p>
    <w:p w14:paraId="33FFBC4D" w14:textId="191F0489" w:rsidR="00712DF0" w:rsidRPr="00EA67B5" w:rsidRDefault="00712DF0" w:rsidP="00712DF0">
      <w:pPr>
        <w:pStyle w:val="Default"/>
        <w:spacing w:line="276" w:lineRule="auto"/>
        <w:rPr>
          <w:rFonts w:asciiTheme="minorHAnsi" w:hAnsiTheme="minorHAnsi" w:cstheme="minorHAnsi"/>
          <w:color w:val="auto"/>
        </w:rPr>
      </w:pPr>
      <w:r w:rsidRPr="00EA67B5">
        <w:rPr>
          <w:rFonts w:asciiTheme="minorHAnsi" w:hAnsiTheme="minorHAnsi" w:cstheme="minorHAnsi"/>
          <w:color w:val="auto"/>
        </w:rPr>
        <w:t xml:space="preserve">We recognise our roles and responsibilities regarding children with Special Educational Needs or Disability (SEND) or certain medical or physical health conditions and understand that those children and vulnerable adults in the provision may not be able to recognise </w:t>
      </w:r>
      <w:r w:rsidRPr="00332E02">
        <w:rPr>
          <w:rFonts w:asciiTheme="minorHAnsi" w:hAnsiTheme="minorHAnsi" w:cstheme="minorHAnsi"/>
          <w:color w:val="auto"/>
        </w:rPr>
        <w:t>abuse, abusive situations or protect themselves from significant harm and exploitation</w:t>
      </w:r>
      <w:r w:rsidR="004D36FD" w:rsidRPr="00332E02">
        <w:rPr>
          <w:rFonts w:asciiTheme="minorHAnsi" w:hAnsiTheme="minorHAnsi" w:cstheme="minorHAnsi"/>
          <w:color w:val="auto"/>
        </w:rPr>
        <w:t xml:space="preserve"> including online and offline</w:t>
      </w:r>
      <w:r w:rsidRPr="00332E02">
        <w:rPr>
          <w:rFonts w:asciiTheme="minorHAnsi" w:hAnsiTheme="minorHAnsi" w:cstheme="minorHAnsi"/>
          <w:color w:val="auto"/>
        </w:rPr>
        <w:t xml:space="preserve">.  </w:t>
      </w:r>
    </w:p>
    <w:p w14:paraId="74E792E3" w14:textId="77777777" w:rsidR="00712DF0" w:rsidRPr="00EA67B5" w:rsidRDefault="00712DF0" w:rsidP="00712DF0">
      <w:pPr>
        <w:pStyle w:val="Default"/>
        <w:spacing w:line="276" w:lineRule="auto"/>
        <w:rPr>
          <w:rFonts w:asciiTheme="minorHAnsi" w:hAnsiTheme="minorHAnsi" w:cstheme="minorHAnsi"/>
          <w:b/>
          <w:strike/>
          <w:color w:val="auto"/>
        </w:rPr>
      </w:pPr>
    </w:p>
    <w:p w14:paraId="72FB0227" w14:textId="3355B24C" w:rsidR="00712DF0" w:rsidRDefault="00712DF0" w:rsidP="00712DF0">
      <w:pPr>
        <w:autoSpaceDE w:val="0"/>
        <w:autoSpaceDN w:val="0"/>
        <w:adjustRightInd w:val="0"/>
        <w:spacing w:after="0"/>
        <w:rPr>
          <w:rFonts w:asciiTheme="minorHAnsi" w:hAnsiTheme="minorHAnsi" w:cstheme="minorHAnsi"/>
          <w:i/>
          <w:iCs/>
          <w:szCs w:val="24"/>
        </w:rPr>
      </w:pPr>
      <w:bookmarkStart w:id="69" w:name="_Hlk157503083"/>
      <w:r w:rsidRPr="00EA67B5">
        <w:rPr>
          <w:rFonts w:asciiTheme="minorHAnsi" w:hAnsiTheme="minorHAnsi" w:cstheme="minorHAnsi"/>
          <w:bCs/>
          <w:szCs w:val="24"/>
        </w:rPr>
        <w:t>The DSL and SENCo will closely liaise whenever there are any concerns or reports of abuse, neglect or exploitation involving a child with SEND, neurodevelopmental conditions</w:t>
      </w:r>
      <w:r w:rsidR="00781FE0">
        <w:rPr>
          <w:rFonts w:asciiTheme="minorHAnsi" w:hAnsiTheme="minorHAnsi" w:cstheme="minorHAnsi"/>
          <w:bCs/>
          <w:szCs w:val="24"/>
        </w:rPr>
        <w:t xml:space="preserve"> </w:t>
      </w:r>
      <w:r w:rsidRPr="00EF5FB9">
        <w:rPr>
          <w:rFonts w:asciiTheme="minorHAnsi" w:hAnsiTheme="minorHAnsi" w:cstheme="minorHAnsi"/>
          <w:bCs/>
          <w:szCs w:val="24"/>
        </w:rPr>
        <w:t>or certain medical or physical health conditions</w:t>
      </w:r>
      <w:r w:rsidRPr="00EA67B5">
        <w:rPr>
          <w:rFonts w:asciiTheme="minorHAnsi" w:hAnsiTheme="minorHAnsi" w:cstheme="minorHAnsi"/>
          <w:bCs/>
          <w:szCs w:val="24"/>
        </w:rPr>
        <w:t xml:space="preserve">.  We will consider extra pastoral </w:t>
      </w:r>
      <w:r w:rsidRPr="00A75551">
        <w:rPr>
          <w:rFonts w:asciiTheme="minorHAnsi" w:hAnsiTheme="minorHAnsi" w:cstheme="minorHAnsi"/>
          <w:bCs/>
          <w:szCs w:val="24"/>
        </w:rPr>
        <w:t>support and attention for these children, along with ensuring any appropriate support for communication is in place.</w:t>
      </w:r>
      <w:r w:rsidRPr="00A75551">
        <w:rPr>
          <w:rFonts w:asciiTheme="minorHAnsi" w:hAnsiTheme="minorHAnsi" w:cstheme="minorHAnsi"/>
          <w:i/>
          <w:iCs/>
          <w:szCs w:val="24"/>
        </w:rPr>
        <w:t xml:space="preserve"> </w:t>
      </w:r>
    </w:p>
    <w:bookmarkEnd w:id="69"/>
    <w:p w14:paraId="648D6E4D" w14:textId="77777777" w:rsidR="000C6417" w:rsidRDefault="000C6417" w:rsidP="00712DF0">
      <w:pPr>
        <w:spacing w:after="0"/>
        <w:rPr>
          <w:rFonts w:asciiTheme="minorHAnsi" w:hAnsiTheme="minorHAnsi" w:cstheme="minorHAnsi"/>
          <w:szCs w:val="24"/>
        </w:rPr>
      </w:pPr>
    </w:p>
    <w:p w14:paraId="7F752193" w14:textId="77777777" w:rsidR="00332E02" w:rsidRDefault="00332E02" w:rsidP="00712DF0">
      <w:pPr>
        <w:spacing w:after="0"/>
        <w:rPr>
          <w:rFonts w:asciiTheme="minorHAnsi" w:hAnsiTheme="minorHAnsi" w:cstheme="minorHAnsi"/>
          <w:szCs w:val="24"/>
        </w:rPr>
      </w:pPr>
    </w:p>
    <w:p w14:paraId="71BC5432" w14:textId="5C28F4DA" w:rsidR="00781FE0" w:rsidRPr="00332E02" w:rsidRDefault="00781FE0" w:rsidP="00712DF0">
      <w:pPr>
        <w:spacing w:after="0"/>
        <w:rPr>
          <w:rFonts w:asciiTheme="minorHAnsi" w:hAnsiTheme="minorHAnsi" w:cstheme="minorHAnsi"/>
          <w:b/>
          <w:bCs/>
          <w:szCs w:val="24"/>
        </w:rPr>
      </w:pPr>
      <w:bookmarkStart w:id="70" w:name="_Hlk173507524"/>
      <w:bookmarkStart w:id="71" w:name="_Hlk173507590"/>
      <w:r w:rsidRPr="00332E02">
        <w:rPr>
          <w:rFonts w:asciiTheme="minorHAnsi" w:hAnsiTheme="minorHAnsi" w:cstheme="minorHAnsi"/>
          <w:szCs w:val="24"/>
        </w:rPr>
        <w:lastRenderedPageBreak/>
        <w:t xml:space="preserve">We will consider further information from specialist organisations such as: </w:t>
      </w:r>
    </w:p>
    <w:bookmarkEnd w:id="70"/>
    <w:p w14:paraId="28ED084F" w14:textId="77777777" w:rsidR="00781FE0" w:rsidRPr="00F907DF" w:rsidRDefault="00781FE0" w:rsidP="00781FE0">
      <w:pPr>
        <w:autoSpaceDE w:val="0"/>
        <w:autoSpaceDN w:val="0"/>
        <w:adjustRightInd w:val="0"/>
        <w:spacing w:after="0"/>
        <w:rPr>
          <w:color w:val="4472C4" w:themeColor="accent1"/>
        </w:rPr>
      </w:pPr>
      <w:r w:rsidRPr="00F907DF">
        <w:rPr>
          <w:color w:val="4472C4" w:themeColor="accent1"/>
        </w:rPr>
        <w:fldChar w:fldCharType="begin"/>
      </w:r>
      <w:r w:rsidRPr="00F907DF">
        <w:rPr>
          <w:color w:val="4472C4" w:themeColor="accent1"/>
        </w:rPr>
        <w:instrText>HYPERLINK "https://learning.nspcc.org.uk/safeguarding-child-protection/deaf-and-disabled-children" \l "risk-and-vulnerability-factors"</w:instrText>
      </w:r>
      <w:r w:rsidRPr="00F907DF">
        <w:rPr>
          <w:color w:val="4472C4" w:themeColor="accent1"/>
        </w:rPr>
      </w:r>
      <w:r w:rsidRPr="00F907DF">
        <w:rPr>
          <w:color w:val="4472C4" w:themeColor="accent1"/>
        </w:rPr>
        <w:fldChar w:fldCharType="separate"/>
      </w:r>
      <w:r w:rsidRPr="00F907DF">
        <w:rPr>
          <w:rStyle w:val="Hyperlink"/>
          <w:color w:val="4472C4" w:themeColor="accent1"/>
        </w:rPr>
        <w:t>Safeguarding d/Deaf and disabled children and young people | NSPCC Learning</w:t>
      </w:r>
      <w:r w:rsidRPr="00F907DF">
        <w:rPr>
          <w:color w:val="4472C4" w:themeColor="accent1"/>
        </w:rPr>
        <w:fldChar w:fldCharType="end"/>
      </w:r>
    </w:p>
    <w:p w14:paraId="286476E6" w14:textId="77777777" w:rsidR="00781FE0" w:rsidRPr="00F907DF" w:rsidRDefault="00781FE0" w:rsidP="00781FE0">
      <w:pPr>
        <w:autoSpaceDE w:val="0"/>
        <w:autoSpaceDN w:val="0"/>
        <w:adjustRightInd w:val="0"/>
        <w:spacing w:after="0"/>
        <w:rPr>
          <w:rFonts w:asciiTheme="minorHAnsi" w:hAnsiTheme="minorHAnsi" w:cstheme="minorHAnsi"/>
          <w:i/>
          <w:iCs/>
          <w:color w:val="4472C4" w:themeColor="accent1"/>
          <w:szCs w:val="24"/>
        </w:rPr>
      </w:pPr>
      <w:hyperlink r:id="rId61" w:history="1">
        <w:r w:rsidRPr="00F907DF">
          <w:rPr>
            <w:rStyle w:val="Hyperlink"/>
            <w:color w:val="4472C4" w:themeColor="accent1"/>
          </w:rPr>
          <w:t>Children with special educational needs and disabilities (SEND) | NSPCC Learning</w:t>
        </w:r>
      </w:hyperlink>
    </w:p>
    <w:bookmarkEnd w:id="71"/>
    <w:p w14:paraId="12CD10ED" w14:textId="77777777" w:rsidR="0087356C" w:rsidRPr="00EA67B5" w:rsidRDefault="0087356C" w:rsidP="00712DF0">
      <w:pPr>
        <w:spacing w:after="0"/>
        <w:rPr>
          <w:rFonts w:asciiTheme="minorHAnsi" w:hAnsiTheme="minorHAnsi" w:cstheme="minorHAnsi"/>
          <w:b/>
          <w:bCs/>
          <w:szCs w:val="24"/>
        </w:rPr>
      </w:pPr>
    </w:p>
    <w:p w14:paraId="392EF1C7" w14:textId="77777777" w:rsidR="00712DF0" w:rsidRPr="00746088" w:rsidRDefault="00712DF0" w:rsidP="00712DF0">
      <w:pPr>
        <w:pStyle w:val="Heading2"/>
        <w:numPr>
          <w:ilvl w:val="0"/>
          <w:numId w:val="0"/>
        </w:numPr>
        <w:ind w:left="576" w:hanging="576"/>
        <w:rPr>
          <w:color w:val="auto"/>
          <w:sz w:val="24"/>
          <w:szCs w:val="24"/>
        </w:rPr>
      </w:pPr>
      <w:r w:rsidRPr="00746088">
        <w:rPr>
          <w:rFonts w:asciiTheme="minorHAnsi" w:hAnsiTheme="minorHAnsi" w:cstheme="minorHAnsi"/>
          <w:color w:val="auto"/>
          <w:sz w:val="24"/>
          <w:szCs w:val="22"/>
        </w:rPr>
        <w:t xml:space="preserve">4.5 </w:t>
      </w:r>
      <w:bookmarkStart w:id="72" w:name="_Hlk114140929"/>
      <w:r w:rsidRPr="00746088">
        <w:rPr>
          <w:rFonts w:asciiTheme="minorHAnsi" w:hAnsiTheme="minorHAnsi" w:cstheme="minorHAnsi"/>
          <w:color w:val="auto"/>
          <w:sz w:val="24"/>
          <w:szCs w:val="22"/>
        </w:rPr>
        <w:t>Role of the designated safeguarding lead following identification of concerns</w:t>
      </w:r>
      <w:bookmarkEnd w:id="72"/>
    </w:p>
    <w:p w14:paraId="58FE2AC8" w14:textId="77777777" w:rsidR="00712DF0" w:rsidRDefault="00712DF0" w:rsidP="00712DF0">
      <w:pPr>
        <w:spacing w:after="0"/>
        <w:rPr>
          <w:rFonts w:asciiTheme="minorHAnsi" w:hAnsiTheme="minorHAnsi" w:cstheme="minorHAnsi"/>
          <w:szCs w:val="24"/>
        </w:rPr>
      </w:pPr>
    </w:p>
    <w:p w14:paraId="5ED4540F" w14:textId="1D9D1855" w:rsidR="00915117" w:rsidRDefault="00EF5FB9" w:rsidP="00712DF0">
      <w:pPr>
        <w:spacing w:after="0"/>
        <w:rPr>
          <w:color w:val="C00000"/>
        </w:rPr>
      </w:pPr>
      <w:bookmarkStart w:id="73" w:name="_Hlk172879440"/>
      <w:r w:rsidRPr="00332E02">
        <w:rPr>
          <w:rFonts w:asciiTheme="minorHAnsi" w:hAnsiTheme="minorHAnsi" w:cstheme="minorHAnsi"/>
          <w:szCs w:val="24"/>
        </w:rPr>
        <w:t xml:space="preserve">In addition to </w:t>
      </w:r>
      <w:r w:rsidR="00915117" w:rsidRPr="00332E02">
        <w:rPr>
          <w:rFonts w:asciiTheme="minorHAnsi" w:hAnsiTheme="minorHAnsi" w:cstheme="minorHAnsi"/>
          <w:szCs w:val="24"/>
        </w:rPr>
        <w:t xml:space="preserve">the roles and responsibilities of the DSL identified in </w:t>
      </w:r>
      <w:r w:rsidRPr="00332E02">
        <w:rPr>
          <w:rFonts w:asciiTheme="minorHAnsi" w:hAnsiTheme="minorHAnsi" w:cstheme="minorHAnsi"/>
          <w:szCs w:val="24"/>
        </w:rPr>
        <w:t>section 3</w:t>
      </w:r>
      <w:bookmarkStart w:id="74" w:name="_Hlk157523680"/>
      <w:bookmarkEnd w:id="73"/>
      <w:r w:rsidR="00DC4F30" w:rsidRPr="00332E02">
        <w:rPr>
          <w:rFonts w:asciiTheme="minorHAnsi" w:hAnsiTheme="minorHAnsi" w:cstheme="minorHAnsi"/>
          <w:szCs w:val="24"/>
        </w:rPr>
        <w:t xml:space="preserve">, </w:t>
      </w:r>
      <w:r w:rsidR="00915117" w:rsidRPr="00332E02">
        <w:rPr>
          <w:rFonts w:asciiTheme="minorHAnsi" w:hAnsiTheme="minorHAnsi" w:cstheme="minorHAnsi"/>
          <w:szCs w:val="24"/>
        </w:rPr>
        <w:t>t</w:t>
      </w:r>
      <w:r w:rsidR="00712DF0" w:rsidRPr="00332E02">
        <w:t xml:space="preserve">he </w:t>
      </w:r>
      <w:r w:rsidR="00712DF0" w:rsidRPr="00DC4F30">
        <w:t xml:space="preserve">Designated Safeguarding Lead will have clear mechanisms and procedures in place to identify and report incidents or concerns.  </w:t>
      </w:r>
    </w:p>
    <w:p w14:paraId="12683603" w14:textId="77777777" w:rsidR="00915117" w:rsidRDefault="00915117" w:rsidP="00712DF0">
      <w:pPr>
        <w:spacing w:after="0"/>
        <w:rPr>
          <w:color w:val="C00000"/>
        </w:rPr>
      </w:pPr>
    </w:p>
    <w:p w14:paraId="29BC27C1" w14:textId="12A9AD40" w:rsidR="00712DF0" w:rsidRPr="00896607" w:rsidRDefault="00712DF0" w:rsidP="00712DF0">
      <w:pPr>
        <w:spacing w:after="0"/>
        <w:rPr>
          <w:rFonts w:asciiTheme="minorHAnsi" w:hAnsiTheme="minorHAnsi" w:cstheme="minorHAnsi"/>
          <w:szCs w:val="24"/>
        </w:rPr>
      </w:pPr>
      <w:r w:rsidRPr="00896607">
        <w:rPr>
          <w:rFonts w:asciiTheme="minorHAnsi" w:hAnsiTheme="minorHAnsi" w:cstheme="minorHAnsi"/>
          <w:szCs w:val="24"/>
        </w:rPr>
        <w:t>Whenever the DSL receives information regarding concerns about a child they will:</w:t>
      </w:r>
    </w:p>
    <w:bookmarkEnd w:id="74"/>
    <w:p w14:paraId="324DDC93" w14:textId="77777777" w:rsidR="00712DF0" w:rsidRPr="00896607" w:rsidRDefault="00712DF0" w:rsidP="003A7E14">
      <w:pPr>
        <w:pStyle w:val="ListParagraph"/>
        <w:numPr>
          <w:ilvl w:val="0"/>
          <w:numId w:val="34"/>
        </w:numPr>
        <w:spacing w:after="0"/>
        <w:ind w:left="284" w:hanging="284"/>
        <w:rPr>
          <w:rFonts w:asciiTheme="minorHAnsi" w:hAnsiTheme="minorHAnsi" w:cstheme="minorHAnsi"/>
          <w:szCs w:val="24"/>
        </w:rPr>
      </w:pPr>
      <w:r w:rsidRPr="00896607">
        <w:rPr>
          <w:rFonts w:asciiTheme="minorHAnsi" w:hAnsiTheme="minorHAnsi" w:cstheme="minorHAnsi"/>
          <w:szCs w:val="24"/>
        </w:rPr>
        <w:t xml:space="preserve">review information received and </w:t>
      </w:r>
      <w:proofErr w:type="gramStart"/>
      <w:r w:rsidRPr="00896607">
        <w:rPr>
          <w:rFonts w:asciiTheme="minorHAnsi" w:hAnsiTheme="minorHAnsi" w:cstheme="minorHAnsi"/>
          <w:szCs w:val="24"/>
        </w:rPr>
        <w:t>assess</w:t>
      </w:r>
      <w:proofErr w:type="gramEnd"/>
      <w:r w:rsidRPr="00896607">
        <w:rPr>
          <w:rFonts w:asciiTheme="minorHAnsi" w:hAnsiTheme="minorHAnsi" w:cstheme="minorHAnsi"/>
          <w:szCs w:val="24"/>
        </w:rPr>
        <w:t xml:space="preserve"> if any urgent actions are needed, i.e., medical, child’s immediate safety.</w:t>
      </w:r>
    </w:p>
    <w:p w14:paraId="7013B57D" w14:textId="77777777" w:rsidR="00712DF0" w:rsidRPr="00896607" w:rsidRDefault="00712DF0" w:rsidP="003A7E14">
      <w:pPr>
        <w:pStyle w:val="ListParagraph"/>
        <w:numPr>
          <w:ilvl w:val="0"/>
          <w:numId w:val="34"/>
        </w:numPr>
        <w:spacing w:after="0"/>
        <w:ind w:left="284" w:hanging="284"/>
        <w:rPr>
          <w:rFonts w:asciiTheme="minorHAnsi" w:hAnsiTheme="minorHAnsi" w:cstheme="minorHAnsi"/>
          <w:szCs w:val="24"/>
        </w:rPr>
      </w:pPr>
      <w:r w:rsidRPr="00896607">
        <w:rPr>
          <w:rFonts w:asciiTheme="minorHAnsi" w:hAnsiTheme="minorHAnsi" w:cstheme="minorHAnsi"/>
          <w:szCs w:val="24"/>
        </w:rPr>
        <w:t>check what is known about the child when they arrived (or not) at the provision today, how they are presenting physically and emotionally and if there are any changes in their behaviour.</w:t>
      </w:r>
    </w:p>
    <w:p w14:paraId="2254AD8A" w14:textId="77777777" w:rsidR="00712DF0" w:rsidRPr="004F23CF" w:rsidRDefault="00712DF0" w:rsidP="003A7E14">
      <w:pPr>
        <w:pStyle w:val="ListParagraph"/>
        <w:numPr>
          <w:ilvl w:val="0"/>
          <w:numId w:val="34"/>
        </w:numPr>
        <w:spacing w:after="0"/>
        <w:ind w:left="284" w:hanging="284"/>
        <w:rPr>
          <w:rFonts w:asciiTheme="minorHAnsi" w:hAnsiTheme="minorHAnsi" w:cstheme="minorHAnsi"/>
          <w:szCs w:val="24"/>
        </w:rPr>
      </w:pPr>
      <w:bookmarkStart w:id="75" w:name="_Hlk122358148"/>
      <w:r w:rsidRPr="004F23CF">
        <w:rPr>
          <w:rFonts w:asciiTheme="minorHAnsi" w:hAnsiTheme="minorHAnsi" w:cstheme="minorHAnsi"/>
          <w:szCs w:val="24"/>
        </w:rPr>
        <w:t xml:space="preserve">if the concerns are about radicalisation or violent extremism, make a referral to the local authority children’s social care department, local authority Prevent Team and the Police’s Prevent Team about extremism or views considered to be extreme. </w:t>
      </w:r>
    </w:p>
    <w:bookmarkEnd w:id="75"/>
    <w:p w14:paraId="25924507" w14:textId="35660875" w:rsidR="00712DF0" w:rsidRPr="004F23CF" w:rsidRDefault="00712DF0" w:rsidP="003A7E14">
      <w:pPr>
        <w:pStyle w:val="ListParagraph"/>
        <w:numPr>
          <w:ilvl w:val="0"/>
          <w:numId w:val="34"/>
        </w:numPr>
        <w:spacing w:after="0"/>
        <w:ind w:left="284" w:hanging="284"/>
        <w:rPr>
          <w:rFonts w:asciiTheme="minorHAnsi" w:hAnsiTheme="minorHAnsi" w:cstheme="minorHAnsi"/>
          <w:szCs w:val="24"/>
        </w:rPr>
      </w:pPr>
      <w:r w:rsidRPr="004F23CF">
        <w:rPr>
          <w:rFonts w:asciiTheme="minorHAnsi" w:hAnsiTheme="minorHAnsi" w:cstheme="minorHAnsi"/>
          <w:szCs w:val="24"/>
        </w:rPr>
        <w:t>where the child has complex needs or where there are child protection concerns, refer as appropriate to local authority children’s services</w:t>
      </w:r>
      <w:r w:rsidR="00C25B59">
        <w:rPr>
          <w:rFonts w:asciiTheme="minorHAnsi" w:hAnsiTheme="minorHAnsi" w:cstheme="minorHAnsi"/>
          <w:szCs w:val="24"/>
        </w:rPr>
        <w:t xml:space="preserve">. </w:t>
      </w:r>
    </w:p>
    <w:p w14:paraId="776ED25D" w14:textId="77777777" w:rsidR="00712DF0" w:rsidRPr="004F23CF" w:rsidRDefault="00712DF0" w:rsidP="003A7E14">
      <w:pPr>
        <w:pStyle w:val="ListParagraph"/>
        <w:numPr>
          <w:ilvl w:val="0"/>
          <w:numId w:val="34"/>
        </w:numPr>
        <w:spacing w:after="0"/>
        <w:ind w:left="284" w:hanging="284"/>
        <w:rPr>
          <w:rFonts w:asciiTheme="minorHAnsi" w:hAnsiTheme="minorHAnsi" w:cstheme="minorHAnsi"/>
          <w:b/>
          <w:bCs/>
          <w:szCs w:val="24"/>
        </w:rPr>
      </w:pPr>
      <w:r w:rsidRPr="004F23CF">
        <w:rPr>
          <w:rFonts w:asciiTheme="minorHAnsi" w:hAnsiTheme="minorHAnsi" w:cstheme="minorHAnsi"/>
          <w:szCs w:val="24"/>
        </w:rPr>
        <w:t>if a child is at risk of immediate harm, and, or where it is believed a criminal offence has been committed, including sexual violence and harassment, referring to the police.</w:t>
      </w:r>
      <w:bookmarkStart w:id="76" w:name="_Hlk143068516"/>
      <w:r w:rsidRPr="004F23CF">
        <w:rPr>
          <w:rFonts w:asciiTheme="minorHAnsi" w:hAnsiTheme="minorHAnsi" w:cstheme="minorHAnsi"/>
          <w:szCs w:val="24"/>
        </w:rPr>
        <w:t xml:space="preserve"> See </w:t>
      </w:r>
      <w:hyperlink r:id="rId62" w:history="1">
        <w:r w:rsidRPr="004F23CF">
          <w:rPr>
            <w:rFonts w:asciiTheme="minorHAnsi" w:hAnsiTheme="minorHAnsi" w:cstheme="minorHAnsi"/>
            <w:szCs w:val="24"/>
            <w:u w:val="single"/>
          </w:rPr>
          <w:t>when to contact the police</w:t>
        </w:r>
      </w:hyperlink>
      <w:r w:rsidRPr="004F23CF">
        <w:rPr>
          <w:rFonts w:asciiTheme="minorHAnsi" w:hAnsiTheme="minorHAnsi" w:cstheme="minorHAnsi"/>
          <w:szCs w:val="24"/>
          <w:u w:val="single"/>
        </w:rPr>
        <w:t xml:space="preserve"> </w:t>
      </w:r>
      <w:r w:rsidRPr="004F23CF">
        <w:rPr>
          <w:rFonts w:asciiTheme="minorHAnsi" w:hAnsiTheme="minorHAnsi" w:cstheme="minorHAnsi"/>
          <w:szCs w:val="24"/>
        </w:rPr>
        <w:t>for further guidance on when to contact the Police.</w:t>
      </w:r>
      <w:bookmarkEnd w:id="76"/>
    </w:p>
    <w:p w14:paraId="7D1FDC6B" w14:textId="77777777" w:rsidR="00712DF0" w:rsidRPr="00EA67B5" w:rsidRDefault="00712DF0" w:rsidP="00712DF0">
      <w:pPr>
        <w:spacing w:after="0"/>
        <w:rPr>
          <w:rFonts w:asciiTheme="minorHAnsi" w:hAnsiTheme="minorHAnsi" w:cstheme="minorHAnsi"/>
          <w:b/>
          <w:bCs/>
          <w:szCs w:val="24"/>
        </w:rPr>
      </w:pPr>
    </w:p>
    <w:p w14:paraId="4A57FB4B" w14:textId="77777777" w:rsidR="00712DF0" w:rsidRPr="00DC4F30" w:rsidRDefault="00712DF0" w:rsidP="00712DF0">
      <w:pPr>
        <w:pStyle w:val="Heading2"/>
        <w:numPr>
          <w:ilvl w:val="0"/>
          <w:numId w:val="0"/>
        </w:numPr>
        <w:ind w:left="576" w:hanging="576"/>
        <w:rPr>
          <w:color w:val="auto"/>
          <w:sz w:val="24"/>
          <w:szCs w:val="24"/>
        </w:rPr>
      </w:pPr>
      <w:r w:rsidRPr="00DC4F30">
        <w:rPr>
          <w:rFonts w:asciiTheme="minorHAnsi" w:hAnsiTheme="minorHAnsi" w:cstheme="minorHAnsi"/>
          <w:color w:val="auto"/>
          <w:sz w:val="24"/>
          <w:szCs w:val="22"/>
        </w:rPr>
        <w:t>4.6 Specific safeguarding issues</w:t>
      </w:r>
    </w:p>
    <w:p w14:paraId="2C5040FE" w14:textId="77777777" w:rsidR="00712DF0" w:rsidRPr="00EA67B5" w:rsidRDefault="00712DF0" w:rsidP="00712DF0">
      <w:pPr>
        <w:spacing w:after="0"/>
        <w:rPr>
          <w:rFonts w:asciiTheme="minorHAnsi" w:hAnsiTheme="minorHAnsi" w:cstheme="minorHAnsi"/>
          <w:szCs w:val="24"/>
          <w:lang w:val="en-US"/>
        </w:rPr>
      </w:pPr>
    </w:p>
    <w:p w14:paraId="1DDA1476" w14:textId="77777777" w:rsidR="00712DF0" w:rsidRPr="00EA67B5" w:rsidRDefault="00712DF0" w:rsidP="00712DF0">
      <w:pPr>
        <w:spacing w:after="0"/>
        <w:rPr>
          <w:rFonts w:asciiTheme="minorHAnsi" w:hAnsiTheme="minorHAnsi" w:cstheme="minorHAnsi"/>
          <w:szCs w:val="24"/>
          <w:lang w:val="en-US"/>
        </w:rPr>
      </w:pPr>
      <w:r w:rsidRPr="00EA67B5">
        <w:rPr>
          <w:rFonts w:asciiTheme="minorHAnsi" w:hAnsiTheme="minorHAnsi" w:cstheme="minorHAnsi"/>
          <w:szCs w:val="24"/>
          <w:lang w:val="en-US"/>
        </w:rPr>
        <w:t xml:space="preserve">Specific safeguarding issues which may not be specific to an individual child (but may impact upon the whole family context) and </w:t>
      </w:r>
      <w:r w:rsidRPr="00EA67B5">
        <w:rPr>
          <w:rFonts w:asciiTheme="minorHAnsi" w:hAnsiTheme="minorHAnsi" w:cstheme="minorHAnsi"/>
          <w:szCs w:val="24"/>
        </w:rPr>
        <w:t xml:space="preserve">which may include abuse perpetrated by other children as well as by adults </w:t>
      </w:r>
      <w:r w:rsidRPr="00EA67B5">
        <w:rPr>
          <w:rFonts w:asciiTheme="minorHAnsi" w:hAnsiTheme="minorHAnsi" w:cstheme="minorHAnsi"/>
          <w:szCs w:val="24"/>
          <w:lang w:val="en-US"/>
        </w:rPr>
        <w:t>include:</w:t>
      </w:r>
    </w:p>
    <w:p w14:paraId="524FB195" w14:textId="34A9D73D" w:rsidR="00712DF0" w:rsidRPr="00EA67B5" w:rsidRDefault="00712DF0" w:rsidP="003A7E14">
      <w:pPr>
        <w:numPr>
          <w:ilvl w:val="0"/>
          <w:numId w:val="37"/>
        </w:numPr>
        <w:spacing w:after="160"/>
        <w:ind w:left="284" w:hanging="284"/>
        <w:contextualSpacing/>
        <w:rPr>
          <w:rFonts w:asciiTheme="minorHAnsi" w:hAnsiTheme="minorHAnsi" w:cstheme="minorHAnsi"/>
          <w:szCs w:val="24"/>
        </w:rPr>
      </w:pPr>
      <w:r w:rsidRPr="00EA67B5">
        <w:rPr>
          <w:rFonts w:asciiTheme="minorHAnsi" w:hAnsiTheme="minorHAnsi" w:cstheme="minorHAnsi"/>
          <w:szCs w:val="24"/>
        </w:rPr>
        <w:t>Any concerns that a child has suffered or is at risk of suffering physical abuse, sexual abuse, emotional abuse,</w:t>
      </w:r>
      <w:r w:rsidR="00C25B59">
        <w:rPr>
          <w:rFonts w:asciiTheme="minorHAnsi" w:hAnsiTheme="minorHAnsi" w:cstheme="minorHAnsi"/>
          <w:szCs w:val="24"/>
        </w:rPr>
        <w:t xml:space="preserve"> </w:t>
      </w:r>
      <w:r w:rsidR="00C25B59" w:rsidRPr="004175DF">
        <w:rPr>
          <w:rFonts w:asciiTheme="minorHAnsi" w:hAnsiTheme="minorHAnsi" w:cstheme="minorHAnsi"/>
          <w:szCs w:val="24"/>
        </w:rPr>
        <w:t>exploitation</w:t>
      </w:r>
      <w:r w:rsidR="00C25B59" w:rsidRPr="00C25B59">
        <w:rPr>
          <w:rFonts w:asciiTheme="minorHAnsi" w:hAnsiTheme="minorHAnsi" w:cstheme="minorHAnsi"/>
          <w:color w:val="C00000"/>
          <w:szCs w:val="24"/>
        </w:rPr>
        <w:t>,</w:t>
      </w:r>
      <w:r w:rsidRPr="00C25B59">
        <w:rPr>
          <w:rFonts w:asciiTheme="minorHAnsi" w:hAnsiTheme="minorHAnsi" w:cstheme="minorHAnsi"/>
          <w:color w:val="C00000"/>
          <w:szCs w:val="24"/>
        </w:rPr>
        <w:t xml:space="preserve"> </w:t>
      </w:r>
      <w:r w:rsidRPr="00EA67B5">
        <w:rPr>
          <w:rFonts w:asciiTheme="minorHAnsi" w:hAnsiTheme="minorHAnsi" w:cstheme="minorHAnsi"/>
          <w:szCs w:val="24"/>
        </w:rPr>
        <w:t>or neglect</w:t>
      </w:r>
      <w:r>
        <w:rPr>
          <w:rFonts w:asciiTheme="minorHAnsi" w:hAnsiTheme="minorHAnsi" w:cstheme="minorHAnsi"/>
          <w:szCs w:val="24"/>
        </w:rPr>
        <w:t>.</w:t>
      </w:r>
    </w:p>
    <w:p w14:paraId="565C7C3E" w14:textId="77777777" w:rsidR="00712DF0" w:rsidRPr="00EA67B5" w:rsidRDefault="00712DF0" w:rsidP="003A7E14">
      <w:pPr>
        <w:numPr>
          <w:ilvl w:val="0"/>
          <w:numId w:val="37"/>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Bullying, including online bullying and prejudice-based bullying, racist, disability and homophobic or transphobic abuse</w:t>
      </w:r>
      <w:r>
        <w:rPr>
          <w:rFonts w:asciiTheme="minorHAnsi" w:hAnsiTheme="minorHAnsi" w:cstheme="minorHAnsi"/>
          <w:szCs w:val="24"/>
        </w:rPr>
        <w:t>.</w:t>
      </w:r>
    </w:p>
    <w:p w14:paraId="35172B91" w14:textId="77777777" w:rsidR="00712DF0" w:rsidRPr="00EA67B5" w:rsidRDefault="00712DF0" w:rsidP="003A7E14">
      <w:pPr>
        <w:numPr>
          <w:ilvl w:val="0"/>
          <w:numId w:val="37"/>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Gender-based violence or violence against women and girls</w:t>
      </w:r>
      <w:r>
        <w:rPr>
          <w:rFonts w:asciiTheme="minorHAnsi" w:hAnsiTheme="minorHAnsi" w:cstheme="minorHAnsi"/>
          <w:szCs w:val="24"/>
        </w:rPr>
        <w:t>.</w:t>
      </w:r>
    </w:p>
    <w:p w14:paraId="54EF39BC" w14:textId="77777777" w:rsidR="00712DF0" w:rsidRPr="004F23CF" w:rsidRDefault="00712DF0" w:rsidP="003A7E14">
      <w:pPr>
        <w:numPr>
          <w:ilvl w:val="0"/>
          <w:numId w:val="37"/>
        </w:numPr>
        <w:spacing w:before="240" w:after="160"/>
        <w:ind w:left="284" w:hanging="284"/>
        <w:contextualSpacing/>
        <w:rPr>
          <w:rFonts w:asciiTheme="minorHAnsi" w:hAnsiTheme="minorHAnsi" w:cstheme="minorHAnsi"/>
          <w:szCs w:val="24"/>
        </w:rPr>
      </w:pPr>
      <w:r w:rsidRPr="00EA67B5">
        <w:rPr>
          <w:rFonts w:asciiTheme="minorHAnsi" w:hAnsiTheme="minorHAnsi" w:cstheme="minorHAnsi"/>
          <w:szCs w:val="24"/>
        </w:rPr>
        <w:t>Sexual harassment, online sexual abuse, and sexual violence between children. Online abuse can include sending abusive, harassing, and misogynistic or misandrist messages; sharing nude and semi-</w:t>
      </w:r>
      <w:r w:rsidRPr="004F23CF">
        <w:rPr>
          <w:rFonts w:asciiTheme="minorHAnsi" w:hAnsiTheme="minorHAnsi" w:cstheme="minorHAnsi"/>
          <w:szCs w:val="24"/>
        </w:rPr>
        <w:t>nude images and videos; and coercing others to make and share sexual imagery</w:t>
      </w:r>
      <w:r>
        <w:rPr>
          <w:rFonts w:asciiTheme="minorHAnsi" w:hAnsiTheme="minorHAnsi" w:cstheme="minorHAnsi"/>
          <w:szCs w:val="24"/>
        </w:rPr>
        <w:t>.</w:t>
      </w:r>
      <w:r w:rsidRPr="004F23CF">
        <w:rPr>
          <w:rFonts w:asciiTheme="minorHAnsi" w:hAnsiTheme="minorHAnsi" w:cstheme="minorHAnsi"/>
          <w:szCs w:val="24"/>
        </w:rPr>
        <w:t xml:space="preserve"> </w:t>
      </w:r>
    </w:p>
    <w:p w14:paraId="7886B5E3" w14:textId="77777777" w:rsidR="00712DF0" w:rsidRPr="004F23CF" w:rsidRDefault="00712DF0" w:rsidP="003A7E14">
      <w:pPr>
        <w:numPr>
          <w:ilvl w:val="0"/>
          <w:numId w:val="37"/>
        </w:numPr>
        <w:spacing w:after="0"/>
        <w:ind w:left="284" w:hanging="284"/>
        <w:contextualSpacing/>
        <w:rPr>
          <w:rFonts w:asciiTheme="minorHAnsi" w:hAnsiTheme="minorHAnsi" w:cstheme="minorHAnsi"/>
          <w:szCs w:val="24"/>
        </w:rPr>
      </w:pPr>
      <w:r w:rsidRPr="004F23CF">
        <w:rPr>
          <w:rFonts w:asciiTheme="minorHAnsi" w:hAnsiTheme="minorHAnsi" w:cstheme="minorHAnsi"/>
          <w:szCs w:val="24"/>
        </w:rPr>
        <w:t>Radicalisation and, or extremist behaviour</w:t>
      </w:r>
      <w:r>
        <w:rPr>
          <w:rFonts w:asciiTheme="minorHAnsi" w:hAnsiTheme="minorHAnsi" w:cstheme="minorHAnsi"/>
          <w:szCs w:val="24"/>
        </w:rPr>
        <w:t>.</w:t>
      </w:r>
    </w:p>
    <w:p w14:paraId="497F796F" w14:textId="77777777" w:rsidR="00DC4F30" w:rsidRDefault="00712DF0" w:rsidP="003A7E14">
      <w:pPr>
        <w:numPr>
          <w:ilvl w:val="0"/>
          <w:numId w:val="37"/>
        </w:numPr>
        <w:spacing w:after="0"/>
        <w:ind w:left="284" w:hanging="284"/>
        <w:contextualSpacing/>
        <w:rPr>
          <w:rFonts w:asciiTheme="minorHAnsi" w:hAnsiTheme="minorHAnsi" w:cstheme="minorHAnsi"/>
          <w:szCs w:val="24"/>
        </w:rPr>
      </w:pPr>
      <w:r w:rsidRPr="00DC4F30">
        <w:rPr>
          <w:rFonts w:asciiTheme="minorHAnsi" w:hAnsiTheme="minorHAnsi" w:cstheme="minorHAnsi"/>
          <w:szCs w:val="24"/>
        </w:rPr>
        <w:lastRenderedPageBreak/>
        <w:t>Child Sexual Exploitation (CSE) and Child Criminal Exploitation (CCE), including county lines. This is known locally as child at risk of exploitation or ‘CRE’.</w:t>
      </w:r>
    </w:p>
    <w:p w14:paraId="59271F0A" w14:textId="02EE00CB" w:rsidR="00C25B59" w:rsidRPr="004175DF" w:rsidRDefault="00DC4F30" w:rsidP="003A7E14">
      <w:pPr>
        <w:numPr>
          <w:ilvl w:val="0"/>
          <w:numId w:val="37"/>
        </w:numPr>
        <w:spacing w:after="160"/>
        <w:ind w:left="284" w:hanging="284"/>
        <w:contextualSpacing/>
        <w:rPr>
          <w:rFonts w:asciiTheme="minorHAnsi" w:hAnsiTheme="minorHAnsi" w:cstheme="minorHAnsi"/>
          <w:szCs w:val="24"/>
        </w:rPr>
      </w:pPr>
      <w:r w:rsidRPr="001737F5">
        <w:rPr>
          <w:rFonts w:asciiTheme="minorHAnsi" w:hAnsiTheme="minorHAnsi" w:cstheme="minorHAnsi"/>
          <w:szCs w:val="24"/>
        </w:rPr>
        <w:t>Abuse within intimate personal relationships between children (sometimes known as ‘teenage relationship’ abuse)</w:t>
      </w:r>
      <w:r>
        <w:rPr>
          <w:rFonts w:asciiTheme="minorHAnsi" w:hAnsiTheme="minorHAnsi" w:cstheme="minorHAnsi"/>
          <w:szCs w:val="24"/>
        </w:rPr>
        <w:t>.</w:t>
      </w:r>
    </w:p>
    <w:p w14:paraId="16A25E03" w14:textId="3A626F11" w:rsidR="00712DF0" w:rsidRPr="00DC4F30" w:rsidRDefault="00712DF0" w:rsidP="003A7E14">
      <w:pPr>
        <w:numPr>
          <w:ilvl w:val="0"/>
          <w:numId w:val="37"/>
        </w:numPr>
        <w:spacing w:after="0"/>
        <w:ind w:left="284" w:hanging="284"/>
        <w:contextualSpacing/>
        <w:rPr>
          <w:rFonts w:asciiTheme="minorHAnsi" w:hAnsiTheme="minorHAnsi" w:cstheme="minorHAnsi"/>
          <w:szCs w:val="24"/>
        </w:rPr>
      </w:pPr>
      <w:r w:rsidRPr="00DC4F30">
        <w:rPr>
          <w:rFonts w:asciiTheme="minorHAnsi" w:hAnsiTheme="minorHAnsi" w:cstheme="minorHAnsi"/>
          <w:szCs w:val="24"/>
        </w:rPr>
        <w:t>Online abuse and risks linked to using technology and social media, including online bullying; the risks of being groomed online for exploitation or radicalisation; and risks of accessing and generating inappropriate content, for example youth produced sexual imagery.</w:t>
      </w:r>
    </w:p>
    <w:p w14:paraId="29834772" w14:textId="0DE0C174" w:rsidR="00712DF0" w:rsidRPr="004F23CF" w:rsidRDefault="00712DF0" w:rsidP="003A7E14">
      <w:pPr>
        <w:numPr>
          <w:ilvl w:val="0"/>
          <w:numId w:val="37"/>
        </w:numPr>
        <w:spacing w:after="0"/>
        <w:ind w:left="284" w:hanging="284"/>
        <w:contextualSpacing/>
        <w:rPr>
          <w:rFonts w:asciiTheme="minorHAnsi" w:hAnsiTheme="minorHAnsi" w:cstheme="minorHAnsi"/>
          <w:szCs w:val="24"/>
        </w:rPr>
      </w:pPr>
      <w:r w:rsidRPr="004F23CF">
        <w:rPr>
          <w:rFonts w:asciiTheme="minorHAnsi" w:hAnsiTheme="minorHAnsi" w:cstheme="minorHAnsi"/>
          <w:szCs w:val="24"/>
        </w:rPr>
        <w:t>Upskirting.</w:t>
      </w:r>
      <w:r w:rsidRPr="004F23CF">
        <w:rPr>
          <w:rFonts w:asciiTheme="minorHAnsi" w:hAnsiTheme="minorHAnsi" w:cstheme="minorHAnsi"/>
          <w:szCs w:val="24"/>
          <w:vertAlign w:val="superscript"/>
        </w:rPr>
        <w:t xml:space="preserve"> </w:t>
      </w:r>
      <w:r w:rsidRPr="004F23CF">
        <w:rPr>
          <w:rFonts w:asciiTheme="minorHAnsi" w:hAnsiTheme="minorHAnsi" w:cstheme="minorHAnsi"/>
          <w:iCs/>
          <w:szCs w:val="24"/>
        </w:rPr>
        <w:t>Further details on upskirting can be found in Appendix A</w:t>
      </w:r>
      <w:r w:rsidR="00F907DF">
        <w:rPr>
          <w:rFonts w:asciiTheme="minorHAnsi" w:hAnsiTheme="minorHAnsi" w:cstheme="minorHAnsi"/>
          <w:iCs/>
          <w:szCs w:val="24"/>
        </w:rPr>
        <w:t xml:space="preserve">. </w:t>
      </w:r>
    </w:p>
    <w:p w14:paraId="2C589D08" w14:textId="77777777" w:rsidR="00712DF0" w:rsidRPr="00EA67B5" w:rsidRDefault="00712DF0" w:rsidP="003A7E14">
      <w:pPr>
        <w:numPr>
          <w:ilvl w:val="0"/>
          <w:numId w:val="37"/>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Substance misuse – drugs and alcohol</w:t>
      </w:r>
      <w:r>
        <w:rPr>
          <w:rFonts w:asciiTheme="minorHAnsi" w:hAnsiTheme="minorHAnsi" w:cstheme="minorHAnsi"/>
          <w:szCs w:val="24"/>
        </w:rPr>
        <w:t>.</w:t>
      </w:r>
    </w:p>
    <w:p w14:paraId="5E8D13B8" w14:textId="77777777" w:rsidR="00712DF0" w:rsidRPr="00EA67B5" w:rsidRDefault="00712DF0" w:rsidP="003A7E14">
      <w:pPr>
        <w:numPr>
          <w:ilvl w:val="0"/>
          <w:numId w:val="37"/>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Gang activity and serious violence, particularly affecting young males who have been excluded, have experienced trauma and have been involved in offending</w:t>
      </w:r>
      <w:r>
        <w:rPr>
          <w:rFonts w:asciiTheme="minorHAnsi" w:hAnsiTheme="minorHAnsi" w:cstheme="minorHAnsi"/>
          <w:szCs w:val="24"/>
        </w:rPr>
        <w:t>.</w:t>
      </w:r>
    </w:p>
    <w:p w14:paraId="653A758C" w14:textId="77777777" w:rsidR="00712DF0" w:rsidRPr="00EA67B5" w:rsidRDefault="00712DF0" w:rsidP="003A7E14">
      <w:pPr>
        <w:numPr>
          <w:ilvl w:val="0"/>
          <w:numId w:val="37"/>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Domestic abuse</w:t>
      </w:r>
      <w:r>
        <w:rPr>
          <w:rFonts w:asciiTheme="minorHAnsi" w:hAnsiTheme="minorHAnsi" w:cstheme="minorHAnsi"/>
          <w:szCs w:val="24"/>
        </w:rPr>
        <w:t>.</w:t>
      </w:r>
    </w:p>
    <w:p w14:paraId="0EBC77CB" w14:textId="77777777" w:rsidR="00712DF0" w:rsidRPr="00EA67B5" w:rsidRDefault="00712DF0" w:rsidP="003A7E14">
      <w:pPr>
        <w:numPr>
          <w:ilvl w:val="0"/>
          <w:numId w:val="37"/>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Forced marriage, female genital mutilation and so-called ‘honour-based’ violence</w:t>
      </w:r>
      <w:r>
        <w:rPr>
          <w:rFonts w:asciiTheme="minorHAnsi" w:hAnsiTheme="minorHAnsi" w:cstheme="minorHAnsi"/>
          <w:szCs w:val="24"/>
        </w:rPr>
        <w:t>.</w:t>
      </w:r>
    </w:p>
    <w:p w14:paraId="6F4C6ADA" w14:textId="77777777" w:rsidR="00712DF0" w:rsidRPr="00EA67B5" w:rsidRDefault="00712DF0" w:rsidP="003A7E14">
      <w:pPr>
        <w:numPr>
          <w:ilvl w:val="0"/>
          <w:numId w:val="37"/>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Children with Perplexing Presentations (PP) in whom illness is fabricated or induced (FII)</w:t>
      </w:r>
    </w:p>
    <w:p w14:paraId="61AC31AB" w14:textId="77777777" w:rsidR="00712DF0" w:rsidRPr="00EA67B5" w:rsidRDefault="00712DF0" w:rsidP="003A7E14">
      <w:pPr>
        <w:numPr>
          <w:ilvl w:val="0"/>
          <w:numId w:val="37"/>
        </w:numPr>
        <w:spacing w:after="160"/>
        <w:ind w:left="284" w:hanging="284"/>
        <w:contextualSpacing/>
        <w:rPr>
          <w:rFonts w:asciiTheme="minorHAnsi" w:hAnsiTheme="minorHAnsi" w:cstheme="minorHAnsi"/>
          <w:szCs w:val="24"/>
        </w:rPr>
      </w:pPr>
      <w:r w:rsidRPr="00EA67B5">
        <w:rPr>
          <w:rFonts w:asciiTheme="minorHAnsi" w:hAnsiTheme="minorHAnsi" w:cstheme="minorHAnsi"/>
          <w:szCs w:val="24"/>
        </w:rPr>
        <w:t>Homelessness</w:t>
      </w:r>
      <w:r>
        <w:rPr>
          <w:rFonts w:asciiTheme="minorHAnsi" w:hAnsiTheme="minorHAnsi" w:cstheme="minorHAnsi"/>
          <w:szCs w:val="24"/>
        </w:rPr>
        <w:t>.</w:t>
      </w:r>
    </w:p>
    <w:p w14:paraId="25FA4C5B" w14:textId="64FCA044" w:rsidR="00712DF0" w:rsidRPr="00EA67B5" w:rsidRDefault="00712DF0" w:rsidP="003A7E14">
      <w:pPr>
        <w:numPr>
          <w:ilvl w:val="0"/>
          <w:numId w:val="37"/>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Compromised parenting, particularly in relation to babies and very young children.</w:t>
      </w:r>
      <w:r w:rsidRPr="00EA67B5">
        <w:rPr>
          <w:rFonts w:asciiTheme="minorHAnsi" w:hAnsiTheme="minorHAnsi" w:cstheme="minorHAnsi"/>
          <w:iCs/>
          <w:szCs w:val="24"/>
        </w:rPr>
        <w:t xml:space="preserve"> </w:t>
      </w:r>
      <w:bookmarkStart w:id="77" w:name="_Hlk114562408"/>
      <w:r w:rsidRPr="00EA67B5">
        <w:rPr>
          <w:rFonts w:asciiTheme="minorHAnsi" w:hAnsiTheme="minorHAnsi" w:cstheme="minorHAnsi"/>
          <w:iCs/>
          <w:szCs w:val="24"/>
        </w:rPr>
        <w:t>Further details on compromised parenting can be found in Appendix A</w:t>
      </w:r>
      <w:bookmarkEnd w:id="77"/>
      <w:r w:rsidR="00F907DF">
        <w:rPr>
          <w:rFonts w:asciiTheme="minorHAnsi" w:hAnsiTheme="minorHAnsi" w:cstheme="minorHAnsi"/>
          <w:iCs/>
          <w:szCs w:val="24"/>
        </w:rPr>
        <w:t xml:space="preserve">. </w:t>
      </w:r>
    </w:p>
    <w:p w14:paraId="0E5013BB" w14:textId="77777777" w:rsidR="00712DF0" w:rsidRDefault="00712DF0" w:rsidP="003A7E14">
      <w:pPr>
        <w:pStyle w:val="ListParagraph"/>
        <w:numPr>
          <w:ilvl w:val="0"/>
          <w:numId w:val="37"/>
        </w:numPr>
        <w:spacing w:after="0"/>
        <w:ind w:left="284" w:hanging="284"/>
        <w:rPr>
          <w:rFonts w:asciiTheme="minorHAnsi" w:hAnsiTheme="minorHAnsi" w:cstheme="minorHAnsi"/>
          <w:szCs w:val="24"/>
        </w:rPr>
      </w:pPr>
      <w:r w:rsidRPr="00EA67B5">
        <w:rPr>
          <w:rFonts w:asciiTheme="minorHAnsi" w:hAnsiTheme="minorHAnsi" w:cstheme="minorHAnsi"/>
          <w:szCs w:val="24"/>
        </w:rPr>
        <w:t>Missing children and vulnerable adults</w:t>
      </w:r>
      <w:r>
        <w:rPr>
          <w:rFonts w:asciiTheme="minorHAnsi" w:hAnsiTheme="minorHAnsi" w:cstheme="minorHAnsi"/>
          <w:szCs w:val="24"/>
        </w:rPr>
        <w:t>.</w:t>
      </w:r>
    </w:p>
    <w:p w14:paraId="636E3CEC" w14:textId="1DB81B3D" w:rsidR="004175DF" w:rsidRPr="00332E02" w:rsidRDefault="004175DF" w:rsidP="003A7E14">
      <w:pPr>
        <w:pStyle w:val="ListParagraph"/>
        <w:numPr>
          <w:ilvl w:val="0"/>
          <w:numId w:val="37"/>
        </w:numPr>
        <w:spacing w:after="0"/>
        <w:ind w:left="284" w:hanging="284"/>
        <w:rPr>
          <w:rFonts w:asciiTheme="minorHAnsi" w:hAnsiTheme="minorHAnsi" w:cstheme="minorHAnsi"/>
          <w:szCs w:val="24"/>
        </w:rPr>
      </w:pPr>
      <w:r w:rsidRPr="00332E02">
        <w:rPr>
          <w:rFonts w:asciiTheme="minorHAnsi" w:hAnsiTheme="minorHAnsi" w:cstheme="minorHAnsi"/>
          <w:szCs w:val="24"/>
        </w:rPr>
        <w:t xml:space="preserve">Serious violence </w:t>
      </w:r>
    </w:p>
    <w:p w14:paraId="3111AA27" w14:textId="77777777" w:rsidR="00712DF0" w:rsidRPr="00EA67B5" w:rsidRDefault="00712DF0" w:rsidP="003A7E14">
      <w:pPr>
        <w:pStyle w:val="ListParagraph"/>
        <w:numPr>
          <w:ilvl w:val="0"/>
          <w:numId w:val="37"/>
        </w:numPr>
        <w:spacing w:after="0"/>
        <w:ind w:left="284" w:hanging="284"/>
        <w:rPr>
          <w:rFonts w:asciiTheme="minorHAnsi" w:hAnsiTheme="minorHAnsi" w:cstheme="minorHAnsi"/>
          <w:szCs w:val="24"/>
        </w:rPr>
      </w:pPr>
      <w:r w:rsidRPr="00EA67B5">
        <w:rPr>
          <w:rFonts w:asciiTheme="minorHAnsi" w:hAnsiTheme="minorHAnsi" w:cstheme="minorHAnsi"/>
          <w:szCs w:val="24"/>
        </w:rPr>
        <w:t>Mental health and well-being of children and adults</w:t>
      </w:r>
      <w:r>
        <w:rPr>
          <w:rFonts w:asciiTheme="minorHAnsi" w:hAnsiTheme="minorHAnsi" w:cstheme="minorHAnsi"/>
          <w:szCs w:val="24"/>
        </w:rPr>
        <w:t>.</w:t>
      </w:r>
    </w:p>
    <w:p w14:paraId="74588D05" w14:textId="7F0EE35E" w:rsidR="00712DF0" w:rsidRPr="00332E02" w:rsidRDefault="00712DF0" w:rsidP="00712DF0">
      <w:pPr>
        <w:numPr>
          <w:ilvl w:val="0"/>
          <w:numId w:val="37"/>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Other issues not listed here but that pose a risk to children</w:t>
      </w:r>
      <w:r>
        <w:rPr>
          <w:rFonts w:asciiTheme="minorHAnsi" w:hAnsiTheme="minorHAnsi" w:cstheme="minorHAnsi"/>
          <w:szCs w:val="24"/>
        </w:rPr>
        <w:t>.</w:t>
      </w:r>
      <w:r w:rsidRPr="00EA67B5">
        <w:rPr>
          <w:rFonts w:asciiTheme="minorHAnsi" w:hAnsiTheme="minorHAnsi" w:cstheme="minorHAnsi"/>
          <w:szCs w:val="24"/>
        </w:rPr>
        <w:t xml:space="preserve">  </w:t>
      </w:r>
    </w:p>
    <w:p w14:paraId="56576A69" w14:textId="77777777" w:rsidR="00B2388E"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will endeavour to ensure their staff are familiar with and have processes in place to identify, report and monitor the specific safeguarding issues that are pertinent to and </w:t>
      </w:r>
      <w:r w:rsidRPr="002A0DE8">
        <w:rPr>
          <w:rFonts w:asciiTheme="minorHAnsi" w:hAnsiTheme="minorHAnsi" w:cstheme="minorHAnsi"/>
          <w:szCs w:val="24"/>
        </w:rPr>
        <w:t xml:space="preserve">current for their family context and community.  </w:t>
      </w:r>
    </w:p>
    <w:p w14:paraId="2B1347AB" w14:textId="77777777" w:rsidR="0056311B" w:rsidRDefault="0056311B" w:rsidP="00712DF0">
      <w:pPr>
        <w:spacing w:after="0"/>
        <w:rPr>
          <w:rFonts w:asciiTheme="minorHAnsi" w:hAnsiTheme="minorHAnsi" w:cstheme="minorHAnsi"/>
          <w:szCs w:val="24"/>
        </w:rPr>
      </w:pPr>
    </w:p>
    <w:p w14:paraId="0426F02E" w14:textId="1B2E7CFF" w:rsidR="00712DF0" w:rsidRPr="00EA67B5" w:rsidRDefault="00712DF0" w:rsidP="00712DF0">
      <w:pPr>
        <w:spacing w:after="0"/>
        <w:rPr>
          <w:rFonts w:asciiTheme="minorHAnsi" w:hAnsiTheme="minorHAnsi" w:cstheme="minorHAnsi"/>
          <w:szCs w:val="24"/>
        </w:rPr>
      </w:pPr>
      <w:r w:rsidRPr="002A0DE8">
        <w:rPr>
          <w:rFonts w:asciiTheme="minorHAnsi" w:hAnsiTheme="minorHAnsi" w:cstheme="minorHAnsi"/>
          <w:szCs w:val="24"/>
        </w:rPr>
        <w:t xml:space="preserve">They </w:t>
      </w:r>
      <w:r w:rsidR="0056311B">
        <w:rPr>
          <w:rFonts w:asciiTheme="minorHAnsi" w:hAnsiTheme="minorHAnsi" w:cstheme="minorHAnsi"/>
          <w:szCs w:val="24"/>
        </w:rPr>
        <w:t xml:space="preserve">(staff) </w:t>
      </w:r>
      <w:r w:rsidRPr="002A0DE8">
        <w:rPr>
          <w:rFonts w:asciiTheme="minorHAnsi" w:hAnsiTheme="minorHAnsi" w:cstheme="minorHAnsi"/>
          <w:szCs w:val="24"/>
        </w:rPr>
        <w:t>will recognise that safeguarding issues may be contextual and not be specific to individual children but impact on the whole family context.</w:t>
      </w:r>
    </w:p>
    <w:p w14:paraId="64D8D5D2" w14:textId="77777777" w:rsidR="00712DF0" w:rsidRPr="00EA67B5" w:rsidRDefault="00712DF0" w:rsidP="00712DF0">
      <w:pPr>
        <w:spacing w:after="0"/>
        <w:rPr>
          <w:rFonts w:asciiTheme="minorHAnsi" w:hAnsiTheme="minorHAnsi" w:cstheme="minorHAnsi"/>
          <w:szCs w:val="24"/>
        </w:rPr>
      </w:pPr>
    </w:p>
    <w:p w14:paraId="6D8FD392"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recognise, acknowledge, and understand that even if there are no reports of specific safeguarding issues that this does not mean it is not happening and we will maintain a culture of vigilance to identify, assess, analyse, and respond to the safety and welfare of children.</w:t>
      </w:r>
    </w:p>
    <w:p w14:paraId="6CA2813F" w14:textId="77777777" w:rsidR="00712DF0" w:rsidRPr="00896607" w:rsidRDefault="00712DF0" w:rsidP="00712DF0">
      <w:pPr>
        <w:spacing w:after="0"/>
        <w:rPr>
          <w:rFonts w:asciiTheme="minorHAnsi" w:hAnsiTheme="minorHAnsi" w:cstheme="minorHAnsi"/>
          <w:szCs w:val="24"/>
        </w:rPr>
      </w:pPr>
    </w:p>
    <w:p w14:paraId="314547B9" w14:textId="77777777" w:rsidR="00712DF0" w:rsidRPr="00EA67B5" w:rsidRDefault="00712DF0" w:rsidP="00712DF0">
      <w:pPr>
        <w:spacing w:after="0"/>
        <w:rPr>
          <w:rFonts w:asciiTheme="minorHAnsi" w:hAnsiTheme="minorHAnsi" w:cstheme="minorHAnsi"/>
          <w:szCs w:val="24"/>
        </w:rPr>
      </w:pPr>
      <w:r w:rsidRPr="00896607">
        <w:rPr>
          <w:rFonts w:asciiTheme="minorHAnsi" w:hAnsiTheme="minorHAnsi" w:cstheme="minorHAnsi"/>
          <w:szCs w:val="24"/>
        </w:rPr>
        <w:t xml:space="preserve">We will also access broad Government guidance, local procedures, strategies, and tools through the Local Safeguarding Children Partnership. The DSL will use the information available to them on the DDSCP website - </w:t>
      </w:r>
      <w:hyperlink r:id="rId63" w:history="1">
        <w:r w:rsidRPr="00DC4F30">
          <w:rPr>
            <w:rFonts w:asciiTheme="minorHAnsi" w:hAnsiTheme="minorHAnsi" w:cstheme="minorHAnsi"/>
            <w:color w:val="4472C4" w:themeColor="accent1"/>
            <w:szCs w:val="24"/>
            <w:u w:val="single"/>
          </w:rPr>
          <w:t xml:space="preserve">Information and Resources </w:t>
        </w:r>
      </w:hyperlink>
      <w:r w:rsidRPr="00DC4F30">
        <w:rPr>
          <w:rFonts w:asciiTheme="minorHAnsi" w:hAnsiTheme="minorHAnsi" w:cstheme="minorHAnsi"/>
          <w:color w:val="4472C4" w:themeColor="accent1"/>
          <w:szCs w:val="24"/>
        </w:rPr>
        <w:t xml:space="preserve"> </w:t>
      </w:r>
      <w:r w:rsidRPr="00EA67B5">
        <w:rPr>
          <w:rFonts w:asciiTheme="minorHAnsi" w:hAnsiTheme="minorHAnsi" w:cstheme="minorHAnsi"/>
          <w:szCs w:val="24"/>
        </w:rPr>
        <w:t xml:space="preserve">tab to help all staff develop the knowledge and understanding pertaining to national and local emerging concerns. </w:t>
      </w:r>
    </w:p>
    <w:p w14:paraId="49DD452B" w14:textId="77777777" w:rsidR="00712DF0" w:rsidRPr="00EA67B5" w:rsidRDefault="00712DF0" w:rsidP="00712DF0">
      <w:pPr>
        <w:spacing w:after="0"/>
        <w:rPr>
          <w:rFonts w:asciiTheme="minorHAnsi" w:hAnsiTheme="minorHAnsi" w:cstheme="minorHAnsi"/>
          <w:szCs w:val="24"/>
        </w:rPr>
      </w:pPr>
    </w:p>
    <w:p w14:paraId="48B36EF8" w14:textId="7064EC8B" w:rsidR="00712DF0" w:rsidRPr="00EA67B5" w:rsidRDefault="00712DF0" w:rsidP="00712DF0">
      <w:pPr>
        <w:pStyle w:val="Normal3"/>
        <w:spacing w:line="276" w:lineRule="auto"/>
        <w:rPr>
          <w:rFonts w:asciiTheme="minorHAnsi" w:hAnsiTheme="minorHAnsi" w:cstheme="minorHAnsi"/>
        </w:rPr>
      </w:pPr>
      <w:r w:rsidRPr="00EA67B5">
        <w:rPr>
          <w:rFonts w:asciiTheme="minorHAnsi" w:hAnsiTheme="minorHAnsi" w:cstheme="minorHAnsi"/>
          <w:iCs/>
        </w:rPr>
        <w:t xml:space="preserve">Further details of specific safeguarding issues can be found in Appendix L and within </w:t>
      </w:r>
      <w:hyperlink r:id="rId64" w:history="1">
        <w:r w:rsidRPr="00F907DF">
          <w:rPr>
            <w:rStyle w:val="Hyperlink"/>
            <w:rFonts w:asciiTheme="minorHAnsi" w:hAnsiTheme="minorHAnsi" w:cstheme="minorHAnsi"/>
            <w:color w:val="4472C4" w:themeColor="accent1"/>
          </w:rPr>
          <w:t>Keeping Children Safe in Education</w:t>
        </w:r>
      </w:hyperlink>
      <w:r w:rsidRPr="00F907DF">
        <w:rPr>
          <w:rFonts w:asciiTheme="minorHAnsi" w:hAnsiTheme="minorHAnsi" w:cstheme="minorHAnsi"/>
          <w:iCs/>
          <w:color w:val="4472C4" w:themeColor="accent1"/>
        </w:rPr>
        <w:t xml:space="preserve"> </w:t>
      </w:r>
      <w:r w:rsidRPr="00EA67B5">
        <w:rPr>
          <w:rFonts w:asciiTheme="minorHAnsi" w:hAnsiTheme="minorHAnsi" w:cstheme="minorHAnsi"/>
          <w:iCs/>
        </w:rPr>
        <w:t xml:space="preserve">Annex B: further information. </w:t>
      </w:r>
      <w:r w:rsidRPr="00EA67B5">
        <w:rPr>
          <w:rFonts w:asciiTheme="minorHAnsi" w:hAnsiTheme="minorHAnsi" w:cstheme="minorHAnsi"/>
        </w:rPr>
        <w:t xml:space="preserve"> </w:t>
      </w:r>
    </w:p>
    <w:p w14:paraId="05E56E85" w14:textId="77777777" w:rsidR="00712DF0" w:rsidRPr="00EA67B5" w:rsidRDefault="00712DF0" w:rsidP="00712DF0">
      <w:pPr>
        <w:spacing w:after="0"/>
        <w:rPr>
          <w:rFonts w:asciiTheme="minorHAnsi" w:hAnsiTheme="minorHAnsi" w:cstheme="minorHAnsi"/>
          <w:b/>
          <w:bCs/>
          <w:szCs w:val="24"/>
        </w:rPr>
        <w:sectPr w:rsidR="00712DF0" w:rsidRPr="00EA67B5" w:rsidSect="00BB5D96">
          <w:pgSz w:w="11906" w:h="16838"/>
          <w:pgMar w:top="1440" w:right="1440" w:bottom="851" w:left="1440" w:header="709" w:footer="709" w:gutter="0"/>
          <w:cols w:space="708"/>
          <w:docGrid w:linePitch="360"/>
        </w:sectPr>
      </w:pPr>
    </w:p>
    <w:p w14:paraId="4DCD9BFD" w14:textId="77777777" w:rsidR="00712DF0" w:rsidRPr="002241A9" w:rsidRDefault="00712DF0" w:rsidP="00712DF0">
      <w:pPr>
        <w:pStyle w:val="Heading1"/>
        <w:numPr>
          <w:ilvl w:val="0"/>
          <w:numId w:val="0"/>
        </w:numPr>
        <w:spacing w:before="0"/>
        <w:ind w:left="431" w:hanging="431"/>
        <w:rPr>
          <w:rFonts w:asciiTheme="minorHAnsi" w:hAnsiTheme="minorHAnsi" w:cstheme="minorHAnsi"/>
          <w:b w:val="0"/>
          <w:bCs w:val="0"/>
          <w:color w:val="auto"/>
          <w:szCs w:val="24"/>
          <w:u w:val="none"/>
        </w:rPr>
      </w:pPr>
      <w:bookmarkStart w:id="78" w:name="_5._Safer_Working"/>
      <w:bookmarkStart w:id="79" w:name="_Hlk143068677"/>
      <w:bookmarkEnd w:id="78"/>
      <w:r w:rsidRPr="002241A9">
        <w:rPr>
          <w:rFonts w:asciiTheme="minorHAnsi" w:hAnsiTheme="minorHAnsi" w:cstheme="minorHAnsi"/>
          <w:b w:val="0"/>
          <w:bCs w:val="0"/>
          <w:color w:val="4472C4" w:themeColor="accent1"/>
          <w:szCs w:val="24"/>
          <w:u w:val="none"/>
        </w:rPr>
        <w:lastRenderedPageBreak/>
        <w:t xml:space="preserve">5. </w:t>
      </w:r>
      <w:r w:rsidRPr="002241A9">
        <w:rPr>
          <w:rFonts w:asciiTheme="minorHAnsi" w:hAnsiTheme="minorHAnsi" w:cstheme="minorHAnsi"/>
          <w:b w:val="0"/>
          <w:bCs w:val="0"/>
          <w:color w:val="auto"/>
          <w:szCs w:val="24"/>
          <w:u w:val="none"/>
        </w:rPr>
        <w:t>Safer Working Practices</w:t>
      </w:r>
    </w:p>
    <w:p w14:paraId="63E6112C" w14:textId="77777777" w:rsidR="00712DF0" w:rsidRPr="00EA67B5" w:rsidRDefault="00712DF0" w:rsidP="00712DF0">
      <w:pPr>
        <w:spacing w:after="0"/>
      </w:pPr>
    </w:p>
    <w:bookmarkEnd w:id="79"/>
    <w:p w14:paraId="7569F16D" w14:textId="38C07D51" w:rsidR="0054240A" w:rsidRDefault="00712DF0" w:rsidP="0054240A">
      <w:pPr>
        <w:pStyle w:val="Heading2"/>
        <w:numPr>
          <w:ilvl w:val="0"/>
          <w:numId w:val="0"/>
        </w:numPr>
        <w:spacing w:before="0"/>
        <w:ind w:left="576" w:hanging="576"/>
        <w:rPr>
          <w:rFonts w:asciiTheme="minorHAnsi" w:hAnsiTheme="minorHAnsi" w:cstheme="minorHAnsi"/>
          <w:color w:val="auto"/>
          <w:sz w:val="24"/>
          <w:szCs w:val="22"/>
          <w:lang w:eastAsia="en-GB"/>
        </w:rPr>
      </w:pPr>
      <w:r w:rsidRPr="00A06D28">
        <w:rPr>
          <w:rFonts w:asciiTheme="minorHAnsi" w:hAnsiTheme="minorHAnsi" w:cstheme="minorHAnsi"/>
          <w:color w:val="auto"/>
          <w:sz w:val="24"/>
          <w:szCs w:val="22"/>
        </w:rPr>
        <w:t>5.1 Creating a safe</w:t>
      </w:r>
      <w:r w:rsidRPr="00A06D28">
        <w:rPr>
          <w:rFonts w:asciiTheme="minorHAnsi" w:hAnsiTheme="minorHAnsi" w:cstheme="minorHAnsi"/>
          <w:color w:val="auto"/>
          <w:sz w:val="24"/>
          <w:szCs w:val="22"/>
          <w:lang w:eastAsia="en-GB"/>
        </w:rPr>
        <w:t xml:space="preserve"> environment for all children</w:t>
      </w:r>
    </w:p>
    <w:p w14:paraId="1788ABDA" w14:textId="77777777" w:rsidR="0054240A" w:rsidRPr="0054240A" w:rsidRDefault="0054240A" w:rsidP="0054240A">
      <w:pPr>
        <w:spacing w:after="0"/>
        <w:rPr>
          <w:lang w:eastAsia="en-GB"/>
        </w:rPr>
      </w:pPr>
    </w:p>
    <w:p w14:paraId="5D3CD3B8" w14:textId="24ABED3C" w:rsidR="00712DF0" w:rsidRPr="0056311B" w:rsidRDefault="00712DF0" w:rsidP="00712DF0">
      <w:pPr>
        <w:spacing w:after="0"/>
        <w:contextualSpacing/>
        <w:rPr>
          <w:rFonts w:asciiTheme="minorHAnsi" w:hAnsiTheme="minorHAnsi" w:cstheme="minorHAnsi"/>
          <w:color w:val="212121"/>
          <w:szCs w:val="24"/>
          <w:lang w:eastAsia="en-GB"/>
        </w:rPr>
      </w:pPr>
      <w:bookmarkStart w:id="80" w:name="_Hlk157114845"/>
      <w:r w:rsidRPr="0056311B">
        <w:rPr>
          <w:rFonts w:asciiTheme="minorHAnsi" w:hAnsiTheme="minorHAnsi" w:cstheme="minorHAnsi"/>
          <w:color w:val="212121"/>
          <w:szCs w:val="24"/>
          <w:lang w:eastAsia="en-GB"/>
        </w:rPr>
        <w:t>Our environment is safe and secure and protects our children from harm or the risk of harm.  All staff will implement the safety and suitability of premises, environment, and equipment requirements within the EYFS, including:</w:t>
      </w:r>
    </w:p>
    <w:bookmarkEnd w:id="80"/>
    <w:p w14:paraId="019319D5" w14:textId="77777777" w:rsidR="00712DF0" w:rsidRPr="00EA67B5" w:rsidRDefault="00712DF0" w:rsidP="00E3778A">
      <w:pPr>
        <w:numPr>
          <w:ilvl w:val="0"/>
          <w:numId w:val="5"/>
        </w:numPr>
        <w:spacing w:after="0"/>
        <w:ind w:left="284" w:hanging="284"/>
        <w:contextualSpacing/>
        <w:rPr>
          <w:rFonts w:asciiTheme="minorHAnsi" w:hAnsiTheme="minorHAnsi" w:cstheme="minorHAnsi"/>
          <w:szCs w:val="24"/>
          <w:lang w:eastAsia="en-GB"/>
        </w:rPr>
      </w:pPr>
      <w:r w:rsidRPr="221CB441">
        <w:rPr>
          <w:rFonts w:asciiTheme="minorHAnsi" w:hAnsiTheme="minorHAnsi" w:cstheme="minorBidi"/>
          <w:lang w:eastAsia="en-GB"/>
        </w:rPr>
        <w:t>ensure that the building; including its surroundings, access and exits are safe and is one where children can feel safe.</w:t>
      </w:r>
    </w:p>
    <w:p w14:paraId="0352A7A5" w14:textId="6E887507" w:rsidR="00712DF0" w:rsidRPr="00EA67B5" w:rsidRDefault="00712DF0" w:rsidP="00E3778A">
      <w:pPr>
        <w:numPr>
          <w:ilvl w:val="0"/>
          <w:numId w:val="5"/>
        </w:numPr>
        <w:spacing w:after="0"/>
        <w:ind w:left="284" w:hanging="284"/>
        <w:contextualSpacing/>
        <w:rPr>
          <w:rFonts w:asciiTheme="minorHAnsi" w:hAnsiTheme="minorHAnsi" w:cstheme="minorHAnsi"/>
          <w:szCs w:val="24"/>
          <w:lang w:eastAsia="en-GB"/>
        </w:rPr>
      </w:pPr>
      <w:bookmarkStart w:id="81" w:name="_Hlk172880463"/>
      <w:r w:rsidRPr="221CB441">
        <w:rPr>
          <w:rFonts w:asciiTheme="minorHAnsi" w:hAnsiTheme="minorHAnsi" w:cstheme="minorBidi"/>
          <w:lang w:eastAsia="en-GB"/>
        </w:rPr>
        <w:t xml:space="preserve">ensure that the building is always secure and in the event of a significant event </w:t>
      </w:r>
      <w:bookmarkStart w:id="82" w:name="_Hlk172884095"/>
      <w:r w:rsidRPr="00665EBE">
        <w:rPr>
          <w:rFonts w:asciiTheme="minorHAnsi" w:hAnsiTheme="minorHAnsi" w:cstheme="minorBidi"/>
          <w:color w:val="212121"/>
          <w:lang w:eastAsia="en-GB"/>
        </w:rPr>
        <w:t xml:space="preserve">will </w:t>
      </w:r>
      <w:r w:rsidR="00915117" w:rsidRPr="00665EBE">
        <w:rPr>
          <w:rFonts w:asciiTheme="minorHAnsi" w:hAnsiTheme="minorHAnsi" w:cstheme="minorBidi"/>
          <w:color w:val="212121"/>
          <w:lang w:eastAsia="en-GB"/>
        </w:rPr>
        <w:t>implement a</w:t>
      </w:r>
      <w:r w:rsidRPr="00665EBE">
        <w:rPr>
          <w:rFonts w:asciiTheme="minorHAnsi" w:hAnsiTheme="minorHAnsi" w:cstheme="minorBidi"/>
          <w:color w:val="212121"/>
          <w:lang w:eastAsia="en-GB"/>
        </w:rPr>
        <w:t xml:space="preserve"> lockdown</w:t>
      </w:r>
      <w:r w:rsidR="00915117" w:rsidRPr="00665EBE">
        <w:rPr>
          <w:rFonts w:asciiTheme="minorHAnsi" w:hAnsiTheme="minorHAnsi" w:cstheme="minorBidi"/>
          <w:color w:val="212121"/>
          <w:lang w:eastAsia="en-GB"/>
        </w:rPr>
        <w:t xml:space="preserve"> procedure which is suitable to the setting</w:t>
      </w:r>
      <w:r w:rsidRPr="00332E02">
        <w:rPr>
          <w:rFonts w:asciiTheme="minorHAnsi" w:hAnsiTheme="minorHAnsi" w:cstheme="minorBidi"/>
          <w:lang w:eastAsia="en-GB"/>
        </w:rPr>
        <w:t>.</w:t>
      </w:r>
      <w:bookmarkEnd w:id="82"/>
      <w:r w:rsidR="00665EBE" w:rsidRPr="00332E02">
        <w:rPr>
          <w:rFonts w:asciiTheme="minorHAnsi" w:hAnsiTheme="minorHAnsi" w:cstheme="minorBidi"/>
          <w:lang w:eastAsia="en-GB"/>
        </w:rPr>
        <w:t xml:space="preserve"> We know we can refer to: </w:t>
      </w:r>
      <w:hyperlink r:id="rId65" w:history="1">
        <w:r w:rsidR="00665EBE" w:rsidRPr="00665EBE">
          <w:rPr>
            <w:rStyle w:val="Hyperlink"/>
            <w:rFonts w:asciiTheme="minorHAnsi" w:hAnsiTheme="minorHAnsi" w:cstheme="minorBidi"/>
            <w:lang w:eastAsia="en-GB"/>
          </w:rPr>
          <w:t>Protective security and preparedness for the education sector</w:t>
        </w:r>
      </w:hyperlink>
      <w:r w:rsidR="00665EBE">
        <w:rPr>
          <w:rFonts w:asciiTheme="minorHAnsi" w:hAnsiTheme="minorHAnsi" w:cstheme="minorBidi"/>
          <w:color w:val="212121"/>
          <w:lang w:eastAsia="en-GB"/>
        </w:rPr>
        <w:t xml:space="preserve"> </w:t>
      </w:r>
      <w:r w:rsidR="00665EBE" w:rsidRPr="00332E02">
        <w:rPr>
          <w:rFonts w:asciiTheme="minorHAnsi" w:hAnsiTheme="minorHAnsi" w:cstheme="minorBidi"/>
          <w:lang w:eastAsia="en-GB"/>
        </w:rPr>
        <w:t xml:space="preserve">to support this. </w:t>
      </w:r>
    </w:p>
    <w:bookmarkEnd w:id="81"/>
    <w:p w14:paraId="14F61F51" w14:textId="77777777" w:rsidR="00712DF0" w:rsidRPr="00EA67B5" w:rsidRDefault="00712DF0" w:rsidP="00E3778A">
      <w:pPr>
        <w:numPr>
          <w:ilvl w:val="0"/>
          <w:numId w:val="5"/>
        </w:numPr>
        <w:spacing w:after="0"/>
        <w:ind w:left="284" w:hanging="284"/>
        <w:contextualSpacing/>
        <w:rPr>
          <w:rFonts w:asciiTheme="minorHAnsi" w:hAnsiTheme="minorHAnsi" w:cstheme="minorHAnsi"/>
          <w:szCs w:val="24"/>
          <w:lang w:eastAsia="en-GB"/>
        </w:rPr>
      </w:pPr>
      <w:r w:rsidRPr="221CB441">
        <w:rPr>
          <w:rFonts w:asciiTheme="minorHAnsi" w:hAnsiTheme="minorHAnsi" w:cstheme="minorBidi"/>
          <w:lang w:eastAsia="en-GB"/>
        </w:rPr>
        <w:t>ensure that all staff ar</w:t>
      </w:r>
      <w:r w:rsidRPr="221CB441">
        <w:rPr>
          <w:rFonts w:asciiTheme="minorHAnsi" w:hAnsiTheme="minorHAnsi" w:cstheme="minorBidi"/>
        </w:rPr>
        <w:t>e</w:t>
      </w:r>
      <w:r w:rsidRPr="221CB441">
        <w:rPr>
          <w:rFonts w:asciiTheme="minorHAnsi" w:hAnsiTheme="minorHAnsi" w:cstheme="minorBidi"/>
          <w:lang w:eastAsia="en-GB"/>
        </w:rPr>
        <w:t xml:space="preserve"> competent to carry out their responsibilities for safeguarding in promoting the welfare of children by creating an environment and an ethos whereby all staff (including volunteers) feel able to raise concerns, along with being supported in their safeguarding role. </w:t>
      </w:r>
    </w:p>
    <w:p w14:paraId="71732639" w14:textId="77777777" w:rsidR="00712DF0" w:rsidRPr="00EA67B5" w:rsidRDefault="00712DF0" w:rsidP="00E3778A">
      <w:pPr>
        <w:numPr>
          <w:ilvl w:val="0"/>
          <w:numId w:val="5"/>
        </w:numPr>
        <w:spacing w:after="0"/>
        <w:ind w:left="284" w:hanging="284"/>
        <w:contextualSpacing/>
        <w:rPr>
          <w:rFonts w:asciiTheme="minorHAnsi" w:hAnsiTheme="minorHAnsi" w:cstheme="minorHAnsi"/>
          <w:szCs w:val="24"/>
        </w:rPr>
      </w:pPr>
      <w:r w:rsidRPr="221CB441">
        <w:rPr>
          <w:rFonts w:asciiTheme="minorHAnsi" w:hAnsiTheme="minorHAnsi" w:cstheme="minorBidi"/>
        </w:rPr>
        <w:t xml:space="preserve">check where other organisations provide services or activities on our site, that they have appropriate procedures in place, including safer recruitment checks and procedures, insurance, and staff suitability. </w:t>
      </w:r>
    </w:p>
    <w:p w14:paraId="698E5BE7" w14:textId="77777777" w:rsidR="00712DF0" w:rsidRPr="00EA67B5" w:rsidRDefault="00712DF0" w:rsidP="00E3778A">
      <w:pPr>
        <w:numPr>
          <w:ilvl w:val="0"/>
          <w:numId w:val="5"/>
        </w:numPr>
        <w:spacing w:after="0"/>
        <w:ind w:left="284" w:hanging="284"/>
        <w:contextualSpacing/>
        <w:rPr>
          <w:rFonts w:asciiTheme="minorHAnsi" w:hAnsiTheme="minorHAnsi" w:cstheme="minorHAnsi"/>
          <w:szCs w:val="24"/>
        </w:rPr>
      </w:pPr>
      <w:r w:rsidRPr="221CB441">
        <w:rPr>
          <w:rFonts w:asciiTheme="minorHAnsi" w:hAnsiTheme="minorHAnsi" w:cstheme="minorBidi"/>
        </w:rPr>
        <w:t xml:space="preserve">ensure when our children attend offsite activities, that we will check that effective child protection arrangements are in place. We will use risk assessment and risk management models to assist us to do this. </w:t>
      </w:r>
    </w:p>
    <w:p w14:paraId="2BCAB351" w14:textId="62035336" w:rsidR="00712DF0" w:rsidRPr="00A06D28" w:rsidRDefault="00712DF0" w:rsidP="00712DF0">
      <w:pPr>
        <w:numPr>
          <w:ilvl w:val="0"/>
          <w:numId w:val="5"/>
        </w:numPr>
        <w:spacing w:after="0"/>
        <w:ind w:left="284" w:hanging="284"/>
        <w:contextualSpacing/>
        <w:rPr>
          <w:rFonts w:asciiTheme="minorHAnsi" w:hAnsiTheme="minorHAnsi" w:cstheme="minorHAnsi"/>
          <w:szCs w:val="24"/>
          <w:lang w:eastAsia="en-GB"/>
        </w:rPr>
      </w:pPr>
      <w:r w:rsidRPr="221CB441">
        <w:rPr>
          <w:rFonts w:asciiTheme="minorHAnsi" w:hAnsiTheme="minorHAnsi" w:cstheme="minorBidi"/>
          <w:lang w:eastAsia="en-GB"/>
        </w:rPr>
        <w:t>ensure that we have clear protocols on reception for visitors and contractors with procedures in place to ensure the appropriate questions are asked and checks made in line with KCSIE.  This includes obtaining reassurances around DBS checks and safeguarding policies in place when hiring out premises, if appropriate.</w:t>
      </w:r>
      <w:bookmarkStart w:id="83" w:name="_Hlk80368187"/>
    </w:p>
    <w:p w14:paraId="1A4DF1FC" w14:textId="36A95017" w:rsidR="00712DF0" w:rsidRPr="00332E02" w:rsidRDefault="00712DF0" w:rsidP="00E3778A">
      <w:pPr>
        <w:numPr>
          <w:ilvl w:val="0"/>
          <w:numId w:val="5"/>
        </w:numPr>
        <w:spacing w:after="0"/>
        <w:ind w:left="284" w:hanging="284"/>
        <w:contextualSpacing/>
        <w:rPr>
          <w:rFonts w:asciiTheme="minorHAnsi" w:hAnsiTheme="minorHAnsi" w:cstheme="minorHAnsi"/>
          <w:szCs w:val="24"/>
        </w:rPr>
      </w:pPr>
      <w:bookmarkStart w:id="84" w:name="_Hlk157451489"/>
      <w:bookmarkStart w:id="85" w:name="_Hlk157496721"/>
      <w:r w:rsidRPr="00A06D28">
        <w:rPr>
          <w:rStyle w:val="A4"/>
          <w:rFonts w:asciiTheme="minorHAnsi" w:hAnsiTheme="minorHAnsi" w:cstheme="minorBidi"/>
          <w:color w:val="auto"/>
        </w:rPr>
        <w:t xml:space="preserve">have </w:t>
      </w:r>
      <w:r w:rsidRPr="00A06D28">
        <w:rPr>
          <w:rFonts w:asciiTheme="minorHAnsi" w:hAnsiTheme="minorHAnsi" w:cstheme="minorBidi"/>
        </w:rPr>
        <w:t xml:space="preserve">measures in place to prevent our facilities being exploited by radicalisers. This includes seeking to ensure that any event spaces or IT equipment are not used to facilitate the spread of extremist narratives which encourage people into participating in or supporting terrorism. </w:t>
      </w:r>
      <w:r w:rsidRPr="00332E02">
        <w:rPr>
          <w:rFonts w:asciiTheme="minorHAnsi" w:hAnsiTheme="minorHAnsi" w:cstheme="minorBidi"/>
        </w:rPr>
        <w:t>We recognise this does not mean that the Prevent duty should limit discussion of issues. Instead, we understand and discuss sensitive topics, including, where appropriate, terrorism and extremist ideas</w:t>
      </w:r>
      <w:r w:rsidR="00D141FB" w:rsidRPr="00332E02">
        <w:rPr>
          <w:rFonts w:asciiTheme="minorHAnsi" w:hAnsiTheme="minorHAnsi" w:cstheme="minorBidi"/>
        </w:rPr>
        <w:t xml:space="preserve">, </w:t>
      </w:r>
      <w:r w:rsidRPr="00332E02">
        <w:rPr>
          <w:rFonts w:asciiTheme="minorHAnsi" w:hAnsiTheme="minorHAnsi" w:cstheme="minorBidi"/>
        </w:rPr>
        <w:t>and learn how to challenge the</w:t>
      </w:r>
      <w:r w:rsidR="005F04A8" w:rsidRPr="00332E02">
        <w:rPr>
          <w:rFonts w:asciiTheme="minorHAnsi" w:hAnsiTheme="minorHAnsi" w:cstheme="minorBidi"/>
        </w:rPr>
        <w:t xml:space="preserve"> </w:t>
      </w:r>
      <w:r w:rsidRPr="00332E02">
        <w:rPr>
          <w:rFonts w:asciiTheme="minorHAnsi" w:hAnsiTheme="minorHAnsi" w:cstheme="minorBidi"/>
        </w:rPr>
        <w:t>ideas.</w:t>
      </w:r>
    </w:p>
    <w:p w14:paraId="3B4915EE" w14:textId="77777777" w:rsidR="00712DF0" w:rsidRPr="00A06D28" w:rsidRDefault="00712DF0" w:rsidP="00E3778A">
      <w:pPr>
        <w:numPr>
          <w:ilvl w:val="0"/>
          <w:numId w:val="5"/>
        </w:numPr>
        <w:spacing w:after="0"/>
        <w:ind w:left="284" w:hanging="284"/>
        <w:contextualSpacing/>
        <w:rPr>
          <w:rFonts w:asciiTheme="minorHAnsi" w:hAnsiTheme="minorHAnsi" w:cstheme="minorHAnsi"/>
          <w:szCs w:val="24"/>
        </w:rPr>
      </w:pPr>
      <w:bookmarkStart w:id="86" w:name="_Hlk157452118"/>
      <w:bookmarkEnd w:id="84"/>
      <w:r w:rsidRPr="00A06D28">
        <w:rPr>
          <w:rFonts w:asciiTheme="minorHAnsi" w:hAnsiTheme="minorHAnsi" w:cstheme="minorBidi"/>
          <w:lang w:eastAsia="en-GB"/>
        </w:rPr>
        <w:t xml:space="preserve">consider the extent to which any external speakers and events held on our premises pose a risk of radicalising learners into terrorism. </w:t>
      </w:r>
    </w:p>
    <w:p w14:paraId="7DDB2CF0" w14:textId="77777777" w:rsidR="00712DF0" w:rsidRPr="0092338C" w:rsidRDefault="00712DF0" w:rsidP="00E3778A">
      <w:pPr>
        <w:numPr>
          <w:ilvl w:val="0"/>
          <w:numId w:val="5"/>
        </w:numPr>
        <w:spacing w:after="0"/>
        <w:ind w:left="284" w:hanging="284"/>
        <w:contextualSpacing/>
        <w:rPr>
          <w:rFonts w:asciiTheme="minorHAnsi" w:hAnsiTheme="minorHAnsi" w:cstheme="minorHAnsi"/>
          <w:szCs w:val="24"/>
        </w:rPr>
      </w:pPr>
      <w:bookmarkStart w:id="87" w:name="_Hlk157525514"/>
      <w:r w:rsidRPr="00A06D28">
        <w:rPr>
          <w:rFonts w:asciiTheme="minorHAnsi" w:hAnsiTheme="minorHAnsi" w:cstheme="minorBidi"/>
          <w:lang w:eastAsia="en-GB"/>
        </w:rPr>
        <w:t xml:space="preserve">undertake own due diligence to understand any risks around a particular speaker and whether their views constitute views that are used to encourage people into participating in or supporting terrorism or are shared by terrorist groups. </w:t>
      </w:r>
    </w:p>
    <w:p w14:paraId="7B9C9E23" w14:textId="39FD0C8B" w:rsidR="0092338C" w:rsidRPr="006B345E" w:rsidRDefault="000762EF" w:rsidP="00E3778A">
      <w:pPr>
        <w:numPr>
          <w:ilvl w:val="0"/>
          <w:numId w:val="5"/>
        </w:numPr>
        <w:spacing w:after="0"/>
        <w:ind w:left="284" w:hanging="284"/>
        <w:contextualSpacing/>
        <w:rPr>
          <w:rFonts w:asciiTheme="minorHAnsi" w:hAnsiTheme="minorHAnsi" w:cstheme="minorHAnsi"/>
          <w:szCs w:val="24"/>
        </w:rPr>
      </w:pPr>
      <w:r w:rsidRPr="006B345E">
        <w:rPr>
          <w:rFonts w:asciiTheme="minorHAnsi" w:hAnsiTheme="minorHAnsi" w:cstheme="minorHAnsi"/>
          <w:szCs w:val="24"/>
        </w:rPr>
        <w:t xml:space="preserve">ensure </w:t>
      </w:r>
      <w:r w:rsidRPr="006B345E">
        <w:t xml:space="preserve">at least one person who has a current paediatric first aid (PFA) certificate </w:t>
      </w:r>
      <w:proofErr w:type="gramStart"/>
      <w:r w:rsidRPr="006B345E">
        <w:t>is on the premises and available at all times</w:t>
      </w:r>
      <w:proofErr w:type="gramEnd"/>
      <w:r w:rsidRPr="006B345E">
        <w:t xml:space="preserve"> when children are present and must accompany children on outings. </w:t>
      </w:r>
    </w:p>
    <w:bookmarkEnd w:id="85"/>
    <w:bookmarkEnd w:id="86"/>
    <w:bookmarkEnd w:id="87"/>
    <w:p w14:paraId="2BDD0995" w14:textId="77777777" w:rsidR="00EA53F9" w:rsidRPr="006B345E" w:rsidRDefault="00EA53F9" w:rsidP="00EA53F9">
      <w:pPr>
        <w:numPr>
          <w:ilvl w:val="0"/>
          <w:numId w:val="5"/>
        </w:numPr>
        <w:spacing w:after="0"/>
        <w:ind w:left="284" w:hanging="284"/>
        <w:contextualSpacing/>
        <w:rPr>
          <w:rFonts w:asciiTheme="minorHAnsi" w:hAnsiTheme="minorHAnsi" w:cstheme="minorHAnsi"/>
          <w:szCs w:val="24"/>
        </w:rPr>
      </w:pPr>
      <w:r w:rsidRPr="006B345E">
        <w:rPr>
          <w:rFonts w:asciiTheme="minorHAnsi" w:hAnsiTheme="minorHAnsi" w:cstheme="minorBidi"/>
          <w:lang w:eastAsia="en-GB"/>
        </w:rPr>
        <w:t xml:space="preserve">ensure when our children are eating that there should always be a member of staff in the room with a valid paediatric first aid certificate. </w:t>
      </w:r>
    </w:p>
    <w:p w14:paraId="23C7A63A" w14:textId="77777777" w:rsidR="00EE20FD" w:rsidRPr="002241A9" w:rsidRDefault="00EE20FD" w:rsidP="00EE20FD">
      <w:pPr>
        <w:spacing w:after="0"/>
        <w:rPr>
          <w:rFonts w:asciiTheme="minorHAnsi" w:hAnsiTheme="minorHAnsi" w:cstheme="minorHAnsi"/>
          <w:i/>
          <w:iCs/>
          <w:sz w:val="22"/>
        </w:rPr>
      </w:pPr>
      <w:r w:rsidRPr="002241A9">
        <w:rPr>
          <w:rFonts w:asciiTheme="minorHAnsi" w:hAnsiTheme="minorHAnsi" w:cstheme="minorHAnsi"/>
          <w:i/>
          <w:iCs/>
          <w:sz w:val="22"/>
        </w:rPr>
        <w:lastRenderedPageBreak/>
        <w:t xml:space="preserve">Creating a safe environment continued: </w:t>
      </w:r>
    </w:p>
    <w:p w14:paraId="2D0C7B4E" w14:textId="77777777" w:rsidR="00EE20FD" w:rsidRPr="00EE20FD" w:rsidRDefault="00EE20FD" w:rsidP="00EE20FD">
      <w:pPr>
        <w:spacing w:after="0"/>
        <w:rPr>
          <w:rFonts w:asciiTheme="minorHAnsi" w:hAnsiTheme="minorHAnsi" w:cstheme="minorHAnsi"/>
          <w:szCs w:val="24"/>
        </w:rPr>
      </w:pPr>
    </w:p>
    <w:p w14:paraId="2CD27651" w14:textId="77777777" w:rsidR="00411760" w:rsidRPr="006B345E" w:rsidRDefault="00EA53F9" w:rsidP="00411760">
      <w:pPr>
        <w:numPr>
          <w:ilvl w:val="0"/>
          <w:numId w:val="5"/>
        </w:numPr>
        <w:spacing w:after="0"/>
        <w:ind w:left="284" w:hanging="284"/>
        <w:contextualSpacing/>
        <w:rPr>
          <w:rFonts w:asciiTheme="minorHAnsi" w:hAnsiTheme="minorHAnsi" w:cstheme="minorHAnsi"/>
          <w:szCs w:val="24"/>
        </w:rPr>
      </w:pPr>
      <w:r w:rsidRPr="006B345E">
        <w:rPr>
          <w:rFonts w:asciiTheme="minorHAnsi" w:hAnsiTheme="minorHAnsi" w:cstheme="minorHAnsi"/>
          <w:szCs w:val="24"/>
        </w:rPr>
        <w:t xml:space="preserve">ensure </w:t>
      </w:r>
      <w:r w:rsidRPr="006B345E">
        <w:rPr>
          <w:rFonts w:asciiTheme="minorHAnsi" w:hAnsiTheme="minorHAnsi" w:cstheme="minorBidi"/>
          <w:lang w:eastAsia="en-GB"/>
        </w:rPr>
        <w:t xml:space="preserve">that </w:t>
      </w:r>
      <w:r w:rsidR="00EE20FD" w:rsidRPr="006B345E">
        <w:rPr>
          <w:rFonts w:asciiTheme="minorHAnsi" w:hAnsiTheme="minorHAnsi" w:cstheme="minorBidi"/>
          <w:lang w:eastAsia="en-GB"/>
        </w:rPr>
        <w:t xml:space="preserve">safer eating statutory </w:t>
      </w:r>
      <w:r w:rsidRPr="006B345E">
        <w:rPr>
          <w:rFonts w:asciiTheme="minorHAnsi" w:hAnsiTheme="minorHAnsi" w:cstheme="minorBidi"/>
          <w:lang w:eastAsia="en-GB"/>
        </w:rPr>
        <w:t>guidance is adhered to with regards to</w:t>
      </w:r>
      <w:r w:rsidRPr="006B345E">
        <w:t xml:space="preserve"> food and drink preparation, </w:t>
      </w:r>
      <w:r w:rsidR="00B20644" w:rsidRPr="006B345E">
        <w:t xml:space="preserve">staff with a </w:t>
      </w:r>
      <w:r w:rsidR="00086774" w:rsidRPr="006B345E">
        <w:t xml:space="preserve">valid paediatric first aid certificate, </w:t>
      </w:r>
      <w:r w:rsidRPr="006B345E">
        <w:t xml:space="preserve">eating spaces, </w:t>
      </w:r>
      <w:r w:rsidRPr="006B345E">
        <w:rPr>
          <w:rFonts w:asciiTheme="minorHAnsi" w:hAnsiTheme="minorHAnsi" w:cstheme="minorBidi"/>
          <w:lang w:eastAsia="en-GB"/>
        </w:rPr>
        <w:t xml:space="preserve">dietary requirements, preferences, food allergies and intolerances, </w:t>
      </w:r>
      <w:r w:rsidR="00086774" w:rsidRPr="006B345E">
        <w:rPr>
          <w:rFonts w:asciiTheme="minorHAnsi" w:hAnsiTheme="minorHAnsi" w:cstheme="minorBidi"/>
          <w:lang w:eastAsia="en-GB"/>
        </w:rPr>
        <w:t>information sharing amongst staff, on-going discussions with parents and, or carers</w:t>
      </w:r>
      <w:r w:rsidR="00FA0A43" w:rsidRPr="006B345E">
        <w:rPr>
          <w:rFonts w:asciiTheme="minorHAnsi" w:hAnsiTheme="minorHAnsi" w:cstheme="minorBidi"/>
          <w:lang w:eastAsia="en-GB"/>
        </w:rPr>
        <w:t xml:space="preserve">, introduction of solid foods </w:t>
      </w:r>
      <w:r w:rsidRPr="006B345E">
        <w:rPr>
          <w:rFonts w:asciiTheme="minorHAnsi" w:hAnsiTheme="minorHAnsi" w:cstheme="minorBidi"/>
          <w:lang w:eastAsia="en-GB"/>
        </w:rPr>
        <w:t xml:space="preserve">including what to do when a child experiences a choking incident. </w:t>
      </w:r>
      <w:r w:rsidR="00234F30" w:rsidRPr="006B345E">
        <w:rPr>
          <w:rFonts w:asciiTheme="minorHAnsi" w:hAnsiTheme="minorHAnsi" w:cstheme="minorBidi"/>
          <w:lang w:eastAsia="en-GB"/>
        </w:rPr>
        <w:t>We know that c</w:t>
      </w:r>
      <w:r w:rsidR="00234F30" w:rsidRPr="006B345E">
        <w:t>hildren must always be within sight and hearing of a member of staff whilst eating.</w:t>
      </w:r>
    </w:p>
    <w:p w14:paraId="35471A78" w14:textId="003D9DAE" w:rsidR="00BF3283" w:rsidRPr="006B345E" w:rsidRDefault="00BF3283" w:rsidP="00411760">
      <w:pPr>
        <w:numPr>
          <w:ilvl w:val="0"/>
          <w:numId w:val="5"/>
        </w:numPr>
        <w:spacing w:after="0"/>
        <w:ind w:left="284" w:hanging="284"/>
        <w:contextualSpacing/>
        <w:rPr>
          <w:rFonts w:asciiTheme="minorHAnsi" w:hAnsiTheme="minorHAnsi" w:cstheme="minorHAnsi"/>
          <w:szCs w:val="24"/>
        </w:rPr>
      </w:pPr>
      <w:r w:rsidRPr="006B345E">
        <w:t xml:space="preserve">ensure </w:t>
      </w:r>
      <w:r w:rsidR="00ED7F86" w:rsidRPr="006B345E">
        <w:t xml:space="preserve">any </w:t>
      </w:r>
      <w:r w:rsidRPr="006B345E">
        <w:t>choking incident</w:t>
      </w:r>
      <w:r w:rsidR="00ED7F86" w:rsidRPr="006B345E">
        <w:t>s</w:t>
      </w:r>
      <w:r w:rsidRPr="006B345E">
        <w:t xml:space="preserve"> that requires intervention</w:t>
      </w:r>
      <w:r w:rsidR="00ED7F86" w:rsidRPr="006B345E">
        <w:t xml:space="preserve"> are </w:t>
      </w:r>
      <w:r w:rsidRPr="006B345E">
        <w:t>record</w:t>
      </w:r>
      <w:r w:rsidR="00ED7F86" w:rsidRPr="006B345E">
        <w:t xml:space="preserve">ed including </w:t>
      </w:r>
      <w:r w:rsidRPr="006B345E">
        <w:t>where and how the child choked</w:t>
      </w:r>
      <w:r w:rsidR="0085093B" w:rsidRPr="006B345E">
        <w:t>. All r</w:t>
      </w:r>
      <w:r w:rsidRPr="006B345E">
        <w:t>ecords should be reviewed periodically to identify if there are trends or common features of incidents that could be addressed to reduce the risk of choking. Appropriate action should be taken to address any identified concerns</w:t>
      </w:r>
      <w:r w:rsidR="0085093B" w:rsidRPr="006B345E">
        <w:t xml:space="preserve"> including and ensure parents and, or carers are made aware.</w:t>
      </w:r>
    </w:p>
    <w:p w14:paraId="26E0DA10" w14:textId="401E6EAF" w:rsidR="003077A4" w:rsidRPr="006B345E" w:rsidRDefault="00A8304C" w:rsidP="003077A4">
      <w:pPr>
        <w:numPr>
          <w:ilvl w:val="0"/>
          <w:numId w:val="5"/>
        </w:numPr>
        <w:spacing w:after="0"/>
        <w:ind w:left="284" w:hanging="284"/>
        <w:contextualSpacing/>
        <w:rPr>
          <w:rFonts w:asciiTheme="minorHAnsi" w:hAnsiTheme="minorHAnsi" w:cstheme="minorHAnsi"/>
          <w:szCs w:val="24"/>
        </w:rPr>
      </w:pPr>
      <w:r w:rsidRPr="006B345E">
        <w:rPr>
          <w:rFonts w:asciiTheme="minorHAnsi" w:hAnsiTheme="minorHAnsi" w:cstheme="minorHAnsi"/>
          <w:szCs w:val="24"/>
        </w:rPr>
        <w:t xml:space="preserve">ensure that </w:t>
      </w:r>
      <w:r w:rsidR="00D1311E" w:rsidRPr="006B345E">
        <w:rPr>
          <w:rFonts w:asciiTheme="minorHAnsi" w:hAnsiTheme="minorHAnsi" w:cstheme="minorHAnsi"/>
          <w:szCs w:val="24"/>
        </w:rPr>
        <w:t xml:space="preserve">we have regard to the </w:t>
      </w:r>
      <w:hyperlink r:id="rId66" w:history="1">
        <w:r w:rsidR="002D0806" w:rsidRPr="002D0806">
          <w:rPr>
            <w:rStyle w:val="Hyperlink"/>
          </w:rPr>
          <w:t>Early Years Foundation Stage nutrition guidance</w:t>
        </w:r>
      </w:hyperlink>
      <w:r w:rsidR="002D0806" w:rsidRPr="00411760">
        <w:rPr>
          <w:color w:val="A20000"/>
        </w:rPr>
        <w:t xml:space="preserve"> </w:t>
      </w:r>
      <w:r w:rsidR="00BA633B" w:rsidRPr="006B345E">
        <w:rPr>
          <w:rFonts w:asciiTheme="minorHAnsi" w:hAnsiTheme="minorHAnsi" w:cstheme="minorHAnsi"/>
          <w:szCs w:val="24"/>
        </w:rPr>
        <w:t>and follow the information unless there is a good reason not to.</w:t>
      </w:r>
    </w:p>
    <w:p w14:paraId="03886BEC" w14:textId="77777777" w:rsidR="00EA53F9" w:rsidRPr="006B345E" w:rsidRDefault="00EA53F9" w:rsidP="00EA53F9">
      <w:pPr>
        <w:numPr>
          <w:ilvl w:val="0"/>
          <w:numId w:val="5"/>
        </w:numPr>
        <w:spacing w:after="0"/>
        <w:ind w:left="284" w:hanging="284"/>
        <w:contextualSpacing/>
        <w:rPr>
          <w:rFonts w:asciiTheme="minorHAnsi" w:hAnsiTheme="minorHAnsi" w:cstheme="minorHAnsi"/>
          <w:szCs w:val="24"/>
        </w:rPr>
      </w:pPr>
      <w:r w:rsidRPr="006B345E">
        <w:rPr>
          <w:rFonts w:asciiTheme="minorHAnsi" w:hAnsiTheme="minorHAnsi" w:cstheme="minorHAnsi"/>
          <w:szCs w:val="24"/>
        </w:rPr>
        <w:t xml:space="preserve">ensure that our children’s privacy is considered and balanced with safeguarding and support needs when changing nappies and toileting. </w:t>
      </w:r>
    </w:p>
    <w:p w14:paraId="00B5BF14" w14:textId="77777777" w:rsidR="00712DF0" w:rsidRPr="00EA67B5" w:rsidRDefault="00712DF0" w:rsidP="00712DF0">
      <w:pPr>
        <w:spacing w:after="0"/>
        <w:rPr>
          <w:rFonts w:asciiTheme="minorHAnsi" w:hAnsiTheme="minorHAnsi" w:cstheme="minorHAnsi"/>
          <w:szCs w:val="24"/>
        </w:rPr>
      </w:pPr>
    </w:p>
    <w:p w14:paraId="57700C99" w14:textId="77777777" w:rsidR="00712DF0" w:rsidRPr="00A06D28" w:rsidRDefault="00712DF0" w:rsidP="00712DF0">
      <w:pPr>
        <w:pStyle w:val="Heading2"/>
        <w:numPr>
          <w:ilvl w:val="0"/>
          <w:numId w:val="0"/>
        </w:numPr>
        <w:ind w:left="576" w:hanging="576"/>
        <w:rPr>
          <w:color w:val="auto"/>
          <w:sz w:val="24"/>
          <w:szCs w:val="24"/>
        </w:rPr>
      </w:pPr>
      <w:r w:rsidRPr="00A06D28">
        <w:rPr>
          <w:rFonts w:asciiTheme="minorHAnsi" w:hAnsiTheme="minorHAnsi" w:cstheme="minorHAnsi"/>
          <w:color w:val="auto"/>
          <w:sz w:val="24"/>
          <w:szCs w:val="22"/>
        </w:rPr>
        <w:t>5.2 Teaching safeguarding</w:t>
      </w:r>
    </w:p>
    <w:p w14:paraId="00A03B7A" w14:textId="77777777" w:rsidR="00712DF0" w:rsidRPr="00EA67B5" w:rsidRDefault="00712DF0" w:rsidP="00712DF0">
      <w:pPr>
        <w:spacing w:after="0"/>
        <w:rPr>
          <w:rFonts w:asciiTheme="minorHAnsi" w:eastAsiaTheme="minorHAnsi" w:hAnsiTheme="minorHAnsi" w:cstheme="minorBidi"/>
          <w:szCs w:val="24"/>
        </w:rPr>
      </w:pPr>
    </w:p>
    <w:p w14:paraId="1E1679DC" w14:textId="6725D29F" w:rsidR="00712DF0" w:rsidRPr="00EA67B5" w:rsidRDefault="00712DF0" w:rsidP="00712DF0">
      <w:pPr>
        <w:spacing w:after="0"/>
        <w:rPr>
          <w:rFonts w:asciiTheme="minorHAnsi" w:eastAsiaTheme="minorHAnsi" w:hAnsiTheme="minorHAnsi" w:cstheme="minorBidi"/>
          <w:szCs w:val="24"/>
        </w:rPr>
      </w:pPr>
      <w:r w:rsidRPr="00EA67B5">
        <w:rPr>
          <w:rFonts w:asciiTheme="minorHAnsi" w:eastAsiaTheme="minorHAnsi" w:hAnsiTheme="minorHAnsi" w:cstheme="minorBidi"/>
          <w:szCs w:val="24"/>
        </w:rPr>
        <w:t>We ensure children within our provision are taught (</w:t>
      </w:r>
      <w:bookmarkStart w:id="88" w:name="_Hlk172880562"/>
      <w:r w:rsidR="004B63F5" w:rsidRPr="009E357F">
        <w:rPr>
          <w:rFonts w:asciiTheme="minorHAnsi" w:eastAsiaTheme="minorHAnsi" w:hAnsiTheme="minorHAnsi" w:cstheme="minorBidi"/>
          <w:color w:val="212121"/>
          <w:szCs w:val="24"/>
        </w:rPr>
        <w:t>developmentally</w:t>
      </w:r>
      <w:r w:rsidRPr="009E357F">
        <w:rPr>
          <w:rFonts w:asciiTheme="minorHAnsi" w:eastAsiaTheme="minorHAnsi" w:hAnsiTheme="minorHAnsi" w:cstheme="minorBidi"/>
          <w:color w:val="212121"/>
          <w:szCs w:val="24"/>
        </w:rPr>
        <w:t xml:space="preserve"> </w:t>
      </w:r>
      <w:bookmarkEnd w:id="88"/>
      <w:r w:rsidRPr="00EA67B5">
        <w:rPr>
          <w:rFonts w:asciiTheme="minorHAnsi" w:eastAsiaTheme="minorHAnsi" w:hAnsiTheme="minorHAnsi" w:cstheme="minorBidi"/>
          <w:szCs w:val="24"/>
        </w:rPr>
        <w:t xml:space="preserve">appropriate) </w:t>
      </w:r>
      <w:r w:rsidRPr="00EA67B5">
        <w:rPr>
          <w:rFonts w:asciiTheme="minorHAnsi" w:hAnsiTheme="minorHAnsi" w:cstheme="minorHAnsi"/>
          <w:szCs w:val="24"/>
        </w:rPr>
        <w:t xml:space="preserve">preventative education and ensure </w:t>
      </w:r>
      <w:r w:rsidRPr="00EA67B5">
        <w:rPr>
          <w:rFonts w:asciiTheme="minorHAnsi" w:eastAsiaTheme="minorHAnsi" w:hAnsiTheme="minorHAnsi" w:cstheme="minorBidi"/>
          <w:szCs w:val="24"/>
        </w:rPr>
        <w:t>that children are aware of safeguarding risks, recognise when they are at risk and how and where to get help and support if they need it</w:t>
      </w:r>
      <w:r w:rsidRPr="00EA67B5">
        <w:rPr>
          <w:rFonts w:asciiTheme="minorHAnsi" w:hAnsiTheme="minorHAnsi" w:cstheme="minorHAnsi"/>
          <w:szCs w:val="24"/>
        </w:rPr>
        <w:t xml:space="preserve"> as part of providing a broad and balanced curriculum.</w:t>
      </w:r>
    </w:p>
    <w:p w14:paraId="5F4DABC9" w14:textId="77777777" w:rsidR="00712DF0" w:rsidRPr="00EA67B5" w:rsidRDefault="00712DF0" w:rsidP="00712DF0">
      <w:pPr>
        <w:spacing w:after="0"/>
        <w:rPr>
          <w:rFonts w:asciiTheme="minorHAnsi" w:hAnsiTheme="minorHAnsi" w:cstheme="minorHAnsi"/>
          <w:bCs/>
          <w:szCs w:val="24"/>
        </w:rPr>
      </w:pPr>
    </w:p>
    <w:p w14:paraId="41C43292" w14:textId="3A243A8A" w:rsidR="00712DF0" w:rsidRPr="00EA67B5" w:rsidRDefault="00712DF0" w:rsidP="00712DF0">
      <w:pPr>
        <w:spacing w:after="0"/>
        <w:rPr>
          <w:rFonts w:asciiTheme="minorHAnsi" w:hAnsiTheme="minorHAnsi" w:cstheme="minorHAnsi"/>
          <w:szCs w:val="24"/>
        </w:rPr>
      </w:pPr>
      <w:r w:rsidRPr="00EA67B5">
        <w:rPr>
          <w:rFonts w:asciiTheme="minorHAnsi" w:eastAsiaTheme="minorHAnsi" w:hAnsiTheme="minorHAnsi" w:cstheme="minorBidi"/>
          <w:szCs w:val="24"/>
        </w:rPr>
        <w:t xml:space="preserve">We ensure we </w:t>
      </w:r>
      <w:r w:rsidR="004B63F5">
        <w:rPr>
          <w:rFonts w:asciiTheme="minorHAnsi" w:eastAsiaTheme="minorHAnsi" w:hAnsiTheme="minorHAnsi" w:cstheme="minorBidi"/>
          <w:szCs w:val="24"/>
        </w:rPr>
        <w:t xml:space="preserve">model and </w:t>
      </w:r>
      <w:r w:rsidRPr="00EA67B5">
        <w:rPr>
          <w:rFonts w:asciiTheme="minorHAnsi" w:eastAsiaTheme="minorHAnsi" w:hAnsiTheme="minorHAnsi" w:cstheme="minorBidi"/>
          <w:szCs w:val="24"/>
        </w:rPr>
        <w:t xml:space="preserve">teach </w:t>
      </w:r>
      <w:r w:rsidRPr="00EA67B5">
        <w:rPr>
          <w:rFonts w:asciiTheme="minorHAnsi" w:hAnsiTheme="minorHAnsi" w:cstheme="minorHAnsi"/>
          <w:szCs w:val="24"/>
        </w:rPr>
        <w:t>core values and approaches to prepare children for life in modern Britain</w:t>
      </w:r>
      <w:r w:rsidR="004B63F5">
        <w:rPr>
          <w:rFonts w:asciiTheme="minorHAnsi" w:hAnsiTheme="minorHAnsi" w:cstheme="minorHAnsi"/>
          <w:szCs w:val="24"/>
        </w:rPr>
        <w:t>.</w:t>
      </w:r>
    </w:p>
    <w:p w14:paraId="1ED4E674" w14:textId="77777777" w:rsidR="00712DF0" w:rsidRPr="00EA67B5" w:rsidRDefault="00712DF0" w:rsidP="00712DF0">
      <w:pPr>
        <w:spacing w:after="0"/>
        <w:rPr>
          <w:rFonts w:asciiTheme="minorHAnsi" w:eastAsiaTheme="minorHAnsi" w:hAnsiTheme="minorHAnsi" w:cstheme="minorBidi"/>
          <w:szCs w:val="24"/>
        </w:rPr>
      </w:pPr>
    </w:p>
    <w:p w14:paraId="6899BAB1" w14:textId="75CE166F" w:rsidR="00712DF0" w:rsidRPr="004F23CF" w:rsidRDefault="00712DF0" w:rsidP="00712DF0">
      <w:pPr>
        <w:spacing w:after="0"/>
        <w:rPr>
          <w:rFonts w:asciiTheme="minorHAnsi" w:hAnsiTheme="minorHAnsi" w:cstheme="minorHAnsi"/>
          <w:bCs/>
          <w:szCs w:val="24"/>
        </w:rPr>
      </w:pPr>
      <w:bookmarkStart w:id="89" w:name="_Hlk157504977"/>
      <w:r w:rsidRPr="00A06D28">
        <w:rPr>
          <w:rFonts w:asciiTheme="minorHAnsi" w:eastAsiaTheme="minorHAnsi" w:hAnsiTheme="minorHAnsi" w:cstheme="minorBidi"/>
          <w:szCs w:val="24"/>
        </w:rPr>
        <w:t xml:space="preserve">We </w:t>
      </w:r>
      <w:r w:rsidRPr="00A06D28">
        <w:rPr>
          <w:rFonts w:asciiTheme="minorHAnsi" w:hAnsiTheme="minorHAnsi" w:cstheme="minorHAnsi"/>
          <w:bCs/>
          <w:szCs w:val="24"/>
        </w:rPr>
        <w:t xml:space="preserve">support children to build resilience to radicalisation by promoting fundamental British values </w:t>
      </w:r>
      <w:r w:rsidRPr="00A06D28">
        <w:rPr>
          <w:rFonts w:cs="HelveticaNeueLT Pro 45 Lt"/>
          <w:szCs w:val="24"/>
        </w:rPr>
        <w:t>of democracy, the rule of law, individual liberty, and mutual respect and tolerance of different faiths and beliefs</w:t>
      </w:r>
      <w:r w:rsidRPr="004F23CF">
        <w:rPr>
          <w:rFonts w:cs="HelveticaNeueLT Pro 45 Lt"/>
          <w:color w:val="C00000"/>
          <w:szCs w:val="24"/>
        </w:rPr>
        <w:t xml:space="preserve">. </w:t>
      </w:r>
      <w:bookmarkEnd w:id="89"/>
      <w:r w:rsidRPr="004F23CF">
        <w:rPr>
          <w:rFonts w:asciiTheme="minorHAnsi" w:hAnsiTheme="minorHAnsi" w:cstheme="minorHAnsi"/>
          <w:bCs/>
          <w:szCs w:val="24"/>
        </w:rPr>
        <w:t>We ensure practice is effective preventing and tackling the use of derogatory language which is directed towards disabled people or is homophobic, sexist, or racist. All incidents of discrimination and racism will be logged.</w:t>
      </w:r>
      <w:r w:rsidRPr="004F23CF">
        <w:rPr>
          <w:rFonts w:asciiTheme="minorHAnsi" w:eastAsia="Times New Roman" w:hAnsiTheme="minorHAnsi" w:cstheme="minorHAnsi"/>
          <w:szCs w:val="24"/>
          <w:lang w:eastAsia="en-GB"/>
        </w:rPr>
        <w:t xml:space="preserve"> We will </w:t>
      </w:r>
      <w:r w:rsidRPr="004F23CF">
        <w:rPr>
          <w:rFonts w:asciiTheme="minorHAnsi" w:hAnsiTheme="minorHAnsi" w:cstheme="minorHAnsi"/>
          <w:bCs/>
          <w:szCs w:val="24"/>
        </w:rPr>
        <w:t xml:space="preserve">promote the practice and principles of equality and diversity effectively and in a </w:t>
      </w:r>
      <w:r w:rsidR="004B63F5" w:rsidRPr="00390A02">
        <w:rPr>
          <w:rFonts w:asciiTheme="minorHAnsi" w:hAnsiTheme="minorHAnsi" w:cstheme="minorHAnsi"/>
          <w:bCs/>
          <w:color w:val="212121"/>
          <w:szCs w:val="24"/>
        </w:rPr>
        <w:t xml:space="preserve">developmentally </w:t>
      </w:r>
      <w:r w:rsidRPr="004F23CF">
        <w:rPr>
          <w:rFonts w:asciiTheme="minorHAnsi" w:hAnsiTheme="minorHAnsi" w:cstheme="minorHAnsi"/>
          <w:bCs/>
          <w:szCs w:val="24"/>
        </w:rPr>
        <w:t>appropriate way under the Equality Act 2010.  We ensure stereotypical behaviours are routinely challenged, and differences are respected.</w:t>
      </w:r>
    </w:p>
    <w:p w14:paraId="6C9C0E3C" w14:textId="77777777" w:rsidR="00712DF0" w:rsidRPr="00EA67B5" w:rsidRDefault="00712DF0" w:rsidP="00712DF0">
      <w:pPr>
        <w:spacing w:after="0"/>
        <w:rPr>
          <w:rFonts w:asciiTheme="minorHAnsi" w:eastAsiaTheme="minorHAnsi" w:hAnsiTheme="minorHAnsi" w:cstheme="minorBidi"/>
          <w:szCs w:val="24"/>
        </w:rPr>
      </w:pPr>
    </w:p>
    <w:p w14:paraId="39DB1041" w14:textId="1AE692C8" w:rsidR="00712DF0" w:rsidRPr="00725439" w:rsidRDefault="00712DF0" w:rsidP="00712DF0">
      <w:pPr>
        <w:spacing w:after="0"/>
        <w:rPr>
          <w:rFonts w:asciiTheme="minorHAnsi" w:hAnsiTheme="minorHAnsi" w:cstheme="minorHAnsi"/>
          <w:bCs/>
          <w:color w:val="212121"/>
          <w:szCs w:val="24"/>
        </w:rPr>
      </w:pPr>
      <w:bookmarkStart w:id="90" w:name="_Hlk172880866"/>
      <w:r w:rsidRPr="00725439">
        <w:rPr>
          <w:rFonts w:asciiTheme="minorHAnsi" w:hAnsiTheme="minorHAnsi" w:cstheme="minorHAnsi"/>
          <w:bCs/>
          <w:color w:val="212121"/>
          <w:szCs w:val="24"/>
        </w:rPr>
        <w:t xml:space="preserve">We will focus </w:t>
      </w:r>
      <w:r w:rsidRPr="00725439">
        <w:rPr>
          <w:rFonts w:asciiTheme="minorHAnsi" w:eastAsia="Times New Roman" w:hAnsiTheme="minorHAnsi" w:cstheme="minorHAnsi"/>
          <w:color w:val="212121"/>
          <w:szCs w:val="24"/>
          <w:lang w:eastAsia="en-GB"/>
        </w:rPr>
        <w:t>on children’s personal, social, and emotional development</w:t>
      </w:r>
      <w:r w:rsidR="004B63F5" w:rsidRPr="00725439">
        <w:rPr>
          <w:rFonts w:asciiTheme="minorHAnsi" w:eastAsia="Times New Roman" w:hAnsiTheme="minorHAnsi" w:cstheme="minorHAnsi"/>
          <w:color w:val="212121"/>
          <w:szCs w:val="24"/>
          <w:lang w:eastAsia="en-GB"/>
        </w:rPr>
        <w:t>, recognising that this is a Prime Area of learning in the EYFS, and model and teach this</w:t>
      </w:r>
      <w:r w:rsidRPr="00725439">
        <w:rPr>
          <w:rFonts w:asciiTheme="minorHAnsi" w:eastAsia="Times New Roman" w:hAnsiTheme="minorHAnsi" w:cstheme="minorHAnsi"/>
          <w:color w:val="212121"/>
          <w:szCs w:val="24"/>
          <w:lang w:eastAsia="en-GB"/>
        </w:rPr>
        <w:t xml:space="preserve"> in a </w:t>
      </w:r>
      <w:r w:rsidR="004B63F5" w:rsidRPr="00725439">
        <w:rPr>
          <w:rFonts w:asciiTheme="minorHAnsi" w:eastAsia="Times New Roman" w:hAnsiTheme="minorHAnsi" w:cstheme="minorHAnsi"/>
          <w:color w:val="212121"/>
          <w:szCs w:val="24"/>
          <w:lang w:eastAsia="en-GB"/>
        </w:rPr>
        <w:t>developmentally appropriate</w:t>
      </w:r>
      <w:r w:rsidRPr="00725439">
        <w:rPr>
          <w:rFonts w:asciiTheme="minorHAnsi" w:eastAsia="Times New Roman" w:hAnsiTheme="minorHAnsi" w:cstheme="minorHAnsi"/>
          <w:color w:val="212121"/>
          <w:szCs w:val="24"/>
          <w:lang w:eastAsia="en-GB"/>
        </w:rPr>
        <w:t xml:space="preserve"> way</w:t>
      </w:r>
      <w:r w:rsidR="004B63F5" w:rsidRPr="00725439">
        <w:rPr>
          <w:rFonts w:asciiTheme="minorHAnsi" w:eastAsia="Times New Roman" w:hAnsiTheme="minorHAnsi" w:cstheme="minorHAnsi"/>
          <w:color w:val="212121"/>
          <w:szCs w:val="24"/>
          <w:lang w:eastAsia="en-GB"/>
        </w:rPr>
        <w:t xml:space="preserve">. </w:t>
      </w:r>
      <w:r w:rsidRPr="00725439">
        <w:rPr>
          <w:rFonts w:asciiTheme="minorHAnsi" w:eastAsia="Times New Roman" w:hAnsiTheme="minorHAnsi" w:cstheme="minorHAnsi"/>
          <w:color w:val="212121"/>
          <w:szCs w:val="24"/>
          <w:lang w:eastAsia="en-GB"/>
        </w:rPr>
        <w:t xml:space="preserve"> </w:t>
      </w:r>
      <w:bookmarkEnd w:id="90"/>
    </w:p>
    <w:p w14:paraId="240B5C37" w14:textId="77777777" w:rsidR="00712DF0" w:rsidRDefault="00712DF0" w:rsidP="00712DF0">
      <w:pPr>
        <w:spacing w:after="0"/>
        <w:rPr>
          <w:rFonts w:asciiTheme="minorHAnsi" w:eastAsiaTheme="minorHAnsi" w:hAnsiTheme="minorHAnsi" w:cstheme="minorBidi"/>
          <w:szCs w:val="24"/>
        </w:rPr>
      </w:pPr>
    </w:p>
    <w:p w14:paraId="1E1E4F09" w14:textId="77777777" w:rsidR="00E008C1" w:rsidRPr="00EA67B5" w:rsidRDefault="00E008C1" w:rsidP="00712DF0">
      <w:pPr>
        <w:spacing w:after="0"/>
        <w:rPr>
          <w:rFonts w:asciiTheme="minorHAnsi" w:eastAsiaTheme="minorHAnsi" w:hAnsiTheme="minorHAnsi" w:cstheme="minorBidi"/>
          <w:szCs w:val="24"/>
        </w:rPr>
      </w:pPr>
    </w:p>
    <w:p w14:paraId="4E39DFFE" w14:textId="19B044A7" w:rsidR="00E008C1" w:rsidRPr="002241A9" w:rsidRDefault="00E008C1" w:rsidP="00712DF0">
      <w:pPr>
        <w:spacing w:after="0"/>
        <w:rPr>
          <w:rFonts w:asciiTheme="minorHAnsi" w:hAnsiTheme="minorHAnsi" w:cstheme="minorHAnsi"/>
          <w:i/>
          <w:iCs/>
          <w:sz w:val="22"/>
          <w:szCs w:val="20"/>
        </w:rPr>
      </w:pPr>
      <w:bookmarkStart w:id="91" w:name="_Hlk172884281"/>
      <w:r w:rsidRPr="002241A9">
        <w:rPr>
          <w:rFonts w:asciiTheme="minorHAnsi" w:hAnsiTheme="minorHAnsi" w:cstheme="minorHAnsi"/>
          <w:i/>
          <w:iCs/>
          <w:sz w:val="22"/>
          <w:szCs w:val="20"/>
        </w:rPr>
        <w:lastRenderedPageBreak/>
        <w:t>Teaching safeguarding continued:</w:t>
      </w:r>
    </w:p>
    <w:p w14:paraId="67D9CAA3" w14:textId="77777777" w:rsidR="00E008C1" w:rsidRDefault="00E008C1" w:rsidP="00712DF0">
      <w:pPr>
        <w:spacing w:after="0"/>
        <w:rPr>
          <w:rFonts w:asciiTheme="minorHAnsi" w:eastAsiaTheme="minorHAnsi" w:hAnsiTheme="minorHAnsi" w:cstheme="minorBidi"/>
          <w:szCs w:val="24"/>
        </w:rPr>
      </w:pPr>
    </w:p>
    <w:p w14:paraId="1ACFB4C5" w14:textId="643B33AA" w:rsidR="00712DF0" w:rsidRDefault="00712DF0" w:rsidP="00712DF0">
      <w:pPr>
        <w:spacing w:after="0"/>
        <w:rPr>
          <w:rFonts w:asciiTheme="minorHAnsi" w:eastAsiaTheme="minorHAnsi" w:hAnsiTheme="minorHAnsi" w:cstheme="minorBidi"/>
          <w:szCs w:val="24"/>
        </w:rPr>
      </w:pPr>
      <w:r w:rsidRPr="00A06D28">
        <w:rPr>
          <w:rFonts w:asciiTheme="minorHAnsi" w:eastAsiaTheme="minorHAnsi" w:hAnsiTheme="minorHAnsi" w:cstheme="minorBidi"/>
          <w:szCs w:val="24"/>
        </w:rPr>
        <w:t xml:space="preserve">Children will be taught about healthy relationships </w:t>
      </w:r>
      <w:r w:rsidR="004B63F5" w:rsidRPr="00A06D28">
        <w:rPr>
          <w:rFonts w:asciiTheme="minorHAnsi" w:eastAsiaTheme="minorHAnsi" w:hAnsiTheme="minorHAnsi" w:cstheme="minorBidi"/>
          <w:szCs w:val="24"/>
        </w:rPr>
        <w:t>including</w:t>
      </w:r>
      <w:r w:rsidRPr="00A06D28">
        <w:rPr>
          <w:rFonts w:asciiTheme="minorHAnsi" w:eastAsiaTheme="minorHAnsi" w:hAnsiTheme="minorHAnsi" w:cstheme="minorBidi"/>
          <w:szCs w:val="24"/>
        </w:rPr>
        <w:t xml:space="preserve"> how to keep themselves and others safe</w:t>
      </w:r>
      <w:r w:rsidRPr="00073E67">
        <w:rPr>
          <w:rFonts w:asciiTheme="minorHAnsi" w:eastAsiaTheme="minorHAnsi" w:hAnsiTheme="minorHAnsi" w:cstheme="minorBidi"/>
          <w:color w:val="212121"/>
          <w:szCs w:val="24"/>
        </w:rPr>
        <w:t xml:space="preserve">, </w:t>
      </w:r>
      <w:r w:rsidR="004B63F5" w:rsidRPr="00073E67">
        <w:rPr>
          <w:rFonts w:asciiTheme="minorHAnsi" w:eastAsiaTheme="minorHAnsi" w:hAnsiTheme="minorHAnsi" w:cstheme="minorBidi"/>
          <w:color w:val="212121"/>
          <w:szCs w:val="24"/>
        </w:rPr>
        <w:t xml:space="preserve">(both offline and </w:t>
      </w:r>
      <w:r w:rsidRPr="00073E67">
        <w:rPr>
          <w:rFonts w:asciiTheme="minorHAnsi" w:eastAsiaTheme="minorHAnsi" w:hAnsiTheme="minorHAnsi" w:cstheme="minorBidi"/>
          <w:color w:val="212121"/>
          <w:szCs w:val="24"/>
        </w:rPr>
        <w:t>online</w:t>
      </w:r>
      <w:r w:rsidR="004B63F5" w:rsidRPr="00073E67">
        <w:rPr>
          <w:rFonts w:asciiTheme="minorHAnsi" w:eastAsiaTheme="minorHAnsi" w:hAnsiTheme="minorHAnsi" w:cstheme="minorBidi"/>
          <w:color w:val="212121"/>
          <w:szCs w:val="24"/>
        </w:rPr>
        <w:t>)</w:t>
      </w:r>
      <w:r w:rsidRPr="00073E67">
        <w:rPr>
          <w:rFonts w:asciiTheme="minorHAnsi" w:eastAsiaTheme="minorHAnsi" w:hAnsiTheme="minorHAnsi" w:cstheme="minorBidi"/>
          <w:color w:val="212121"/>
          <w:szCs w:val="24"/>
        </w:rPr>
        <w:t xml:space="preserve"> through teaching and learning opportunities. We recognise the need </w:t>
      </w:r>
      <w:r w:rsidR="004B63F5" w:rsidRPr="00073E67">
        <w:rPr>
          <w:rFonts w:asciiTheme="minorHAnsi" w:eastAsiaTheme="minorHAnsi" w:hAnsiTheme="minorHAnsi" w:cstheme="minorBidi"/>
          <w:color w:val="212121"/>
          <w:szCs w:val="24"/>
        </w:rPr>
        <w:t xml:space="preserve">for this </w:t>
      </w:r>
      <w:r w:rsidRPr="00073E67">
        <w:rPr>
          <w:rFonts w:asciiTheme="minorHAnsi" w:eastAsiaTheme="minorHAnsi" w:hAnsiTheme="minorHAnsi" w:cstheme="minorBidi"/>
          <w:color w:val="212121"/>
          <w:szCs w:val="24"/>
        </w:rPr>
        <w:t xml:space="preserve">to be tailored to the </w:t>
      </w:r>
      <w:bookmarkStart w:id="92" w:name="_Hlk172880949"/>
      <w:r w:rsidR="004B63F5" w:rsidRPr="00073E67">
        <w:rPr>
          <w:rFonts w:asciiTheme="minorHAnsi" w:eastAsiaTheme="minorHAnsi" w:hAnsiTheme="minorHAnsi" w:cstheme="minorBidi"/>
          <w:color w:val="212121"/>
          <w:szCs w:val="24"/>
        </w:rPr>
        <w:t xml:space="preserve">development stage and </w:t>
      </w:r>
      <w:bookmarkEnd w:id="92"/>
      <w:r w:rsidRPr="00073E67">
        <w:rPr>
          <w:rFonts w:asciiTheme="minorHAnsi" w:eastAsiaTheme="minorHAnsi" w:hAnsiTheme="minorHAnsi" w:cstheme="minorBidi"/>
          <w:color w:val="212121"/>
          <w:szCs w:val="24"/>
        </w:rPr>
        <w:t>specific needs and vulnerabilities of individual children</w:t>
      </w:r>
      <w:r w:rsidR="004B63F5" w:rsidRPr="00073E67">
        <w:rPr>
          <w:rFonts w:asciiTheme="minorHAnsi" w:eastAsiaTheme="minorHAnsi" w:hAnsiTheme="minorHAnsi" w:cstheme="minorBidi"/>
          <w:color w:val="212121"/>
          <w:szCs w:val="24"/>
        </w:rPr>
        <w:t xml:space="preserve">. </w:t>
      </w:r>
      <w:bookmarkStart w:id="93" w:name="_Hlk172880970"/>
      <w:r w:rsidR="004B63F5" w:rsidRPr="00073E67">
        <w:rPr>
          <w:rFonts w:asciiTheme="minorHAnsi" w:eastAsiaTheme="minorHAnsi" w:hAnsiTheme="minorHAnsi" w:cstheme="minorBidi"/>
          <w:color w:val="212121"/>
          <w:szCs w:val="24"/>
        </w:rPr>
        <w:t>This will</w:t>
      </w:r>
      <w:r w:rsidRPr="00073E67">
        <w:rPr>
          <w:rFonts w:asciiTheme="minorHAnsi" w:eastAsiaTheme="minorHAnsi" w:hAnsiTheme="minorHAnsi" w:cstheme="minorBidi"/>
          <w:color w:val="212121"/>
          <w:szCs w:val="24"/>
        </w:rPr>
        <w:t xml:space="preserve"> includ</w:t>
      </w:r>
      <w:r w:rsidR="004B63F5" w:rsidRPr="00073E67">
        <w:rPr>
          <w:rFonts w:asciiTheme="minorHAnsi" w:eastAsiaTheme="minorHAnsi" w:hAnsiTheme="minorHAnsi" w:cstheme="minorBidi"/>
          <w:color w:val="212121"/>
          <w:szCs w:val="24"/>
        </w:rPr>
        <w:t>e</w:t>
      </w:r>
      <w:r w:rsidRPr="00073E67">
        <w:rPr>
          <w:rFonts w:asciiTheme="minorHAnsi" w:eastAsiaTheme="minorHAnsi" w:hAnsiTheme="minorHAnsi" w:cstheme="minorBidi"/>
          <w:color w:val="212121"/>
          <w:szCs w:val="24"/>
        </w:rPr>
        <w:t xml:space="preserve"> those </w:t>
      </w:r>
      <w:r w:rsidR="004B63F5" w:rsidRPr="00073E67">
        <w:rPr>
          <w:rFonts w:asciiTheme="minorHAnsi" w:eastAsiaTheme="minorHAnsi" w:hAnsiTheme="minorHAnsi" w:cstheme="minorBidi"/>
          <w:color w:val="212121"/>
          <w:szCs w:val="24"/>
        </w:rPr>
        <w:t xml:space="preserve">children </w:t>
      </w:r>
      <w:r w:rsidRPr="00073E67">
        <w:rPr>
          <w:rFonts w:asciiTheme="minorHAnsi" w:eastAsiaTheme="minorHAnsi" w:hAnsiTheme="minorHAnsi" w:cstheme="minorBidi"/>
          <w:color w:val="212121"/>
          <w:szCs w:val="24"/>
        </w:rPr>
        <w:t xml:space="preserve">who </w:t>
      </w:r>
      <w:bookmarkEnd w:id="93"/>
      <w:r w:rsidRPr="00073E67">
        <w:rPr>
          <w:rFonts w:asciiTheme="minorHAnsi" w:eastAsiaTheme="minorHAnsi" w:hAnsiTheme="minorHAnsi" w:cstheme="minorBidi"/>
          <w:color w:val="212121"/>
          <w:szCs w:val="24"/>
        </w:rPr>
        <w:t>have been victims of abuse and children with special educational needs and disabilities.</w:t>
      </w:r>
      <w:bookmarkEnd w:id="91"/>
    </w:p>
    <w:p w14:paraId="2D569DF1" w14:textId="77777777" w:rsidR="00712DF0" w:rsidRPr="00EA67B5" w:rsidRDefault="00712DF0" w:rsidP="00712DF0">
      <w:pPr>
        <w:spacing w:after="0"/>
        <w:rPr>
          <w:rFonts w:asciiTheme="minorHAnsi" w:hAnsiTheme="minorHAnsi" w:cstheme="minorHAnsi"/>
          <w:szCs w:val="24"/>
        </w:rPr>
      </w:pPr>
    </w:p>
    <w:p w14:paraId="6EF5FF1D" w14:textId="77777777" w:rsidR="00712DF0" w:rsidRPr="00A06D28" w:rsidRDefault="00712DF0" w:rsidP="00712DF0">
      <w:pPr>
        <w:spacing w:after="0"/>
        <w:rPr>
          <w:rFonts w:asciiTheme="minorHAnsi" w:hAnsiTheme="minorHAnsi" w:cstheme="minorHAnsi"/>
          <w:b/>
          <w:bCs/>
          <w:iCs/>
          <w:szCs w:val="24"/>
        </w:rPr>
      </w:pPr>
      <w:r w:rsidRPr="00A06D28">
        <w:rPr>
          <w:rFonts w:asciiTheme="minorHAnsi" w:hAnsiTheme="minorHAnsi" w:cstheme="minorHAnsi"/>
          <w:b/>
          <w:bCs/>
          <w:szCs w:val="24"/>
        </w:rPr>
        <w:t xml:space="preserve">5.3 </w:t>
      </w:r>
      <w:r w:rsidRPr="00A06D28">
        <w:rPr>
          <w:rFonts w:asciiTheme="minorHAnsi" w:hAnsiTheme="minorHAnsi" w:cstheme="minorHAnsi"/>
          <w:b/>
          <w:bCs/>
          <w:iCs/>
          <w:szCs w:val="24"/>
        </w:rPr>
        <w:t xml:space="preserve">Online Safety - including how mobile phones, cameras and other electronic devices  </w:t>
      </w:r>
    </w:p>
    <w:p w14:paraId="6E48F032" w14:textId="77A9ADF9" w:rsidR="00712DF0" w:rsidRPr="00A06D28" w:rsidRDefault="00712DF0" w:rsidP="00A06D28">
      <w:pPr>
        <w:spacing w:after="0"/>
        <w:rPr>
          <w:rFonts w:asciiTheme="minorHAnsi" w:hAnsiTheme="minorHAnsi" w:cstheme="minorHAnsi"/>
          <w:b/>
          <w:bCs/>
          <w:iCs/>
          <w:szCs w:val="24"/>
        </w:rPr>
      </w:pPr>
      <w:r w:rsidRPr="00A06D28">
        <w:rPr>
          <w:rFonts w:asciiTheme="minorHAnsi" w:hAnsiTheme="minorHAnsi" w:cstheme="minorHAnsi"/>
          <w:b/>
          <w:bCs/>
          <w:iCs/>
          <w:szCs w:val="24"/>
        </w:rPr>
        <w:t>with imaging and sharing capabilities are used.</w:t>
      </w:r>
    </w:p>
    <w:p w14:paraId="7F33A752" w14:textId="77777777" w:rsidR="00712DF0" w:rsidRDefault="00712DF0" w:rsidP="00712DF0">
      <w:pPr>
        <w:spacing w:after="0"/>
        <w:rPr>
          <w:rFonts w:asciiTheme="minorHAnsi" w:hAnsiTheme="minorHAnsi" w:cstheme="minorHAnsi"/>
          <w:szCs w:val="24"/>
        </w:rPr>
      </w:pPr>
    </w:p>
    <w:p w14:paraId="4574B3DA" w14:textId="695D59FE" w:rsidR="0097250C" w:rsidRPr="003B6077" w:rsidRDefault="00010677" w:rsidP="00010677">
      <w:pPr>
        <w:spacing w:after="0"/>
        <w:rPr>
          <w:rFonts w:asciiTheme="minorHAnsi" w:hAnsiTheme="minorHAnsi" w:cstheme="minorHAnsi"/>
          <w:color w:val="212121"/>
          <w:szCs w:val="24"/>
        </w:rPr>
      </w:pPr>
      <w:bookmarkStart w:id="94" w:name="_Hlk172881018"/>
      <w:r w:rsidRPr="00EA4B76">
        <w:rPr>
          <w:rFonts w:asciiTheme="minorHAnsi" w:hAnsiTheme="minorHAnsi" w:cstheme="minorHAnsi"/>
          <w:color w:val="212121"/>
          <w:szCs w:val="24"/>
        </w:rPr>
        <w:t xml:space="preserve">We will ensure that all staff are aware of our policy for personal </w:t>
      </w:r>
      <w:r w:rsidRPr="00EA4B76">
        <w:rPr>
          <w:rFonts w:asciiTheme="minorHAnsi" w:hAnsiTheme="minorHAnsi" w:cstheme="minorHAnsi"/>
          <w:iCs/>
          <w:color w:val="212121"/>
          <w:szCs w:val="24"/>
        </w:rPr>
        <w:t>mobile phone use, cameras and other electronic devices with imaging and sharing capabilities which may be used in the provision.</w:t>
      </w:r>
      <w:bookmarkEnd w:id="94"/>
    </w:p>
    <w:p w14:paraId="53740920" w14:textId="77777777" w:rsidR="003077A4" w:rsidRPr="00A06D28" w:rsidRDefault="003077A4" w:rsidP="003077A4">
      <w:pPr>
        <w:spacing w:after="0"/>
        <w:rPr>
          <w:rFonts w:asciiTheme="minorHAnsi" w:hAnsiTheme="minorHAnsi" w:cstheme="minorHAnsi"/>
          <w:szCs w:val="24"/>
        </w:rPr>
      </w:pPr>
      <w:bookmarkStart w:id="95" w:name="_Hlk172881051"/>
      <w:bookmarkStart w:id="96" w:name="_Hlk172884336"/>
    </w:p>
    <w:p w14:paraId="6F24539C" w14:textId="183C1614" w:rsidR="00010677" w:rsidRPr="006B345E" w:rsidRDefault="00010677" w:rsidP="00010677">
      <w:pPr>
        <w:spacing w:after="0"/>
        <w:rPr>
          <w:rFonts w:asciiTheme="minorHAnsi" w:hAnsiTheme="minorHAnsi" w:cstheme="minorHAnsi"/>
          <w:szCs w:val="24"/>
        </w:rPr>
      </w:pPr>
      <w:r w:rsidRPr="006B345E">
        <w:t xml:space="preserve">We will identify and assign roles and responsibilities to manage filtering and monitoring systems </w:t>
      </w:r>
      <w:bookmarkStart w:id="97" w:name="_Hlk172881064"/>
      <w:bookmarkEnd w:id="95"/>
      <w:r w:rsidR="003B6077" w:rsidRPr="006B345E">
        <w:t xml:space="preserve">(including how filtering and monitoring requirements apply to the use of generative AI in education) </w:t>
      </w:r>
      <w:r w:rsidRPr="006B345E">
        <w:rPr>
          <w:rFonts w:asciiTheme="minorHAnsi" w:hAnsiTheme="minorHAnsi" w:cstheme="minorHAnsi"/>
          <w:szCs w:val="24"/>
        </w:rPr>
        <w:t xml:space="preserve">annually review their effectiveness. </w:t>
      </w:r>
      <w:bookmarkEnd w:id="97"/>
    </w:p>
    <w:bookmarkEnd w:id="96"/>
    <w:p w14:paraId="08B9C583" w14:textId="77777777" w:rsidR="00010677" w:rsidRPr="00EA67B5" w:rsidRDefault="00010677" w:rsidP="00712DF0">
      <w:pPr>
        <w:spacing w:after="0"/>
        <w:rPr>
          <w:rFonts w:asciiTheme="minorHAnsi" w:hAnsiTheme="minorHAnsi" w:cstheme="minorHAnsi"/>
          <w:szCs w:val="24"/>
        </w:rPr>
      </w:pPr>
    </w:p>
    <w:p w14:paraId="7BA6EA0C"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recognise cybercrime is a growing safeguarding concern and </w:t>
      </w:r>
      <w:r w:rsidRPr="00EA67B5">
        <w:rPr>
          <w:rFonts w:asciiTheme="minorHAnsi" w:hAnsiTheme="minorHAnsi" w:cstheme="minorHAnsi"/>
          <w:szCs w:val="24"/>
          <w:shd w:val="clear" w:color="auto" w:fill="FFFFFF"/>
        </w:rPr>
        <w:t>child abuse in all its forms is increasingly occurring online. We recognise</w:t>
      </w:r>
      <w:r w:rsidRPr="00EA67B5">
        <w:rPr>
          <w:rFonts w:asciiTheme="minorHAnsi" w:hAnsiTheme="minorHAnsi" w:cstheme="minorHAnsi"/>
          <w:szCs w:val="24"/>
        </w:rPr>
        <w:t xml:space="preserve"> that we need to have procedures to ensure networks, data, systems, and equipment is protected against cyber threats and help keep staff and children safe particularly when using remote learning and teaching platforms. </w:t>
      </w:r>
    </w:p>
    <w:p w14:paraId="4D6DD8E7" w14:textId="77777777" w:rsidR="00712DF0" w:rsidRPr="00EA67B5" w:rsidRDefault="00712DF0" w:rsidP="00712DF0">
      <w:pPr>
        <w:spacing w:after="0"/>
        <w:rPr>
          <w:rFonts w:asciiTheme="minorHAnsi" w:hAnsiTheme="minorHAnsi" w:cstheme="minorHAnsi"/>
          <w:szCs w:val="24"/>
        </w:rPr>
      </w:pPr>
    </w:p>
    <w:p w14:paraId="0A26EA37"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All staff are aware online abuse concerns will cover a range of safety issues including:</w:t>
      </w:r>
    </w:p>
    <w:p w14:paraId="11F400B9" w14:textId="77777777" w:rsidR="00712DF0" w:rsidRPr="00EA67B5" w:rsidRDefault="00712DF0" w:rsidP="00E3778A">
      <w:pPr>
        <w:pStyle w:val="ListParagraph"/>
        <w:numPr>
          <w:ilvl w:val="0"/>
          <w:numId w:val="18"/>
        </w:numPr>
        <w:spacing w:after="0"/>
        <w:ind w:left="284" w:hanging="284"/>
        <w:rPr>
          <w:rFonts w:asciiTheme="minorHAnsi" w:hAnsiTheme="minorHAnsi" w:cstheme="minorHAnsi"/>
          <w:szCs w:val="24"/>
        </w:rPr>
      </w:pPr>
      <w:r w:rsidRPr="00EA67B5">
        <w:rPr>
          <w:rFonts w:asciiTheme="minorHAnsi" w:hAnsiTheme="minorHAnsi" w:cstheme="minorHAnsi"/>
          <w:szCs w:val="24"/>
        </w:rPr>
        <w:t>using social media platforms</w:t>
      </w:r>
      <w:r>
        <w:rPr>
          <w:rFonts w:asciiTheme="minorHAnsi" w:hAnsiTheme="minorHAnsi" w:cstheme="minorHAnsi"/>
          <w:szCs w:val="24"/>
        </w:rPr>
        <w:t>.</w:t>
      </w:r>
    </w:p>
    <w:p w14:paraId="58CC6A49" w14:textId="77777777" w:rsidR="00712DF0" w:rsidRPr="00EA67B5" w:rsidRDefault="00712DF0" w:rsidP="00E3778A">
      <w:pPr>
        <w:pStyle w:val="ListParagraph"/>
        <w:numPr>
          <w:ilvl w:val="0"/>
          <w:numId w:val="18"/>
        </w:numPr>
        <w:spacing w:after="0"/>
        <w:ind w:left="284" w:hanging="284"/>
        <w:rPr>
          <w:rFonts w:asciiTheme="minorHAnsi" w:hAnsiTheme="minorHAnsi" w:cstheme="minorHAnsi"/>
          <w:szCs w:val="24"/>
        </w:rPr>
      </w:pPr>
      <w:r w:rsidRPr="00EA67B5">
        <w:rPr>
          <w:rFonts w:asciiTheme="minorHAnsi" w:hAnsiTheme="minorHAnsi" w:cstheme="minorHAnsi"/>
          <w:szCs w:val="24"/>
        </w:rPr>
        <w:t>fraud and scams</w:t>
      </w:r>
      <w:r>
        <w:rPr>
          <w:rFonts w:asciiTheme="minorHAnsi" w:hAnsiTheme="minorHAnsi" w:cstheme="minorHAnsi"/>
          <w:szCs w:val="24"/>
        </w:rPr>
        <w:t>.</w:t>
      </w:r>
    </w:p>
    <w:p w14:paraId="35164B63" w14:textId="77777777" w:rsidR="00712DF0" w:rsidRPr="00EA67B5" w:rsidRDefault="00712DF0" w:rsidP="00E3778A">
      <w:pPr>
        <w:pStyle w:val="ListParagraph"/>
        <w:numPr>
          <w:ilvl w:val="0"/>
          <w:numId w:val="18"/>
        </w:numPr>
        <w:spacing w:after="0"/>
        <w:ind w:left="284" w:hanging="284"/>
        <w:rPr>
          <w:rFonts w:asciiTheme="minorHAnsi" w:hAnsiTheme="minorHAnsi" w:cstheme="minorHAnsi"/>
          <w:szCs w:val="24"/>
        </w:rPr>
      </w:pPr>
      <w:r w:rsidRPr="00EA67B5">
        <w:rPr>
          <w:rFonts w:asciiTheme="minorHAnsi" w:hAnsiTheme="minorHAnsi" w:cstheme="minorHAnsi"/>
          <w:szCs w:val="24"/>
        </w:rPr>
        <w:t>copycat websites, phishing e-mails</w:t>
      </w:r>
      <w:r>
        <w:rPr>
          <w:rFonts w:asciiTheme="minorHAnsi" w:hAnsiTheme="minorHAnsi" w:cstheme="minorHAnsi"/>
          <w:szCs w:val="24"/>
        </w:rPr>
        <w:t>.</w:t>
      </w:r>
    </w:p>
    <w:p w14:paraId="3356D8C7" w14:textId="77777777" w:rsidR="00712DF0" w:rsidRPr="00EA67B5" w:rsidRDefault="00712DF0" w:rsidP="00E3778A">
      <w:pPr>
        <w:pStyle w:val="ListParagraph"/>
        <w:numPr>
          <w:ilvl w:val="0"/>
          <w:numId w:val="18"/>
        </w:numPr>
        <w:spacing w:after="0"/>
        <w:ind w:left="284" w:hanging="284"/>
        <w:rPr>
          <w:rFonts w:asciiTheme="minorHAnsi" w:hAnsiTheme="minorHAnsi" w:cstheme="minorHAnsi"/>
          <w:szCs w:val="24"/>
        </w:rPr>
      </w:pPr>
      <w:r w:rsidRPr="00EA67B5">
        <w:rPr>
          <w:rFonts w:asciiTheme="minorHAnsi" w:hAnsiTheme="minorHAnsi" w:cstheme="minorHAnsi"/>
          <w:szCs w:val="24"/>
        </w:rPr>
        <w:t>identity theft</w:t>
      </w:r>
      <w:r>
        <w:rPr>
          <w:rFonts w:asciiTheme="minorHAnsi" w:hAnsiTheme="minorHAnsi" w:cstheme="minorHAnsi"/>
          <w:szCs w:val="24"/>
        </w:rPr>
        <w:t>.</w:t>
      </w:r>
    </w:p>
    <w:p w14:paraId="25C70C88" w14:textId="77777777" w:rsidR="00712DF0" w:rsidRPr="004F23CF" w:rsidRDefault="00712DF0" w:rsidP="00E3778A">
      <w:pPr>
        <w:pStyle w:val="ListParagraph"/>
        <w:numPr>
          <w:ilvl w:val="0"/>
          <w:numId w:val="18"/>
        </w:numPr>
        <w:spacing w:after="0"/>
        <w:ind w:left="284" w:hanging="284"/>
        <w:rPr>
          <w:rFonts w:asciiTheme="minorHAnsi" w:hAnsiTheme="minorHAnsi" w:cstheme="minorHAnsi"/>
          <w:szCs w:val="24"/>
        </w:rPr>
      </w:pPr>
      <w:r w:rsidRPr="00EA67B5">
        <w:rPr>
          <w:rFonts w:asciiTheme="minorHAnsi" w:hAnsiTheme="minorHAnsi" w:cstheme="minorHAnsi"/>
          <w:szCs w:val="24"/>
        </w:rPr>
        <w:t xml:space="preserve">cyberbullying, trolling, </w:t>
      </w:r>
      <w:r w:rsidRPr="004F23CF">
        <w:rPr>
          <w:rFonts w:asciiTheme="minorHAnsi" w:hAnsiTheme="minorHAnsi" w:cstheme="minorHAnsi"/>
          <w:szCs w:val="24"/>
        </w:rPr>
        <w:t>cyberstalking</w:t>
      </w:r>
      <w:r>
        <w:rPr>
          <w:rFonts w:asciiTheme="minorHAnsi" w:hAnsiTheme="minorHAnsi" w:cstheme="minorHAnsi"/>
          <w:szCs w:val="24"/>
        </w:rPr>
        <w:t>.</w:t>
      </w:r>
    </w:p>
    <w:p w14:paraId="603886C2" w14:textId="77777777" w:rsidR="00712DF0" w:rsidRPr="004F23CF" w:rsidRDefault="00712DF0" w:rsidP="00E3778A">
      <w:pPr>
        <w:pStyle w:val="ListParagraph"/>
        <w:numPr>
          <w:ilvl w:val="0"/>
          <w:numId w:val="18"/>
        </w:numPr>
        <w:spacing w:after="0"/>
        <w:ind w:left="284" w:hanging="284"/>
        <w:rPr>
          <w:rFonts w:asciiTheme="minorHAnsi" w:hAnsiTheme="minorHAnsi" w:cstheme="minorHAnsi"/>
          <w:szCs w:val="24"/>
        </w:rPr>
      </w:pPr>
      <w:r w:rsidRPr="004F23CF">
        <w:rPr>
          <w:rFonts w:asciiTheme="minorHAnsi" w:hAnsiTheme="minorHAnsi" w:cstheme="minorHAnsi"/>
          <w:szCs w:val="24"/>
        </w:rPr>
        <w:t>online grooming, online radicalisation</w:t>
      </w:r>
      <w:r>
        <w:rPr>
          <w:rFonts w:asciiTheme="minorHAnsi" w:hAnsiTheme="minorHAnsi" w:cstheme="minorHAnsi"/>
          <w:szCs w:val="24"/>
        </w:rPr>
        <w:t>.</w:t>
      </w:r>
      <w:r w:rsidRPr="004F23CF">
        <w:rPr>
          <w:rFonts w:asciiTheme="minorHAnsi" w:hAnsiTheme="minorHAnsi" w:cstheme="minorHAnsi"/>
          <w:szCs w:val="24"/>
        </w:rPr>
        <w:t xml:space="preserve"> </w:t>
      </w:r>
    </w:p>
    <w:p w14:paraId="7396BA02" w14:textId="77777777" w:rsidR="00712DF0" w:rsidRPr="00EA67B5" w:rsidRDefault="00712DF0" w:rsidP="00E3778A">
      <w:pPr>
        <w:pStyle w:val="ListParagraph"/>
        <w:numPr>
          <w:ilvl w:val="0"/>
          <w:numId w:val="18"/>
        </w:numPr>
        <w:spacing w:after="0"/>
        <w:ind w:left="284" w:hanging="284"/>
        <w:rPr>
          <w:rFonts w:asciiTheme="minorHAnsi" w:hAnsiTheme="minorHAnsi" w:cstheme="minorHAnsi"/>
          <w:szCs w:val="24"/>
        </w:rPr>
      </w:pPr>
      <w:r w:rsidRPr="004F23CF">
        <w:rPr>
          <w:rFonts w:asciiTheme="minorHAnsi" w:hAnsiTheme="minorHAnsi" w:cstheme="minorHAnsi"/>
          <w:szCs w:val="24"/>
        </w:rPr>
        <w:t>offensive or illegal content including</w:t>
      </w:r>
      <w:r w:rsidRPr="00EA67B5">
        <w:rPr>
          <w:rFonts w:asciiTheme="minorHAnsi" w:hAnsiTheme="minorHAnsi" w:cstheme="minorHAnsi"/>
          <w:szCs w:val="24"/>
        </w:rPr>
        <w:t xml:space="preserve"> race hate</w:t>
      </w:r>
      <w:r>
        <w:rPr>
          <w:rFonts w:asciiTheme="minorHAnsi" w:hAnsiTheme="minorHAnsi" w:cstheme="minorHAnsi"/>
          <w:szCs w:val="24"/>
        </w:rPr>
        <w:t>.</w:t>
      </w:r>
    </w:p>
    <w:p w14:paraId="786AD064" w14:textId="77777777" w:rsidR="00712DF0" w:rsidRPr="00EA67B5" w:rsidRDefault="00712DF0" w:rsidP="00E3778A">
      <w:pPr>
        <w:pStyle w:val="ListParagraph"/>
        <w:numPr>
          <w:ilvl w:val="0"/>
          <w:numId w:val="18"/>
        </w:numPr>
        <w:spacing w:after="0"/>
        <w:ind w:left="284" w:hanging="284"/>
        <w:rPr>
          <w:rFonts w:asciiTheme="minorHAnsi" w:hAnsiTheme="minorHAnsi" w:cstheme="minorHAnsi"/>
          <w:szCs w:val="24"/>
        </w:rPr>
      </w:pPr>
      <w:r w:rsidRPr="00EA67B5">
        <w:rPr>
          <w:rFonts w:asciiTheme="minorHAnsi" w:hAnsiTheme="minorHAnsi" w:cstheme="minorHAnsi"/>
          <w:szCs w:val="24"/>
        </w:rPr>
        <w:t>child at risk of exploitation including child sexual exploitation or child criminal exploitation</w:t>
      </w:r>
      <w:r>
        <w:rPr>
          <w:rFonts w:asciiTheme="minorHAnsi" w:hAnsiTheme="minorHAnsi" w:cstheme="minorHAnsi"/>
          <w:szCs w:val="24"/>
        </w:rPr>
        <w:t>.</w:t>
      </w:r>
    </w:p>
    <w:p w14:paraId="34C97B4C" w14:textId="77777777" w:rsidR="00712DF0" w:rsidRPr="00EA67B5" w:rsidRDefault="00712DF0" w:rsidP="00E3778A">
      <w:pPr>
        <w:pStyle w:val="ListParagraph"/>
        <w:numPr>
          <w:ilvl w:val="0"/>
          <w:numId w:val="18"/>
        </w:numPr>
        <w:spacing w:after="0"/>
        <w:ind w:left="284" w:hanging="284"/>
        <w:rPr>
          <w:rFonts w:asciiTheme="minorHAnsi" w:hAnsiTheme="minorHAnsi" w:cstheme="minorHAnsi"/>
          <w:szCs w:val="24"/>
        </w:rPr>
      </w:pPr>
      <w:r w:rsidRPr="00EA67B5">
        <w:rPr>
          <w:rFonts w:asciiTheme="minorHAnsi" w:hAnsiTheme="minorHAnsi" w:cstheme="minorHAnsi"/>
          <w:szCs w:val="24"/>
        </w:rPr>
        <w:t>youth produced sexual imagery (sexting, nudes, semi-nudes)</w:t>
      </w:r>
      <w:r>
        <w:rPr>
          <w:rFonts w:asciiTheme="minorHAnsi" w:hAnsiTheme="minorHAnsi" w:cstheme="minorHAnsi"/>
          <w:szCs w:val="24"/>
        </w:rPr>
        <w:t>.</w:t>
      </w:r>
      <w:r w:rsidRPr="00EA67B5">
        <w:rPr>
          <w:rFonts w:asciiTheme="minorHAnsi" w:hAnsiTheme="minorHAnsi" w:cstheme="minorHAnsi"/>
          <w:szCs w:val="24"/>
        </w:rPr>
        <w:t xml:space="preserve"> </w:t>
      </w:r>
    </w:p>
    <w:p w14:paraId="308BECE6" w14:textId="77777777" w:rsidR="00712DF0" w:rsidRPr="00EA67B5" w:rsidRDefault="00712DF0" w:rsidP="00712DF0">
      <w:pPr>
        <w:spacing w:after="0"/>
        <w:rPr>
          <w:rFonts w:asciiTheme="minorHAnsi" w:hAnsiTheme="minorHAnsi" w:cstheme="minorHAnsi"/>
          <w:szCs w:val="24"/>
        </w:rPr>
      </w:pPr>
    </w:p>
    <w:p w14:paraId="030C08AD"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will ensure: </w:t>
      </w:r>
    </w:p>
    <w:p w14:paraId="013670CA" w14:textId="0DBA6F11" w:rsidR="00AA6C4F" w:rsidRPr="006B345E" w:rsidRDefault="003A0E6F" w:rsidP="005700FC">
      <w:pPr>
        <w:pStyle w:val="ListParagraph"/>
        <w:numPr>
          <w:ilvl w:val="0"/>
          <w:numId w:val="19"/>
        </w:numPr>
        <w:spacing w:after="0"/>
        <w:ind w:left="284" w:hanging="284"/>
        <w:rPr>
          <w:rFonts w:asciiTheme="minorHAnsi" w:hAnsiTheme="minorHAnsi" w:cstheme="minorHAnsi"/>
          <w:szCs w:val="24"/>
        </w:rPr>
      </w:pPr>
      <w:bookmarkStart w:id="98" w:name="_Hlk157505175"/>
      <w:bookmarkStart w:id="99" w:name="_Hlk143069042"/>
      <w:r w:rsidRPr="006B345E">
        <w:rPr>
          <w:rFonts w:asciiTheme="minorHAnsi" w:hAnsiTheme="minorHAnsi" w:cstheme="minorHAnsi"/>
          <w:szCs w:val="24"/>
        </w:rPr>
        <w:t>all staff and children are aware of online safety issues and the four categories of risk; content, contact, conduct and commerce</w:t>
      </w:r>
      <w:r w:rsidR="006E7709" w:rsidRPr="006B345E">
        <w:rPr>
          <w:rFonts w:asciiTheme="minorHAnsi" w:hAnsiTheme="minorHAnsi" w:cstheme="minorHAnsi"/>
          <w:szCs w:val="24"/>
        </w:rPr>
        <w:t>.</w:t>
      </w:r>
    </w:p>
    <w:p w14:paraId="70EC0CB2" w14:textId="71B81FD3" w:rsidR="006E7709" w:rsidRPr="006B345E" w:rsidRDefault="006E7709" w:rsidP="00E3778A">
      <w:pPr>
        <w:pStyle w:val="ListParagraph"/>
        <w:numPr>
          <w:ilvl w:val="0"/>
          <w:numId w:val="19"/>
        </w:numPr>
        <w:spacing w:after="0"/>
        <w:ind w:left="284" w:hanging="284"/>
        <w:rPr>
          <w:rFonts w:asciiTheme="minorHAnsi" w:hAnsiTheme="minorHAnsi" w:cstheme="minorHAnsi"/>
          <w:szCs w:val="24"/>
        </w:rPr>
      </w:pPr>
      <w:r w:rsidRPr="006B345E">
        <w:rPr>
          <w:rFonts w:asciiTheme="minorHAnsi" w:hAnsiTheme="minorHAnsi" w:cstheme="minorHAnsi"/>
          <w:szCs w:val="24"/>
        </w:rPr>
        <w:t>all staff will have appropriate training which includes online safety covering clear</w:t>
      </w:r>
      <w:r w:rsidRPr="006B345E">
        <w:t xml:space="preserve"> expectations, applicable roles, and responsibilities in relation to filtering and monitoring at induction. </w:t>
      </w:r>
    </w:p>
    <w:p w14:paraId="77C3C3E5" w14:textId="77777777" w:rsidR="006B345E" w:rsidRDefault="006B345E" w:rsidP="00E008C1">
      <w:pPr>
        <w:pStyle w:val="ListParagraph"/>
        <w:spacing w:after="0"/>
        <w:ind w:left="0"/>
        <w:rPr>
          <w:rFonts w:asciiTheme="minorHAnsi" w:hAnsiTheme="minorHAnsi" w:cstheme="minorHAnsi"/>
          <w:i/>
          <w:iCs/>
          <w:sz w:val="22"/>
        </w:rPr>
      </w:pPr>
    </w:p>
    <w:p w14:paraId="026DE72F" w14:textId="754F2177" w:rsidR="00E008C1" w:rsidRPr="002241A9" w:rsidRDefault="00E008C1" w:rsidP="00E008C1">
      <w:pPr>
        <w:pStyle w:val="ListParagraph"/>
        <w:spacing w:after="0"/>
        <w:ind w:left="0"/>
        <w:rPr>
          <w:rFonts w:asciiTheme="minorHAnsi" w:hAnsiTheme="minorHAnsi" w:cstheme="minorHAnsi"/>
          <w:i/>
          <w:iCs/>
          <w:sz w:val="22"/>
        </w:rPr>
      </w:pPr>
      <w:r w:rsidRPr="002241A9">
        <w:rPr>
          <w:rFonts w:asciiTheme="minorHAnsi" w:hAnsiTheme="minorHAnsi" w:cstheme="minorHAnsi"/>
          <w:i/>
          <w:iCs/>
          <w:sz w:val="22"/>
        </w:rPr>
        <w:lastRenderedPageBreak/>
        <w:t xml:space="preserve">Online safety continued: </w:t>
      </w:r>
    </w:p>
    <w:p w14:paraId="37C1EEA8" w14:textId="77777777" w:rsidR="00E008C1" w:rsidRPr="00E008C1" w:rsidRDefault="00E008C1" w:rsidP="00E008C1">
      <w:pPr>
        <w:pStyle w:val="ListParagraph"/>
        <w:spacing w:after="0"/>
        <w:ind w:left="0"/>
        <w:rPr>
          <w:rFonts w:asciiTheme="minorHAnsi" w:hAnsiTheme="minorHAnsi" w:cstheme="minorHAnsi"/>
          <w:szCs w:val="24"/>
        </w:rPr>
      </w:pPr>
    </w:p>
    <w:p w14:paraId="7FB59582" w14:textId="5A063485" w:rsidR="00712DF0" w:rsidRPr="00EA67B5" w:rsidRDefault="00712DF0" w:rsidP="00E3778A">
      <w:pPr>
        <w:pStyle w:val="ListParagraph"/>
        <w:numPr>
          <w:ilvl w:val="0"/>
          <w:numId w:val="19"/>
        </w:numPr>
        <w:spacing w:after="0"/>
        <w:ind w:left="284" w:hanging="284"/>
        <w:rPr>
          <w:rFonts w:asciiTheme="minorHAnsi" w:hAnsiTheme="minorHAnsi" w:cstheme="minorHAnsi"/>
          <w:szCs w:val="24"/>
        </w:rPr>
      </w:pPr>
      <w:r w:rsidRPr="00EA67B5">
        <w:rPr>
          <w:rFonts w:asciiTheme="minorHAnsi" w:hAnsiTheme="minorHAnsi" w:cstheme="minorHAnsi"/>
          <w:bCs/>
          <w:szCs w:val="24"/>
        </w:rPr>
        <w:t xml:space="preserve">all staff understand the provision’s policy relating to online safety which will be part of induction and will be refreshed at team meetings and training. </w:t>
      </w:r>
    </w:p>
    <w:bookmarkEnd w:id="98"/>
    <w:bookmarkEnd w:id="99"/>
    <w:p w14:paraId="684510D9" w14:textId="6B1D5746" w:rsidR="00712DF0" w:rsidRPr="00A06D28" w:rsidRDefault="00712DF0" w:rsidP="00712DF0">
      <w:pPr>
        <w:pStyle w:val="ListParagraph"/>
        <w:numPr>
          <w:ilvl w:val="0"/>
          <w:numId w:val="19"/>
        </w:numPr>
        <w:spacing w:after="0"/>
        <w:ind w:left="284" w:hanging="284"/>
        <w:rPr>
          <w:rFonts w:asciiTheme="minorHAnsi" w:hAnsiTheme="minorHAnsi" w:cstheme="minorHAnsi"/>
          <w:szCs w:val="24"/>
        </w:rPr>
      </w:pPr>
      <w:r w:rsidRPr="00EA67B5">
        <w:rPr>
          <w:rFonts w:asciiTheme="minorHAnsi" w:hAnsiTheme="minorHAnsi" w:cstheme="minorHAnsi"/>
          <w:szCs w:val="24"/>
        </w:rPr>
        <w:t xml:space="preserve">we will share </w:t>
      </w:r>
      <w:r w:rsidRPr="00EA67B5">
        <w:rPr>
          <w:rFonts w:asciiTheme="minorHAnsi" w:hAnsiTheme="minorHAnsi" w:cstheme="minorHAnsi"/>
          <w:bCs/>
          <w:szCs w:val="24"/>
        </w:rPr>
        <w:t>online safety procedures with parents and, or carers</w:t>
      </w:r>
      <w:r w:rsidR="00A06D28">
        <w:rPr>
          <w:rFonts w:asciiTheme="minorHAnsi" w:hAnsiTheme="minorHAnsi" w:cstheme="minorHAnsi"/>
          <w:bCs/>
          <w:szCs w:val="24"/>
        </w:rPr>
        <w:t>.</w:t>
      </w:r>
      <w:bookmarkStart w:id="100" w:name="_Hlk143069743"/>
      <w:bookmarkStart w:id="101" w:name="_Hlk157505255"/>
    </w:p>
    <w:p w14:paraId="7D9E0806" w14:textId="4BDF0DAC" w:rsidR="00B80081" w:rsidRPr="00E008C1" w:rsidRDefault="00712DF0" w:rsidP="00B80081">
      <w:pPr>
        <w:pStyle w:val="ListParagraph"/>
        <w:numPr>
          <w:ilvl w:val="0"/>
          <w:numId w:val="19"/>
        </w:numPr>
        <w:spacing w:after="0"/>
        <w:ind w:left="284" w:hanging="284"/>
        <w:rPr>
          <w:rFonts w:asciiTheme="minorHAnsi" w:hAnsiTheme="minorHAnsi" w:cstheme="minorHAnsi"/>
          <w:color w:val="212121"/>
          <w:szCs w:val="24"/>
        </w:rPr>
      </w:pPr>
      <w:bookmarkStart w:id="102" w:name="_Hlk157525889"/>
      <w:r w:rsidRPr="004665E4">
        <w:rPr>
          <w:rFonts w:asciiTheme="minorHAnsi" w:hAnsiTheme="minorHAnsi" w:cstheme="minorHAnsi"/>
          <w:bCs/>
          <w:color w:val="212121"/>
          <w:szCs w:val="24"/>
        </w:rPr>
        <w:t xml:space="preserve">when children access digital media devices, </w:t>
      </w:r>
      <w:r w:rsidRPr="004665E4">
        <w:rPr>
          <w:rFonts w:asciiTheme="minorHAnsi" w:hAnsiTheme="minorHAnsi" w:cstheme="minorHAnsi"/>
          <w:iCs/>
          <w:color w:val="212121"/>
          <w:szCs w:val="24"/>
        </w:rPr>
        <w:t xml:space="preserve">mobile phones, cameras and other electronic devices with imaging and </w:t>
      </w:r>
      <w:bookmarkStart w:id="103" w:name="_Hlk157577799"/>
      <w:r w:rsidRPr="004665E4">
        <w:rPr>
          <w:rFonts w:asciiTheme="minorHAnsi" w:hAnsiTheme="minorHAnsi" w:cstheme="minorHAnsi"/>
          <w:iCs/>
          <w:color w:val="212121"/>
          <w:szCs w:val="24"/>
        </w:rPr>
        <w:t xml:space="preserve">sharing capabilities, </w:t>
      </w:r>
      <w:r w:rsidRPr="004665E4">
        <w:rPr>
          <w:rFonts w:asciiTheme="minorHAnsi" w:hAnsiTheme="minorHAnsi" w:cstheme="minorHAnsi"/>
          <w:bCs/>
          <w:color w:val="212121"/>
          <w:szCs w:val="24"/>
        </w:rPr>
        <w:t>at the provision</w:t>
      </w:r>
      <w:r w:rsidR="00010677" w:rsidRPr="004665E4">
        <w:rPr>
          <w:rFonts w:asciiTheme="minorHAnsi" w:hAnsiTheme="minorHAnsi" w:cstheme="minorHAnsi"/>
          <w:bCs/>
          <w:color w:val="212121"/>
          <w:szCs w:val="24"/>
        </w:rPr>
        <w:t>,</w:t>
      </w:r>
      <w:r w:rsidRPr="004665E4">
        <w:rPr>
          <w:rFonts w:asciiTheme="minorHAnsi" w:hAnsiTheme="minorHAnsi" w:cstheme="minorHAnsi"/>
          <w:bCs/>
          <w:color w:val="212121"/>
          <w:szCs w:val="24"/>
        </w:rPr>
        <w:t xml:space="preserve"> it is used safely</w:t>
      </w:r>
      <w:bookmarkEnd w:id="103"/>
      <w:r w:rsidR="002A2893">
        <w:rPr>
          <w:rFonts w:asciiTheme="minorHAnsi" w:hAnsiTheme="minorHAnsi" w:cstheme="minorHAnsi"/>
          <w:bCs/>
          <w:color w:val="212121"/>
          <w:szCs w:val="24"/>
        </w:rPr>
        <w:t>,</w:t>
      </w:r>
      <w:r w:rsidR="00A06D28" w:rsidRPr="004665E4">
        <w:rPr>
          <w:rFonts w:asciiTheme="minorHAnsi" w:hAnsiTheme="minorHAnsi" w:cstheme="minorHAnsi"/>
          <w:bCs/>
          <w:strike/>
          <w:color w:val="212121"/>
          <w:szCs w:val="24"/>
        </w:rPr>
        <w:t xml:space="preserve"> </w:t>
      </w:r>
      <w:r w:rsidRPr="004665E4">
        <w:rPr>
          <w:rFonts w:asciiTheme="minorHAnsi" w:hAnsiTheme="minorHAnsi" w:cstheme="minorHAnsi"/>
          <w:bCs/>
          <w:color w:val="212121"/>
          <w:szCs w:val="24"/>
        </w:rPr>
        <w:t xml:space="preserve">and the provision will ensure that online safeguarding practice is in line with statutory requirements and best practice. </w:t>
      </w:r>
      <w:bookmarkEnd w:id="102"/>
    </w:p>
    <w:p w14:paraId="0E47F1A7" w14:textId="77777777" w:rsidR="00A06D28" w:rsidRPr="006C0E0D" w:rsidRDefault="00712DF0" w:rsidP="00A06D28">
      <w:pPr>
        <w:pStyle w:val="ListParagraph"/>
        <w:numPr>
          <w:ilvl w:val="0"/>
          <w:numId w:val="19"/>
        </w:numPr>
        <w:spacing w:after="0"/>
        <w:ind w:left="284" w:hanging="284"/>
        <w:rPr>
          <w:rFonts w:asciiTheme="minorHAnsi" w:hAnsiTheme="minorHAnsi" w:cstheme="minorHAnsi"/>
          <w:szCs w:val="24"/>
        </w:rPr>
      </w:pPr>
      <w:r w:rsidRPr="005B66E4">
        <w:t xml:space="preserve">We will give regard to </w:t>
      </w:r>
      <w:r w:rsidRPr="005B66E4">
        <w:rPr>
          <w:color w:val="0066CC"/>
        </w:rPr>
        <w:t xml:space="preserve">the </w:t>
      </w:r>
      <w:hyperlink r:id="rId67" w:history="1">
        <w:r w:rsidRPr="005B66E4">
          <w:rPr>
            <w:color w:val="0066CC"/>
            <w:u w:val="single"/>
          </w:rPr>
          <w:t>National Crime Agency's CEOP Education Programme</w:t>
        </w:r>
      </w:hyperlink>
      <w:r w:rsidRPr="00EA67B5">
        <w:t xml:space="preserve"> which provides information on protecting children and young people from online child sexual exploitation.</w:t>
      </w:r>
      <w:bookmarkEnd w:id="100"/>
    </w:p>
    <w:p w14:paraId="763306C4" w14:textId="23D7A583" w:rsidR="006C0E0D" w:rsidRPr="00A06D28" w:rsidRDefault="006C0E0D" w:rsidP="00A06D28">
      <w:pPr>
        <w:pStyle w:val="ListParagraph"/>
        <w:numPr>
          <w:ilvl w:val="0"/>
          <w:numId w:val="19"/>
        </w:numPr>
        <w:spacing w:after="0"/>
        <w:ind w:left="284" w:hanging="284"/>
        <w:rPr>
          <w:rFonts w:asciiTheme="minorHAnsi" w:hAnsiTheme="minorHAnsi" w:cstheme="minorHAnsi"/>
          <w:szCs w:val="24"/>
        </w:rPr>
      </w:pPr>
      <w:r>
        <w:t xml:space="preserve">We will give regard to </w:t>
      </w:r>
      <w:hyperlink r:id="rId68" w:history="1">
        <w:r w:rsidR="003C4F0E" w:rsidRPr="003C4F0E">
          <w:rPr>
            <w:rStyle w:val="Hyperlink"/>
          </w:rPr>
          <w:t>Safeguarding children and protecting professionals in early years settings: online safety considerations - GOV.UK</w:t>
        </w:r>
      </w:hyperlink>
    </w:p>
    <w:p w14:paraId="028823AF" w14:textId="047EC493" w:rsidR="00712DF0" w:rsidRPr="00A06D28" w:rsidRDefault="00712DF0" w:rsidP="00A06D28">
      <w:pPr>
        <w:pStyle w:val="ListParagraph"/>
        <w:numPr>
          <w:ilvl w:val="0"/>
          <w:numId w:val="19"/>
        </w:numPr>
        <w:spacing w:after="0"/>
        <w:ind w:left="284" w:hanging="284"/>
        <w:rPr>
          <w:rFonts w:asciiTheme="minorHAnsi" w:hAnsiTheme="minorHAnsi" w:cstheme="minorHAnsi"/>
          <w:szCs w:val="24"/>
        </w:rPr>
      </w:pPr>
      <w:r w:rsidRPr="00A06D28">
        <w:rPr>
          <w:rFonts w:asciiTheme="minorHAnsi" w:hAnsiTheme="minorHAnsi" w:cstheme="minorHAnsi"/>
          <w:szCs w:val="24"/>
        </w:rPr>
        <w:t xml:space="preserve">we use the recommended national and local guidelines on staff and children who may </w:t>
      </w:r>
      <w:r w:rsidR="00010677" w:rsidRPr="00B92B20">
        <w:rPr>
          <w:rFonts w:asciiTheme="minorHAnsi" w:hAnsiTheme="minorHAnsi" w:cstheme="minorHAnsi"/>
          <w:color w:val="212121"/>
          <w:szCs w:val="24"/>
        </w:rPr>
        <w:t>be</w:t>
      </w:r>
      <w:r w:rsidRPr="00B92B20">
        <w:rPr>
          <w:rFonts w:asciiTheme="minorHAnsi" w:hAnsiTheme="minorHAnsi" w:cstheme="minorHAnsi"/>
          <w:color w:val="212121"/>
          <w:szCs w:val="24"/>
        </w:rPr>
        <w:t xml:space="preserve"> work</w:t>
      </w:r>
      <w:r w:rsidR="00010677" w:rsidRPr="00B92B20">
        <w:rPr>
          <w:rFonts w:asciiTheme="minorHAnsi" w:hAnsiTheme="minorHAnsi" w:cstheme="minorHAnsi"/>
          <w:color w:val="212121"/>
          <w:szCs w:val="24"/>
        </w:rPr>
        <w:t>ing</w:t>
      </w:r>
      <w:r w:rsidRPr="00B92B20">
        <w:rPr>
          <w:rFonts w:asciiTheme="minorHAnsi" w:hAnsiTheme="minorHAnsi" w:cstheme="minorHAnsi"/>
          <w:color w:val="212121"/>
          <w:szCs w:val="24"/>
        </w:rPr>
        <w:t xml:space="preserve"> </w:t>
      </w:r>
      <w:r w:rsidRPr="00A06D28">
        <w:rPr>
          <w:rFonts w:asciiTheme="minorHAnsi" w:hAnsiTheme="minorHAnsi" w:cstheme="minorHAnsi"/>
          <w:szCs w:val="24"/>
        </w:rPr>
        <w:t>remotely.</w:t>
      </w:r>
      <w:bookmarkStart w:id="104" w:name="_Hlk143069846"/>
      <w:bookmarkEnd w:id="101"/>
    </w:p>
    <w:bookmarkEnd w:id="104"/>
    <w:p w14:paraId="46ADD1FD" w14:textId="4B92CE0C" w:rsidR="00A06D28" w:rsidRPr="00B80081" w:rsidRDefault="00712DF0" w:rsidP="003A7E14">
      <w:pPr>
        <w:pStyle w:val="ListParagraph"/>
        <w:numPr>
          <w:ilvl w:val="0"/>
          <w:numId w:val="32"/>
        </w:numPr>
        <w:spacing w:after="0"/>
        <w:ind w:left="284" w:hanging="284"/>
        <w:rPr>
          <w:rFonts w:asciiTheme="minorHAnsi" w:hAnsiTheme="minorHAnsi" w:cstheme="minorHAnsi"/>
          <w:szCs w:val="24"/>
        </w:rPr>
      </w:pPr>
      <w:r w:rsidRPr="00A06D28">
        <w:rPr>
          <w:rFonts w:asciiTheme="minorHAnsi" w:hAnsiTheme="minorHAnsi" w:cstheme="minorHAnsi"/>
          <w:szCs w:val="24"/>
        </w:rPr>
        <w:t xml:space="preserve">children will be taught, </w:t>
      </w:r>
      <w:r w:rsidR="00010677" w:rsidRPr="00B92B20">
        <w:rPr>
          <w:rFonts w:asciiTheme="minorHAnsi" w:hAnsiTheme="minorHAnsi" w:cstheme="minorHAnsi"/>
          <w:color w:val="212121"/>
          <w:szCs w:val="24"/>
        </w:rPr>
        <w:t>developmentally</w:t>
      </w:r>
      <w:r w:rsidRPr="00B92B20">
        <w:rPr>
          <w:rFonts w:asciiTheme="minorHAnsi" w:hAnsiTheme="minorHAnsi" w:cstheme="minorHAnsi"/>
          <w:color w:val="212121"/>
          <w:szCs w:val="24"/>
        </w:rPr>
        <w:t xml:space="preserve"> </w:t>
      </w:r>
      <w:r w:rsidRPr="00A06D28">
        <w:rPr>
          <w:rFonts w:asciiTheme="minorHAnsi" w:hAnsiTheme="minorHAnsi" w:cstheme="minorHAnsi"/>
          <w:szCs w:val="24"/>
        </w:rPr>
        <w:t xml:space="preserve">appropriately, about the risks online and all staff will always model good practice. </w:t>
      </w:r>
    </w:p>
    <w:p w14:paraId="5CC1E562" w14:textId="77777777" w:rsidR="00712DF0" w:rsidRPr="00EA67B5" w:rsidRDefault="00712DF0" w:rsidP="003A7E14">
      <w:pPr>
        <w:pStyle w:val="ListParagraph"/>
        <w:numPr>
          <w:ilvl w:val="0"/>
          <w:numId w:val="32"/>
        </w:numPr>
        <w:spacing w:after="0"/>
        <w:ind w:left="284" w:hanging="284"/>
        <w:rPr>
          <w:rFonts w:asciiTheme="minorHAnsi" w:hAnsiTheme="minorHAnsi" w:cstheme="minorHAnsi"/>
          <w:szCs w:val="24"/>
        </w:rPr>
      </w:pPr>
      <w:r w:rsidRPr="00EA67B5">
        <w:rPr>
          <w:rFonts w:asciiTheme="minorHAnsi" w:hAnsiTheme="minorHAnsi" w:cstheme="minorHAnsi"/>
          <w:szCs w:val="24"/>
        </w:rPr>
        <w:t xml:space="preserve">all staff complete an incident log and report any breaches of the filters in place and access to inappropriate material (accidental or non-accidental) to the DSL who will then record the incident and escalate the concern as appropriate. </w:t>
      </w:r>
      <w:r w:rsidRPr="00EA67B5">
        <w:rPr>
          <w:rFonts w:asciiTheme="minorHAnsi" w:hAnsiTheme="minorHAnsi" w:cstheme="minorHAnsi"/>
          <w:iCs/>
          <w:szCs w:val="24"/>
        </w:rPr>
        <w:t xml:space="preserve">This could include: </w:t>
      </w:r>
    </w:p>
    <w:p w14:paraId="1589D904" w14:textId="77777777" w:rsidR="00712DF0" w:rsidRPr="00EA67B5" w:rsidRDefault="00712DF0" w:rsidP="003A7E14">
      <w:pPr>
        <w:numPr>
          <w:ilvl w:val="0"/>
          <w:numId w:val="33"/>
        </w:numPr>
        <w:spacing w:after="0"/>
        <w:ind w:left="567" w:hanging="283"/>
        <w:rPr>
          <w:rFonts w:asciiTheme="minorHAnsi" w:hAnsiTheme="minorHAnsi" w:cstheme="minorHAnsi"/>
          <w:iCs/>
          <w:szCs w:val="24"/>
        </w:rPr>
      </w:pPr>
      <w:r w:rsidRPr="00EA67B5">
        <w:rPr>
          <w:rFonts w:asciiTheme="minorHAnsi" w:hAnsiTheme="minorHAnsi" w:cstheme="minorHAnsi"/>
          <w:iCs/>
          <w:szCs w:val="24"/>
        </w:rPr>
        <w:t xml:space="preserve">reporting safeguarding concerns about a child to </w:t>
      </w:r>
      <w:r w:rsidRPr="00EA67B5">
        <w:rPr>
          <w:rFonts w:asciiTheme="minorHAnsi" w:hAnsiTheme="minorHAnsi" w:cstheme="minorHAnsi"/>
          <w:szCs w:val="24"/>
        </w:rPr>
        <w:t>the local authority children’s social care service (Starting Point)</w:t>
      </w:r>
      <w:r w:rsidRPr="00EA67B5">
        <w:rPr>
          <w:rFonts w:asciiTheme="minorHAnsi" w:hAnsiTheme="minorHAnsi" w:cstheme="minorHAnsi"/>
          <w:iCs/>
          <w:szCs w:val="24"/>
        </w:rPr>
        <w:t xml:space="preserve"> </w:t>
      </w:r>
    </w:p>
    <w:p w14:paraId="64571DF5" w14:textId="77777777" w:rsidR="00712DF0" w:rsidRPr="00EA67B5" w:rsidRDefault="00712DF0" w:rsidP="003A7E14">
      <w:pPr>
        <w:numPr>
          <w:ilvl w:val="0"/>
          <w:numId w:val="33"/>
        </w:numPr>
        <w:spacing w:after="0"/>
        <w:ind w:left="567" w:hanging="283"/>
        <w:rPr>
          <w:rFonts w:asciiTheme="minorHAnsi" w:hAnsiTheme="minorHAnsi" w:cstheme="minorHAnsi"/>
          <w:iCs/>
          <w:szCs w:val="24"/>
        </w:rPr>
      </w:pPr>
      <w:r w:rsidRPr="00EA67B5">
        <w:rPr>
          <w:rFonts w:asciiTheme="minorHAnsi" w:hAnsiTheme="minorHAnsi" w:cstheme="minorHAnsi"/>
          <w:iCs/>
          <w:szCs w:val="24"/>
        </w:rPr>
        <w:t>reporting illegal images such as child sexual abuse to the</w:t>
      </w:r>
      <w:r w:rsidRPr="004F23CF">
        <w:rPr>
          <w:rFonts w:asciiTheme="minorHAnsi" w:hAnsiTheme="minorHAnsi" w:cstheme="minorHAnsi"/>
          <w:iCs/>
          <w:color w:val="0066CC"/>
          <w:szCs w:val="24"/>
        </w:rPr>
        <w:t xml:space="preserve"> </w:t>
      </w:r>
      <w:hyperlink r:id="rId69" w:history="1">
        <w:r w:rsidRPr="00F907DF">
          <w:rPr>
            <w:rFonts w:asciiTheme="minorHAnsi" w:hAnsiTheme="minorHAnsi" w:cstheme="minorHAnsi"/>
            <w:color w:val="4472C4" w:themeColor="accent1"/>
            <w:szCs w:val="24"/>
            <w:u w:val="single"/>
          </w:rPr>
          <w:t>Internet Watch Foundation</w:t>
        </w:r>
      </w:hyperlink>
    </w:p>
    <w:p w14:paraId="7D251FFC" w14:textId="77777777" w:rsidR="00712DF0" w:rsidRPr="004F23CF" w:rsidRDefault="00712DF0" w:rsidP="003A7E14">
      <w:pPr>
        <w:numPr>
          <w:ilvl w:val="0"/>
          <w:numId w:val="33"/>
        </w:numPr>
        <w:spacing w:after="0"/>
        <w:ind w:left="567" w:hanging="283"/>
        <w:rPr>
          <w:rFonts w:asciiTheme="minorHAnsi" w:hAnsiTheme="minorHAnsi" w:cstheme="minorHAnsi"/>
          <w:iCs/>
          <w:color w:val="0066CC"/>
          <w:szCs w:val="24"/>
        </w:rPr>
      </w:pPr>
      <w:bookmarkStart w:id="105" w:name="_Hlk143069876"/>
      <w:r w:rsidRPr="00EA67B5">
        <w:rPr>
          <w:rFonts w:asciiTheme="minorHAnsi" w:hAnsiTheme="minorHAnsi" w:cstheme="minorHAnsi"/>
          <w:iCs/>
          <w:szCs w:val="24"/>
        </w:rPr>
        <w:t xml:space="preserve">reporting online abuse and child sexual exploitation to the </w:t>
      </w:r>
      <w:hyperlink r:id="rId70" w:history="1">
        <w:r w:rsidRPr="00F907DF">
          <w:rPr>
            <w:rStyle w:val="Hyperlink"/>
            <w:rFonts w:asciiTheme="minorHAnsi" w:hAnsiTheme="minorHAnsi" w:cstheme="minorHAnsi"/>
            <w:iCs/>
            <w:color w:val="4472C4" w:themeColor="accent1"/>
            <w:szCs w:val="24"/>
          </w:rPr>
          <w:t>National Crime Agency's CEOP Safety Centre</w:t>
        </w:r>
      </w:hyperlink>
      <w:r w:rsidRPr="00F907DF">
        <w:rPr>
          <w:rFonts w:asciiTheme="minorHAnsi" w:hAnsiTheme="minorHAnsi" w:cstheme="minorHAnsi"/>
          <w:iCs/>
          <w:color w:val="4472C4" w:themeColor="accent1"/>
          <w:szCs w:val="24"/>
        </w:rPr>
        <w:t xml:space="preserve"> </w:t>
      </w:r>
    </w:p>
    <w:bookmarkEnd w:id="105"/>
    <w:p w14:paraId="48BF6B7D" w14:textId="77777777" w:rsidR="00A06D28" w:rsidRPr="00EA67B5" w:rsidRDefault="00A06D28" w:rsidP="00712DF0">
      <w:pPr>
        <w:spacing w:after="0"/>
        <w:rPr>
          <w:rFonts w:asciiTheme="minorHAnsi" w:hAnsiTheme="minorHAnsi" w:cstheme="minorHAnsi"/>
          <w:szCs w:val="24"/>
        </w:rPr>
      </w:pPr>
    </w:p>
    <w:p w14:paraId="4EC03A80" w14:textId="69BB5B25" w:rsidR="00712DF0" w:rsidRPr="00EA67B5" w:rsidRDefault="00712DF0" w:rsidP="00712DF0">
      <w:pPr>
        <w:spacing w:after="0"/>
        <w:rPr>
          <w:rFonts w:asciiTheme="minorHAnsi" w:hAnsiTheme="minorHAnsi" w:cstheme="minorHAnsi"/>
          <w:bCs/>
          <w:iCs/>
          <w:szCs w:val="24"/>
          <w:u w:val="single"/>
        </w:rPr>
      </w:pPr>
      <w:r w:rsidRPr="00EA67B5">
        <w:rPr>
          <w:rFonts w:asciiTheme="minorHAnsi" w:hAnsiTheme="minorHAnsi" w:cstheme="minorHAnsi"/>
          <w:bCs/>
          <w:iCs/>
          <w:szCs w:val="24"/>
          <w:u w:val="single"/>
        </w:rPr>
        <w:t xml:space="preserve">Managing access to online technology and acceptable use </w:t>
      </w:r>
    </w:p>
    <w:p w14:paraId="3F912D72" w14:textId="2C3DB161" w:rsidR="00712DF0" w:rsidRPr="00EA67B5" w:rsidRDefault="00712DF0" w:rsidP="00712DF0">
      <w:pPr>
        <w:spacing w:after="0"/>
        <w:rPr>
          <w:rFonts w:asciiTheme="minorHAnsi" w:hAnsiTheme="minorHAnsi" w:cstheme="minorHAnsi"/>
          <w:bCs/>
          <w:szCs w:val="24"/>
        </w:rPr>
      </w:pPr>
      <w:bookmarkStart w:id="106" w:name="_Hlk143069900"/>
      <w:bookmarkStart w:id="107" w:name="_Hlk172886526"/>
      <w:r w:rsidRPr="00D513C8">
        <w:rPr>
          <w:rFonts w:asciiTheme="minorHAnsi" w:hAnsiTheme="minorHAnsi" w:cstheme="minorHAnsi"/>
          <w:bCs/>
          <w:color w:val="212121"/>
          <w:szCs w:val="24"/>
        </w:rPr>
        <w:t xml:space="preserve">We will ensure that access to the internet on </w:t>
      </w:r>
      <w:r w:rsidRPr="00D513C8">
        <w:rPr>
          <w:rFonts w:asciiTheme="minorHAnsi" w:hAnsiTheme="minorHAnsi" w:cstheme="minorHAnsi"/>
          <w:iCs/>
          <w:color w:val="212121"/>
          <w:szCs w:val="24"/>
        </w:rPr>
        <w:t xml:space="preserve">mobile phones, cameras and other electronic devices with imaging and sharing capabilities </w:t>
      </w:r>
      <w:r w:rsidRPr="00D513C8">
        <w:rPr>
          <w:rFonts w:asciiTheme="minorHAnsi" w:hAnsiTheme="minorHAnsi" w:cstheme="minorHAnsi"/>
          <w:bCs/>
          <w:color w:val="212121"/>
          <w:szCs w:val="24"/>
        </w:rPr>
        <w:t xml:space="preserve">have filtering and monitoring systems, including appropriate parental controls in place to provide a safe environment in which to learn.  These will be kept up to date to restrict access to </w:t>
      </w:r>
      <w:r w:rsidRPr="00D513C8">
        <w:rPr>
          <w:rFonts w:asciiTheme="minorHAnsi" w:hAnsiTheme="minorHAnsi" w:cstheme="minorHAnsi"/>
          <w:iCs/>
          <w:color w:val="212121"/>
          <w:szCs w:val="24"/>
        </w:rPr>
        <w:t xml:space="preserve">harmful or illegal content, other unsuitable information </w:t>
      </w:r>
      <w:r w:rsidRPr="00D513C8">
        <w:rPr>
          <w:rFonts w:asciiTheme="minorHAnsi" w:hAnsiTheme="minorHAnsi" w:cstheme="minorHAnsi"/>
          <w:bCs/>
          <w:color w:val="212121"/>
          <w:szCs w:val="24"/>
        </w:rPr>
        <w:t>including extremist materials or inappropriate images and reviewed regularly for their effectiveness.</w:t>
      </w:r>
      <w:bookmarkEnd w:id="106"/>
      <w:r w:rsidR="00A06D28" w:rsidRPr="00D513C8">
        <w:rPr>
          <w:rFonts w:asciiTheme="minorHAnsi" w:hAnsiTheme="minorHAnsi" w:cstheme="minorHAnsi"/>
          <w:bCs/>
          <w:color w:val="212121"/>
          <w:szCs w:val="24"/>
        </w:rPr>
        <w:t xml:space="preserve"> </w:t>
      </w:r>
      <w:r w:rsidR="00010677">
        <w:rPr>
          <w:rFonts w:asciiTheme="minorHAnsi" w:hAnsiTheme="minorHAnsi" w:cstheme="minorHAnsi"/>
          <w:bCs/>
          <w:szCs w:val="24"/>
        </w:rPr>
        <w:t>W</w:t>
      </w:r>
      <w:r w:rsidRPr="00EA67B5">
        <w:rPr>
          <w:rFonts w:asciiTheme="minorHAnsi" w:hAnsiTheme="minorHAnsi" w:cstheme="minorHAnsi"/>
          <w:bCs/>
          <w:szCs w:val="24"/>
        </w:rPr>
        <w:t xml:space="preserve">e are aware that no filters can be 100% secure and access to apps, computer games, videos, films, approved internet sites etc. will be age appropriate and staff will supervise their use. </w:t>
      </w:r>
    </w:p>
    <w:bookmarkEnd w:id="107"/>
    <w:p w14:paraId="3F894C4D" w14:textId="77777777" w:rsidR="00712DF0" w:rsidRPr="00EA67B5" w:rsidRDefault="00712DF0" w:rsidP="00712DF0">
      <w:pPr>
        <w:spacing w:after="0"/>
        <w:rPr>
          <w:rFonts w:asciiTheme="minorHAnsi" w:hAnsiTheme="minorHAnsi" w:cstheme="minorHAnsi"/>
          <w:bCs/>
          <w:szCs w:val="24"/>
        </w:rPr>
      </w:pPr>
    </w:p>
    <w:p w14:paraId="1B6C3C6E" w14:textId="77777777" w:rsidR="002241A9" w:rsidRDefault="003B754D" w:rsidP="002241A9">
      <w:pPr>
        <w:spacing w:after="0"/>
        <w:rPr>
          <w:rFonts w:asciiTheme="minorHAnsi" w:hAnsiTheme="minorHAnsi" w:cstheme="minorHAnsi"/>
          <w:iCs/>
          <w:color w:val="212121"/>
          <w:szCs w:val="24"/>
        </w:rPr>
      </w:pPr>
      <w:r w:rsidRPr="00D513C8">
        <w:rPr>
          <w:rFonts w:asciiTheme="minorHAnsi" w:hAnsiTheme="minorHAnsi" w:cstheme="minorHAnsi"/>
          <w:iCs/>
          <w:color w:val="212121"/>
          <w:szCs w:val="24"/>
        </w:rPr>
        <w:t xml:space="preserve">Leaders </w:t>
      </w:r>
      <w:r w:rsidR="00712DF0" w:rsidRPr="00A06D28">
        <w:rPr>
          <w:rFonts w:asciiTheme="minorHAnsi" w:hAnsiTheme="minorHAnsi" w:cstheme="minorHAnsi"/>
          <w:iCs/>
          <w:szCs w:val="24"/>
        </w:rPr>
        <w:t xml:space="preserve">will keep an up-to-date log of the number and type of technology which have access to the internet at the provision and how they are connected (i.e., 4G, 5G or Wi-Fi etc.) and ensure that access is secure (i.e., passwords in place that are not accessible or easy to guess and screens are locked).  </w:t>
      </w:r>
      <w:bookmarkStart w:id="108" w:name="_Hlk157505457"/>
      <w:r w:rsidR="00712DF0" w:rsidRPr="00D513C8">
        <w:rPr>
          <w:rFonts w:asciiTheme="minorHAnsi" w:hAnsiTheme="minorHAnsi" w:cstheme="minorHAnsi"/>
          <w:iCs/>
          <w:color w:val="212121"/>
          <w:szCs w:val="24"/>
        </w:rPr>
        <w:t xml:space="preserve">We ensure all mobile phones, cameras and other electronic devices with imaging and sharing capabilities are kept securely and in line with GDPR. </w:t>
      </w:r>
      <w:bookmarkEnd w:id="108"/>
    </w:p>
    <w:p w14:paraId="06A35026" w14:textId="2256F7B1" w:rsidR="00E008C1" w:rsidRPr="002241A9" w:rsidRDefault="00E008C1" w:rsidP="002241A9">
      <w:pPr>
        <w:spacing w:after="0"/>
        <w:rPr>
          <w:rFonts w:asciiTheme="minorHAnsi" w:hAnsiTheme="minorHAnsi" w:cstheme="minorHAnsi"/>
          <w:iCs/>
          <w:color w:val="212121"/>
          <w:szCs w:val="24"/>
        </w:rPr>
      </w:pPr>
      <w:bookmarkStart w:id="109" w:name="_Hlk157505537"/>
      <w:r w:rsidRPr="002241A9">
        <w:rPr>
          <w:rFonts w:asciiTheme="minorHAnsi" w:hAnsiTheme="minorHAnsi" w:cstheme="minorHAnsi"/>
          <w:i/>
          <w:iCs/>
          <w:sz w:val="22"/>
        </w:rPr>
        <w:t xml:space="preserve">Online safety continued: </w:t>
      </w:r>
    </w:p>
    <w:p w14:paraId="01ECE3A2" w14:textId="424682FE" w:rsidR="00B2431D" w:rsidRPr="00E008C1" w:rsidRDefault="00B2431D" w:rsidP="00712DF0">
      <w:pPr>
        <w:spacing w:after="0"/>
        <w:rPr>
          <w:rFonts w:asciiTheme="minorHAnsi" w:hAnsiTheme="minorHAnsi" w:cstheme="minorHAnsi"/>
          <w:iCs/>
          <w:color w:val="212121"/>
          <w:szCs w:val="24"/>
        </w:rPr>
      </w:pPr>
    </w:p>
    <w:p w14:paraId="0660BC19" w14:textId="72B0C119" w:rsidR="003B754D" w:rsidRDefault="00712DF0" w:rsidP="00712DF0">
      <w:pPr>
        <w:spacing w:after="0"/>
        <w:rPr>
          <w:rFonts w:asciiTheme="minorHAnsi" w:hAnsiTheme="minorHAnsi" w:cstheme="minorHAnsi"/>
          <w:szCs w:val="24"/>
          <w:u w:val="single"/>
        </w:rPr>
      </w:pPr>
      <w:r w:rsidRPr="00A06D28">
        <w:rPr>
          <w:rFonts w:asciiTheme="minorHAnsi" w:hAnsiTheme="minorHAnsi" w:cstheme="minorHAnsi"/>
          <w:szCs w:val="24"/>
          <w:u w:val="single"/>
        </w:rPr>
        <w:t xml:space="preserve">Staff use of online technology and </w:t>
      </w:r>
      <w:r w:rsidRPr="00A06D28">
        <w:rPr>
          <w:rFonts w:asciiTheme="minorHAnsi" w:hAnsiTheme="minorHAnsi" w:cstheme="minorHAnsi"/>
          <w:iCs/>
          <w:szCs w:val="24"/>
          <w:u w:val="single"/>
        </w:rPr>
        <w:t xml:space="preserve">mobile phones, cameras and other electronic devices with imaging and sharing capabilities </w:t>
      </w:r>
      <w:r w:rsidRPr="00A06D28">
        <w:rPr>
          <w:rFonts w:asciiTheme="minorHAnsi" w:hAnsiTheme="minorHAnsi" w:cstheme="minorHAnsi"/>
          <w:szCs w:val="24"/>
          <w:u w:val="single"/>
        </w:rPr>
        <w:t>whilst at work</w:t>
      </w:r>
      <w:r w:rsidR="003B754D" w:rsidRPr="00A06D28">
        <w:rPr>
          <w:rFonts w:asciiTheme="minorHAnsi" w:hAnsiTheme="minorHAnsi" w:cstheme="minorHAnsi"/>
          <w:szCs w:val="24"/>
          <w:u w:val="single"/>
        </w:rPr>
        <w:t xml:space="preserve"> </w:t>
      </w:r>
    </w:p>
    <w:p w14:paraId="4E0DB4A2" w14:textId="77777777" w:rsidR="00712DF0" w:rsidRPr="00A06D28" w:rsidRDefault="00712DF0" w:rsidP="00712DF0">
      <w:pPr>
        <w:spacing w:after="0"/>
        <w:rPr>
          <w:rFonts w:asciiTheme="minorHAnsi" w:hAnsiTheme="minorHAnsi" w:cstheme="minorHAnsi"/>
          <w:bCs/>
          <w:szCs w:val="24"/>
        </w:rPr>
      </w:pPr>
      <w:r w:rsidRPr="00A06D28">
        <w:rPr>
          <w:rFonts w:asciiTheme="minorHAnsi" w:hAnsiTheme="minorHAnsi" w:cstheme="minorHAnsi"/>
          <w:bCs/>
          <w:szCs w:val="24"/>
        </w:rPr>
        <w:t xml:space="preserve">All staff know the use of online technology and </w:t>
      </w:r>
      <w:r w:rsidRPr="00A06D28">
        <w:rPr>
          <w:rFonts w:asciiTheme="minorHAnsi" w:hAnsiTheme="minorHAnsi" w:cstheme="minorHAnsi"/>
          <w:iCs/>
          <w:szCs w:val="24"/>
        </w:rPr>
        <w:t xml:space="preserve">mobile phones, cameras and other electronic devices with imaging and sharing capabilities </w:t>
      </w:r>
      <w:r w:rsidRPr="00A06D28">
        <w:rPr>
          <w:rFonts w:asciiTheme="minorHAnsi" w:hAnsiTheme="minorHAnsi" w:cstheme="minorHAnsi"/>
          <w:bCs/>
          <w:szCs w:val="24"/>
        </w:rPr>
        <w:t xml:space="preserve">by staff is restricted in-order to avoid distraction and disruption to the care of children and to minimise the opportunities for any individual (or group) to put children into potential risk of harm. </w:t>
      </w:r>
    </w:p>
    <w:p w14:paraId="7ED79C5D" w14:textId="77777777" w:rsidR="00712DF0" w:rsidRPr="00EA67B5" w:rsidRDefault="00712DF0" w:rsidP="00712DF0">
      <w:pPr>
        <w:spacing w:after="0"/>
        <w:rPr>
          <w:rFonts w:asciiTheme="minorHAnsi" w:hAnsiTheme="minorHAnsi" w:cstheme="minorHAnsi"/>
          <w:bCs/>
          <w:szCs w:val="24"/>
        </w:rPr>
      </w:pPr>
    </w:p>
    <w:p w14:paraId="3096A31B" w14:textId="0CD634CB" w:rsidR="00712DF0" w:rsidRPr="00D513C8" w:rsidRDefault="00712DF0" w:rsidP="00712DF0">
      <w:pPr>
        <w:spacing w:after="0"/>
        <w:rPr>
          <w:rFonts w:asciiTheme="minorHAnsi" w:hAnsiTheme="minorHAnsi" w:cstheme="minorHAnsi"/>
          <w:bCs/>
          <w:color w:val="212121"/>
          <w:szCs w:val="24"/>
        </w:rPr>
      </w:pPr>
      <w:bookmarkStart w:id="110" w:name="_Hlk143070312"/>
      <w:r w:rsidRPr="00D513C8">
        <w:rPr>
          <w:rFonts w:asciiTheme="minorHAnsi" w:hAnsiTheme="minorHAnsi" w:cstheme="minorHAnsi"/>
          <w:bCs/>
          <w:color w:val="212121"/>
          <w:szCs w:val="24"/>
        </w:rPr>
        <w:t xml:space="preserve">We have a clear expectation that the use of </w:t>
      </w:r>
      <w:bookmarkStart w:id="111" w:name="_Hlk157076836"/>
      <w:r w:rsidRPr="00D513C8">
        <w:rPr>
          <w:rFonts w:asciiTheme="minorHAnsi" w:hAnsiTheme="minorHAnsi" w:cstheme="minorHAnsi"/>
          <w:bCs/>
          <w:color w:val="212121"/>
          <w:szCs w:val="24"/>
        </w:rPr>
        <w:t xml:space="preserve">personal mobile phones, cameras and other electronic devices with imagining and sharing capabilities </w:t>
      </w:r>
      <w:bookmarkEnd w:id="111"/>
      <w:r w:rsidRPr="00D513C8">
        <w:rPr>
          <w:rFonts w:asciiTheme="minorHAnsi" w:hAnsiTheme="minorHAnsi" w:cstheme="minorHAnsi"/>
          <w:bCs/>
          <w:color w:val="212121"/>
          <w:szCs w:val="24"/>
        </w:rPr>
        <w:t>by staff is</w:t>
      </w:r>
      <w:r w:rsidRPr="00D513C8">
        <w:rPr>
          <w:rFonts w:asciiTheme="minorHAnsi" w:hAnsiTheme="minorHAnsi" w:cstheme="minorHAnsi"/>
          <w:bCs/>
          <w:strike/>
          <w:color w:val="212121"/>
          <w:szCs w:val="24"/>
        </w:rPr>
        <w:t xml:space="preserve"> </w:t>
      </w:r>
      <w:bookmarkStart w:id="112" w:name="_Hlk172881484"/>
      <w:r w:rsidR="003B754D" w:rsidRPr="00D513C8">
        <w:rPr>
          <w:rFonts w:asciiTheme="minorHAnsi" w:hAnsiTheme="minorHAnsi" w:cstheme="minorHAnsi"/>
          <w:bCs/>
          <w:color w:val="212121"/>
          <w:szCs w:val="24"/>
        </w:rPr>
        <w:t xml:space="preserve">in line with setting policy </w:t>
      </w:r>
      <w:r w:rsidRPr="00D513C8">
        <w:rPr>
          <w:rFonts w:asciiTheme="minorHAnsi" w:hAnsiTheme="minorHAnsi" w:cstheme="minorHAnsi"/>
          <w:bCs/>
          <w:color w:val="212121"/>
          <w:szCs w:val="24"/>
        </w:rPr>
        <w:t xml:space="preserve">unless there is an emergency and agreed by a manager of how this will be managed in-order to keep children safe. </w:t>
      </w:r>
      <w:bookmarkEnd w:id="112"/>
    </w:p>
    <w:bookmarkEnd w:id="109"/>
    <w:bookmarkEnd w:id="110"/>
    <w:p w14:paraId="664B2399" w14:textId="77777777" w:rsidR="00A06D28" w:rsidRPr="00EA67B5" w:rsidRDefault="00A06D28" w:rsidP="00712DF0">
      <w:pPr>
        <w:spacing w:after="0"/>
        <w:rPr>
          <w:rFonts w:asciiTheme="minorHAnsi" w:hAnsiTheme="minorHAnsi" w:cstheme="minorHAnsi"/>
          <w:b/>
          <w:bCs/>
          <w:szCs w:val="24"/>
        </w:rPr>
      </w:pPr>
    </w:p>
    <w:p w14:paraId="42EA8E18" w14:textId="1DD255B4" w:rsidR="003B754D" w:rsidRPr="00C25B59" w:rsidRDefault="00712DF0" w:rsidP="00712DF0">
      <w:pPr>
        <w:spacing w:after="0"/>
        <w:rPr>
          <w:rFonts w:asciiTheme="minorHAnsi" w:hAnsiTheme="minorHAnsi" w:cstheme="minorHAnsi"/>
          <w:szCs w:val="24"/>
          <w:u w:val="single"/>
        </w:rPr>
      </w:pPr>
      <w:bookmarkStart w:id="113" w:name="_Hlk157505565"/>
      <w:r w:rsidRPr="00A06D28">
        <w:rPr>
          <w:rFonts w:asciiTheme="minorHAnsi" w:hAnsiTheme="minorHAnsi" w:cstheme="minorHAnsi"/>
          <w:szCs w:val="24"/>
          <w:u w:val="single"/>
        </w:rPr>
        <w:t xml:space="preserve">Accessing technology and </w:t>
      </w:r>
      <w:r w:rsidRPr="00A06D28">
        <w:rPr>
          <w:rFonts w:asciiTheme="minorHAnsi" w:hAnsiTheme="minorHAnsi" w:cstheme="minorHAnsi"/>
          <w:iCs/>
          <w:szCs w:val="24"/>
          <w:u w:val="single"/>
        </w:rPr>
        <w:t>mobile phones, cameras and other electronic devices with imaging and sharing capabilities</w:t>
      </w:r>
      <w:r w:rsidRPr="00A06D28">
        <w:rPr>
          <w:rFonts w:asciiTheme="minorHAnsi" w:hAnsiTheme="minorHAnsi" w:cstheme="minorHAnsi"/>
          <w:szCs w:val="24"/>
          <w:u w:val="single"/>
        </w:rPr>
        <w:t xml:space="preserve"> at work (including whilst driving) </w:t>
      </w:r>
    </w:p>
    <w:p w14:paraId="76618695" w14:textId="77777777" w:rsidR="00712DF0" w:rsidRPr="00A06D28" w:rsidRDefault="00712DF0" w:rsidP="00712DF0">
      <w:pPr>
        <w:spacing w:after="0"/>
        <w:rPr>
          <w:rFonts w:asciiTheme="minorHAnsi" w:hAnsiTheme="minorHAnsi" w:cstheme="minorHAnsi"/>
          <w:bCs/>
          <w:szCs w:val="24"/>
        </w:rPr>
      </w:pPr>
      <w:r w:rsidRPr="00A06D28">
        <w:rPr>
          <w:rFonts w:asciiTheme="minorHAnsi" w:hAnsiTheme="minorHAnsi" w:cstheme="minorHAnsi"/>
          <w:bCs/>
          <w:szCs w:val="24"/>
        </w:rPr>
        <w:t xml:space="preserve">All staff know they </w:t>
      </w:r>
      <w:r w:rsidRPr="00A06D28">
        <w:rPr>
          <w:rFonts w:asciiTheme="minorHAnsi" w:hAnsiTheme="minorHAnsi" w:cstheme="minorHAnsi"/>
          <w:bCs/>
          <w:szCs w:val="24"/>
          <w:u w:val="single"/>
        </w:rPr>
        <w:t>must</w:t>
      </w:r>
      <w:r w:rsidRPr="00A06D28">
        <w:rPr>
          <w:rFonts w:asciiTheme="minorHAnsi" w:hAnsiTheme="minorHAnsi" w:cstheme="minorHAnsi"/>
          <w:bCs/>
          <w:szCs w:val="24"/>
        </w:rPr>
        <w:t xml:space="preserve"> not personally access technology or use personal </w:t>
      </w:r>
      <w:r w:rsidRPr="00A06D28">
        <w:rPr>
          <w:rFonts w:asciiTheme="minorHAnsi" w:hAnsiTheme="minorHAnsi" w:cstheme="minorHAnsi"/>
          <w:iCs/>
          <w:szCs w:val="24"/>
        </w:rPr>
        <w:t>mobile phones, cameras and other electronic devices with imaging and sharing capabilities</w:t>
      </w:r>
      <w:r w:rsidRPr="00A06D28">
        <w:rPr>
          <w:rFonts w:asciiTheme="minorHAnsi" w:hAnsiTheme="minorHAnsi" w:cstheme="minorHAnsi"/>
          <w:bCs/>
          <w:szCs w:val="24"/>
        </w:rPr>
        <w:t xml:space="preserve"> (this also includes whist driving at work). All staff know all personal mobile phones, cameras and other electronic devices with imagining and sharing capabilities e.g., must be handed over, kept safe and out of reach (i.e., not accessible in the provision whilst children are present) and collected once the provision has closed or when no children are present on site.  </w:t>
      </w:r>
      <w:bookmarkEnd w:id="113"/>
      <w:r w:rsidRPr="00A06D28">
        <w:rPr>
          <w:rFonts w:asciiTheme="minorHAnsi" w:hAnsiTheme="minorHAnsi" w:cstheme="minorHAnsi"/>
          <w:bCs/>
          <w:szCs w:val="24"/>
        </w:rPr>
        <w:t>Children attending the provision with their own personal electronic device will be handed over the device and staff will ensure the device is kept safe and out of reach until parents collect the child.</w:t>
      </w:r>
    </w:p>
    <w:p w14:paraId="50F31033" w14:textId="77777777" w:rsidR="00712DF0" w:rsidRDefault="00712DF0" w:rsidP="00712DF0">
      <w:pPr>
        <w:spacing w:after="0"/>
        <w:rPr>
          <w:rFonts w:asciiTheme="minorHAnsi" w:hAnsiTheme="minorHAnsi" w:cstheme="minorHAnsi"/>
          <w:bCs/>
          <w:szCs w:val="24"/>
        </w:rPr>
      </w:pPr>
      <w:bookmarkStart w:id="114" w:name="_Hlk157505620"/>
    </w:p>
    <w:p w14:paraId="17C16226" w14:textId="77777777" w:rsidR="00712DF0" w:rsidRPr="00A06D28" w:rsidRDefault="00712DF0" w:rsidP="00712DF0">
      <w:pPr>
        <w:spacing w:after="0"/>
        <w:rPr>
          <w:rFonts w:asciiTheme="minorHAnsi" w:hAnsiTheme="minorHAnsi" w:cstheme="minorHAnsi"/>
          <w:iCs/>
          <w:szCs w:val="24"/>
        </w:rPr>
      </w:pPr>
      <w:r w:rsidRPr="00A06D28">
        <w:rPr>
          <w:rFonts w:asciiTheme="minorHAnsi" w:hAnsiTheme="minorHAnsi" w:cstheme="minorHAnsi"/>
          <w:bCs/>
          <w:szCs w:val="24"/>
        </w:rPr>
        <w:t xml:space="preserve">All staff know </w:t>
      </w:r>
      <w:r w:rsidRPr="00A06D28">
        <w:rPr>
          <w:rFonts w:asciiTheme="minorHAnsi" w:hAnsiTheme="minorHAnsi" w:cstheme="minorHAnsi"/>
          <w:iCs/>
          <w:szCs w:val="24"/>
        </w:rPr>
        <w:t xml:space="preserve">mobile phones, cameras and other electronic devices with imaging and sharing capabilities are used </w:t>
      </w:r>
      <w:r w:rsidRPr="00A06D28">
        <w:rPr>
          <w:rFonts w:asciiTheme="minorHAnsi" w:hAnsiTheme="minorHAnsi" w:cstheme="minorHAnsi"/>
          <w:bCs/>
          <w:szCs w:val="24"/>
        </w:rPr>
        <w:t xml:space="preserve">including wearable technology (e.g., apple watches etc.) </w:t>
      </w:r>
      <w:r w:rsidRPr="00A06D28">
        <w:rPr>
          <w:rFonts w:asciiTheme="minorHAnsi" w:hAnsiTheme="minorHAnsi" w:cstheme="minorHAnsi"/>
          <w:bCs/>
          <w:szCs w:val="24"/>
          <w:u w:val="single"/>
        </w:rPr>
        <w:t>must</w:t>
      </w:r>
      <w:r w:rsidRPr="00A06D28">
        <w:rPr>
          <w:rFonts w:asciiTheme="minorHAnsi" w:hAnsiTheme="minorHAnsi" w:cstheme="minorHAnsi"/>
          <w:bCs/>
          <w:szCs w:val="24"/>
        </w:rPr>
        <w:t xml:space="preserve"> be switched off whilst driving with children during a working capacity to avoid potential distractions and injury to children, themself, and others (unless using hands free, with senior management team agreement, as a navigation tool).</w:t>
      </w:r>
      <w:bookmarkEnd w:id="114"/>
    </w:p>
    <w:p w14:paraId="3F889799" w14:textId="77777777" w:rsidR="00A06D28" w:rsidRPr="00EA67B5" w:rsidRDefault="00A06D28" w:rsidP="00712DF0">
      <w:pPr>
        <w:spacing w:after="0"/>
        <w:rPr>
          <w:rFonts w:asciiTheme="minorHAnsi" w:hAnsiTheme="minorHAnsi" w:cstheme="minorHAnsi"/>
          <w:b/>
          <w:bCs/>
          <w:szCs w:val="24"/>
        </w:rPr>
      </w:pPr>
    </w:p>
    <w:p w14:paraId="3A35ADD0"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Photographs</w:t>
      </w:r>
    </w:p>
    <w:p w14:paraId="3859E90B" w14:textId="77777777" w:rsidR="00712DF0" w:rsidRPr="00EA67B5" w:rsidRDefault="00712DF0" w:rsidP="00712DF0">
      <w:pPr>
        <w:spacing w:after="0"/>
        <w:rPr>
          <w:rFonts w:asciiTheme="minorHAnsi" w:hAnsiTheme="minorHAnsi" w:cstheme="minorHAnsi"/>
          <w:bCs/>
          <w:szCs w:val="24"/>
        </w:rPr>
      </w:pPr>
      <w:r w:rsidRPr="00EA67B5">
        <w:rPr>
          <w:rFonts w:asciiTheme="minorHAnsi" w:hAnsiTheme="minorHAnsi" w:cstheme="minorHAnsi"/>
          <w:szCs w:val="24"/>
        </w:rPr>
        <w:t>We will ensure photographs</w:t>
      </w:r>
      <w:r w:rsidRPr="00EA67B5">
        <w:rPr>
          <w:rFonts w:asciiTheme="minorHAnsi" w:hAnsiTheme="minorHAnsi" w:cstheme="minorHAnsi"/>
          <w:b/>
          <w:bCs/>
          <w:szCs w:val="24"/>
        </w:rPr>
        <w:t xml:space="preserve"> </w:t>
      </w:r>
      <w:r w:rsidRPr="00EA67B5">
        <w:rPr>
          <w:rFonts w:asciiTheme="minorHAnsi" w:hAnsiTheme="minorHAnsi" w:cstheme="minorHAnsi"/>
          <w:bCs/>
          <w:szCs w:val="24"/>
        </w:rPr>
        <w:t>will only be taken where required to help the staff to support a child’s learning and development or to share events. Photographs will only be taken of children with parental permission using the provider’s camera or tablet.</w:t>
      </w:r>
    </w:p>
    <w:p w14:paraId="6C4E14B9" w14:textId="77777777" w:rsidR="00712DF0" w:rsidRDefault="00712DF0" w:rsidP="00712DF0">
      <w:pPr>
        <w:spacing w:after="0"/>
        <w:rPr>
          <w:rFonts w:asciiTheme="minorHAnsi" w:hAnsiTheme="minorHAnsi" w:cstheme="minorHAnsi"/>
          <w:bCs/>
          <w:szCs w:val="24"/>
        </w:rPr>
      </w:pPr>
    </w:p>
    <w:p w14:paraId="6049B588" w14:textId="77777777" w:rsidR="00E008C1" w:rsidRDefault="00E008C1" w:rsidP="00712DF0">
      <w:pPr>
        <w:spacing w:after="0"/>
        <w:rPr>
          <w:rFonts w:asciiTheme="minorHAnsi" w:hAnsiTheme="minorHAnsi" w:cstheme="minorHAnsi"/>
          <w:bCs/>
          <w:szCs w:val="24"/>
        </w:rPr>
      </w:pPr>
    </w:p>
    <w:p w14:paraId="74DAE983" w14:textId="77777777" w:rsidR="00E008C1" w:rsidRDefault="00E008C1" w:rsidP="00712DF0">
      <w:pPr>
        <w:spacing w:after="0"/>
        <w:rPr>
          <w:rFonts w:asciiTheme="minorHAnsi" w:hAnsiTheme="minorHAnsi" w:cstheme="minorHAnsi"/>
          <w:bCs/>
          <w:szCs w:val="24"/>
        </w:rPr>
      </w:pPr>
    </w:p>
    <w:p w14:paraId="01A998BE" w14:textId="77777777" w:rsidR="00E008C1" w:rsidRDefault="00E008C1" w:rsidP="00712DF0">
      <w:pPr>
        <w:spacing w:after="0"/>
        <w:rPr>
          <w:rFonts w:asciiTheme="minorHAnsi" w:hAnsiTheme="minorHAnsi" w:cstheme="minorHAnsi"/>
          <w:bCs/>
          <w:szCs w:val="24"/>
        </w:rPr>
      </w:pPr>
    </w:p>
    <w:p w14:paraId="0B685A30" w14:textId="77777777" w:rsidR="006B345E" w:rsidRDefault="006B345E" w:rsidP="00712DF0">
      <w:pPr>
        <w:spacing w:after="0"/>
        <w:rPr>
          <w:rFonts w:asciiTheme="minorHAnsi" w:hAnsiTheme="minorHAnsi" w:cstheme="minorHAnsi"/>
          <w:bCs/>
          <w:szCs w:val="24"/>
        </w:rPr>
      </w:pPr>
    </w:p>
    <w:p w14:paraId="014AF0AF" w14:textId="77777777" w:rsidR="00E008C1" w:rsidRDefault="00E008C1" w:rsidP="00712DF0">
      <w:pPr>
        <w:spacing w:after="0"/>
        <w:rPr>
          <w:rFonts w:asciiTheme="minorHAnsi" w:hAnsiTheme="minorHAnsi" w:cstheme="minorHAnsi"/>
          <w:bCs/>
          <w:szCs w:val="24"/>
        </w:rPr>
      </w:pPr>
    </w:p>
    <w:p w14:paraId="6EFC3CA3" w14:textId="77777777" w:rsidR="00E008C1" w:rsidRDefault="00E008C1" w:rsidP="00E008C1">
      <w:pPr>
        <w:spacing w:after="0"/>
        <w:rPr>
          <w:rFonts w:asciiTheme="minorHAnsi" w:hAnsiTheme="minorHAnsi" w:cstheme="minorHAnsi"/>
          <w:iCs/>
          <w:color w:val="000000" w:themeColor="text1"/>
          <w:szCs w:val="24"/>
        </w:rPr>
      </w:pPr>
    </w:p>
    <w:p w14:paraId="4290F947" w14:textId="77777777" w:rsidR="002241A9" w:rsidRDefault="002241A9" w:rsidP="00E008C1">
      <w:pPr>
        <w:spacing w:after="0"/>
        <w:rPr>
          <w:rFonts w:asciiTheme="minorHAnsi" w:hAnsiTheme="minorHAnsi" w:cstheme="minorHAnsi"/>
          <w:i/>
          <w:color w:val="000000" w:themeColor="text1"/>
          <w:sz w:val="22"/>
        </w:rPr>
      </w:pPr>
    </w:p>
    <w:p w14:paraId="2E86E6EF" w14:textId="7D690FD2" w:rsidR="00E008C1" w:rsidRPr="002241A9" w:rsidRDefault="00E008C1" w:rsidP="00E008C1">
      <w:pPr>
        <w:spacing w:after="0"/>
        <w:rPr>
          <w:rFonts w:asciiTheme="minorHAnsi" w:hAnsiTheme="minorHAnsi" w:cstheme="minorHAnsi"/>
          <w:i/>
          <w:color w:val="000000" w:themeColor="text1"/>
          <w:sz w:val="22"/>
        </w:rPr>
      </w:pPr>
      <w:r w:rsidRPr="002241A9">
        <w:rPr>
          <w:rFonts w:asciiTheme="minorHAnsi" w:hAnsiTheme="minorHAnsi" w:cstheme="minorHAnsi"/>
          <w:i/>
          <w:color w:val="000000" w:themeColor="text1"/>
          <w:sz w:val="22"/>
        </w:rPr>
        <w:lastRenderedPageBreak/>
        <w:t>Online safety – Managing access to online technology and acceptable use continued:</w:t>
      </w:r>
    </w:p>
    <w:p w14:paraId="28A073CA" w14:textId="77777777" w:rsidR="00E008C1" w:rsidRPr="00EA67B5" w:rsidRDefault="00E008C1" w:rsidP="00712DF0">
      <w:pPr>
        <w:spacing w:after="0"/>
        <w:rPr>
          <w:rFonts w:asciiTheme="minorHAnsi" w:hAnsiTheme="minorHAnsi" w:cstheme="minorHAnsi"/>
          <w:bCs/>
          <w:szCs w:val="24"/>
        </w:rPr>
      </w:pPr>
    </w:p>
    <w:p w14:paraId="7B0459F4" w14:textId="77777777" w:rsidR="003B754D" w:rsidRPr="002455FB" w:rsidRDefault="00712DF0" w:rsidP="00712DF0">
      <w:pPr>
        <w:spacing w:after="0"/>
        <w:rPr>
          <w:rFonts w:asciiTheme="minorHAnsi" w:hAnsiTheme="minorHAnsi" w:cstheme="minorHAnsi"/>
          <w:bCs/>
          <w:szCs w:val="24"/>
        </w:rPr>
      </w:pPr>
      <w:r w:rsidRPr="00EA67B5">
        <w:rPr>
          <w:rFonts w:asciiTheme="minorHAnsi" w:hAnsiTheme="minorHAnsi" w:cstheme="minorHAnsi"/>
          <w:bCs/>
          <w:szCs w:val="24"/>
        </w:rPr>
        <w:t>We will ensure photographic files are stored safely and not be kept once the child leaves the provider’s care unless prior agreement is agreed with the parent</w:t>
      </w:r>
      <w:r w:rsidRPr="00B2431D">
        <w:rPr>
          <w:rFonts w:asciiTheme="minorHAnsi" w:hAnsiTheme="minorHAnsi" w:cstheme="minorHAnsi"/>
          <w:bCs/>
          <w:color w:val="212121"/>
          <w:szCs w:val="24"/>
        </w:rPr>
        <w:t xml:space="preserve">. </w:t>
      </w:r>
      <w:bookmarkStart w:id="115" w:name="_Hlk157505673"/>
      <w:r w:rsidRPr="00B2431D">
        <w:rPr>
          <w:rFonts w:asciiTheme="minorHAnsi" w:hAnsiTheme="minorHAnsi" w:cstheme="minorHAnsi"/>
          <w:bCs/>
          <w:color w:val="212121"/>
          <w:szCs w:val="24"/>
        </w:rPr>
        <w:t xml:space="preserve">Personal </w:t>
      </w:r>
      <w:r w:rsidRPr="00B2431D">
        <w:rPr>
          <w:rFonts w:asciiTheme="minorHAnsi" w:hAnsiTheme="minorHAnsi" w:cstheme="minorHAnsi"/>
          <w:iCs/>
          <w:color w:val="212121"/>
          <w:szCs w:val="24"/>
        </w:rPr>
        <w:t xml:space="preserve">mobile phones, cameras and other electronic devices with imaging and sharing capabilities </w:t>
      </w:r>
      <w:r w:rsidRPr="00B2431D">
        <w:rPr>
          <w:rFonts w:asciiTheme="minorHAnsi" w:hAnsiTheme="minorHAnsi" w:cstheme="minorHAnsi"/>
          <w:bCs/>
          <w:color w:val="212121"/>
          <w:szCs w:val="24"/>
          <w:u w:val="single"/>
        </w:rPr>
        <w:t>must</w:t>
      </w:r>
      <w:r w:rsidRPr="00B2431D">
        <w:rPr>
          <w:rFonts w:asciiTheme="minorHAnsi" w:hAnsiTheme="minorHAnsi" w:cstheme="minorHAnsi"/>
          <w:bCs/>
          <w:color w:val="212121"/>
          <w:szCs w:val="24"/>
        </w:rPr>
        <w:t xml:space="preserve"> never be used in the provision by staff to take photos to record or share images of children, in any circumstances</w:t>
      </w:r>
      <w:r w:rsidR="002455FB" w:rsidRPr="00B2431D">
        <w:rPr>
          <w:rFonts w:asciiTheme="minorHAnsi" w:hAnsiTheme="minorHAnsi" w:cstheme="minorHAnsi"/>
          <w:bCs/>
          <w:color w:val="212121"/>
          <w:szCs w:val="24"/>
        </w:rPr>
        <w:t xml:space="preserve">. </w:t>
      </w:r>
      <w:r w:rsidRPr="00B2431D">
        <w:rPr>
          <w:rFonts w:asciiTheme="minorHAnsi" w:hAnsiTheme="minorHAnsi" w:cstheme="minorHAnsi"/>
          <w:bCs/>
          <w:color w:val="212121"/>
          <w:szCs w:val="24"/>
        </w:rPr>
        <w:t xml:space="preserve"> </w:t>
      </w:r>
      <w:bookmarkStart w:id="116" w:name="_Hlk172881569"/>
      <w:r w:rsidR="003B754D" w:rsidRPr="00B2431D">
        <w:rPr>
          <w:rFonts w:asciiTheme="minorHAnsi" w:hAnsiTheme="minorHAnsi" w:cstheme="minorHAnsi"/>
          <w:bCs/>
          <w:color w:val="212121"/>
          <w:szCs w:val="24"/>
        </w:rPr>
        <w:t xml:space="preserve">Permission </w:t>
      </w:r>
      <w:r w:rsidR="00493AA7" w:rsidRPr="00B2431D">
        <w:rPr>
          <w:rFonts w:asciiTheme="minorHAnsi" w:hAnsiTheme="minorHAnsi" w:cstheme="minorHAnsi"/>
          <w:bCs/>
          <w:color w:val="212121"/>
          <w:szCs w:val="24"/>
        </w:rPr>
        <w:t xml:space="preserve">will </w:t>
      </w:r>
      <w:r w:rsidR="003B754D" w:rsidRPr="00B2431D">
        <w:rPr>
          <w:rFonts w:asciiTheme="minorHAnsi" w:hAnsiTheme="minorHAnsi" w:cstheme="minorHAnsi"/>
          <w:bCs/>
          <w:color w:val="212121"/>
          <w:szCs w:val="24"/>
        </w:rPr>
        <w:t xml:space="preserve">be obtained from all parents of all children involved </w:t>
      </w:r>
      <w:r w:rsidR="00493AA7" w:rsidRPr="00B2431D">
        <w:rPr>
          <w:rFonts w:asciiTheme="minorHAnsi" w:hAnsiTheme="minorHAnsi" w:cstheme="minorHAnsi"/>
          <w:bCs/>
          <w:color w:val="212121"/>
          <w:szCs w:val="24"/>
        </w:rPr>
        <w:t xml:space="preserve">when photographs are taken by visitors to the setting. </w:t>
      </w:r>
      <w:r w:rsidR="003B754D" w:rsidRPr="00B2431D">
        <w:rPr>
          <w:rFonts w:asciiTheme="minorHAnsi" w:hAnsiTheme="minorHAnsi" w:cstheme="minorHAnsi"/>
          <w:bCs/>
          <w:color w:val="212121"/>
          <w:szCs w:val="24"/>
        </w:rPr>
        <w:t xml:space="preserve"> </w:t>
      </w:r>
    </w:p>
    <w:bookmarkEnd w:id="115"/>
    <w:bookmarkEnd w:id="116"/>
    <w:p w14:paraId="71170CFB" w14:textId="77777777" w:rsidR="002455FB" w:rsidRPr="00A52704" w:rsidRDefault="002455FB" w:rsidP="00712DF0">
      <w:pPr>
        <w:spacing w:after="0"/>
        <w:rPr>
          <w:rFonts w:asciiTheme="minorHAnsi" w:hAnsiTheme="minorHAnsi" w:cstheme="minorHAnsi"/>
          <w:szCs w:val="24"/>
          <w:u w:val="single"/>
        </w:rPr>
      </w:pPr>
    </w:p>
    <w:p w14:paraId="1FC8A80F" w14:textId="77777777" w:rsidR="00712DF0" w:rsidRPr="00EA67B5" w:rsidRDefault="00712DF0" w:rsidP="00712DF0">
      <w:pPr>
        <w:spacing w:after="0"/>
        <w:rPr>
          <w:rFonts w:asciiTheme="minorHAnsi" w:hAnsiTheme="minorHAnsi" w:cstheme="minorHAnsi"/>
          <w:bCs/>
          <w:szCs w:val="24"/>
          <w:u w:val="single"/>
        </w:rPr>
      </w:pPr>
      <w:r w:rsidRPr="00EA67B5">
        <w:rPr>
          <w:rFonts w:asciiTheme="minorHAnsi" w:hAnsiTheme="minorHAnsi" w:cstheme="minorHAnsi"/>
          <w:bCs/>
          <w:szCs w:val="24"/>
          <w:u w:val="single"/>
        </w:rPr>
        <w:t>Storing Personal Data</w:t>
      </w:r>
    </w:p>
    <w:p w14:paraId="6FE404F6" w14:textId="77777777" w:rsidR="00712DF0" w:rsidRDefault="00712DF0" w:rsidP="00712DF0">
      <w:pPr>
        <w:spacing w:after="0"/>
        <w:rPr>
          <w:rFonts w:asciiTheme="minorHAnsi" w:hAnsiTheme="minorHAnsi" w:cstheme="minorHAnsi"/>
          <w:bCs/>
          <w:szCs w:val="24"/>
        </w:rPr>
      </w:pPr>
      <w:bookmarkStart w:id="117" w:name="_Hlk143070470"/>
      <w:r w:rsidRPr="00EA67B5">
        <w:rPr>
          <w:rFonts w:asciiTheme="minorHAnsi" w:hAnsiTheme="minorHAnsi" w:cstheme="minorHAnsi"/>
          <w:szCs w:val="24"/>
        </w:rPr>
        <w:t>We will ensure we have registered</w:t>
      </w:r>
      <w:r w:rsidRPr="00EA67B5">
        <w:rPr>
          <w:rFonts w:asciiTheme="minorHAnsi" w:hAnsiTheme="minorHAnsi" w:cstheme="minorHAnsi"/>
          <w:bCs/>
          <w:szCs w:val="24"/>
        </w:rPr>
        <w:t xml:space="preserve"> with the </w:t>
      </w:r>
      <w:hyperlink r:id="rId71" w:history="1">
        <w:r w:rsidRPr="00C720CE">
          <w:rPr>
            <w:rStyle w:val="Hyperlink"/>
            <w:rFonts w:asciiTheme="minorHAnsi" w:hAnsiTheme="minorHAnsi" w:cstheme="minorHAnsi"/>
            <w:bCs/>
            <w:color w:val="0066CC"/>
            <w:szCs w:val="24"/>
          </w:rPr>
          <w:t xml:space="preserve"> Information Commissioner's Office</w:t>
        </w:r>
      </w:hyperlink>
      <w:r w:rsidRPr="00EA67B5">
        <w:rPr>
          <w:rFonts w:asciiTheme="minorHAnsi" w:hAnsiTheme="minorHAnsi" w:cstheme="minorHAnsi"/>
          <w:bCs/>
          <w:szCs w:val="24"/>
        </w:rPr>
        <w:t xml:space="preserve"> (ICO) in relation to the storage of personal data. </w:t>
      </w:r>
      <w:bookmarkEnd w:id="117"/>
      <w:r w:rsidRPr="00EA67B5">
        <w:rPr>
          <w:rFonts w:asciiTheme="minorHAnsi" w:hAnsiTheme="minorHAnsi" w:cstheme="minorHAnsi"/>
          <w:bCs/>
          <w:szCs w:val="24"/>
        </w:rPr>
        <w:t xml:space="preserve">The storage of personal and digital information will also meet the requirements </w:t>
      </w:r>
      <w:r w:rsidRPr="00A75551">
        <w:rPr>
          <w:rFonts w:asciiTheme="minorHAnsi" w:hAnsiTheme="minorHAnsi" w:cstheme="minorHAnsi"/>
          <w:bCs/>
          <w:szCs w:val="24"/>
        </w:rPr>
        <w:t xml:space="preserve">of the GDPR and will be always secured through password protections for access. </w:t>
      </w:r>
      <w:bookmarkStart w:id="118" w:name="_Hlk157505965"/>
      <w:r w:rsidRPr="002455FB">
        <w:rPr>
          <w:rFonts w:asciiTheme="minorHAnsi" w:hAnsiTheme="minorHAnsi" w:cstheme="minorHAnsi"/>
          <w:bCs/>
          <w:szCs w:val="24"/>
        </w:rPr>
        <w:t xml:space="preserve">All our provisions </w:t>
      </w:r>
      <w:r w:rsidRPr="002455FB">
        <w:rPr>
          <w:rFonts w:asciiTheme="minorHAnsi" w:hAnsiTheme="minorHAnsi" w:cstheme="minorHAnsi"/>
          <w:iCs/>
          <w:szCs w:val="24"/>
        </w:rPr>
        <w:t xml:space="preserve">mobile phones, cameras and other electronic devices with imaging and sharing </w:t>
      </w:r>
      <w:bookmarkStart w:id="119" w:name="_Hlk157577888"/>
      <w:r w:rsidRPr="002455FB">
        <w:rPr>
          <w:rFonts w:asciiTheme="minorHAnsi" w:hAnsiTheme="minorHAnsi" w:cstheme="minorHAnsi"/>
          <w:iCs/>
          <w:szCs w:val="24"/>
        </w:rPr>
        <w:t xml:space="preserve">capabilities that are used in the provision </w:t>
      </w:r>
      <w:r w:rsidRPr="002455FB">
        <w:rPr>
          <w:rFonts w:asciiTheme="minorHAnsi" w:hAnsiTheme="minorHAnsi" w:cstheme="minorHAnsi"/>
          <w:bCs/>
          <w:szCs w:val="24"/>
        </w:rPr>
        <w:t>will receive regular virus checks, updates, and filters.</w:t>
      </w:r>
      <w:bookmarkEnd w:id="118"/>
      <w:bookmarkEnd w:id="119"/>
    </w:p>
    <w:p w14:paraId="0D269BB1" w14:textId="77777777" w:rsidR="002455FB" w:rsidRPr="00510A82" w:rsidRDefault="002455FB" w:rsidP="002455FB">
      <w:pPr>
        <w:spacing w:after="0"/>
        <w:rPr>
          <w:rFonts w:asciiTheme="minorHAnsi" w:hAnsiTheme="minorHAnsi" w:cstheme="minorHAnsi"/>
          <w:color w:val="C00000"/>
          <w:szCs w:val="24"/>
        </w:rPr>
      </w:pPr>
      <w:r w:rsidRPr="00510A82">
        <w:rPr>
          <w:rFonts w:asciiTheme="minorHAnsi" w:hAnsiTheme="minorHAnsi" w:cstheme="minorHAnsi"/>
          <w:bCs/>
          <w:szCs w:val="24"/>
        </w:rPr>
        <w:t xml:space="preserve">Online safety </w:t>
      </w:r>
      <w:r w:rsidRPr="00510A82">
        <w:rPr>
          <w:rFonts w:asciiTheme="minorHAnsi" w:hAnsiTheme="minorHAnsi" w:cstheme="minorHAnsi"/>
          <w:bCs/>
          <w:color w:val="000000" w:themeColor="text1"/>
          <w:szCs w:val="24"/>
        </w:rPr>
        <w:t xml:space="preserve">- </w:t>
      </w:r>
      <w:r w:rsidRPr="00510A82">
        <w:rPr>
          <w:rFonts w:asciiTheme="minorHAnsi" w:hAnsiTheme="minorHAnsi" w:cstheme="minorHAnsi"/>
          <w:color w:val="000000" w:themeColor="text1"/>
          <w:szCs w:val="24"/>
        </w:rPr>
        <w:t xml:space="preserve">Accessing technology and </w:t>
      </w:r>
      <w:r w:rsidRPr="00510A82">
        <w:rPr>
          <w:rFonts w:asciiTheme="minorHAnsi" w:hAnsiTheme="minorHAnsi" w:cstheme="minorHAnsi"/>
          <w:iCs/>
          <w:color w:val="000000" w:themeColor="text1"/>
          <w:szCs w:val="24"/>
        </w:rPr>
        <w:t>mobile phones, cameras and other electronic devices with imaging and sharing capabilities</w:t>
      </w:r>
      <w:r w:rsidRPr="00510A82">
        <w:rPr>
          <w:rFonts w:asciiTheme="minorHAnsi" w:hAnsiTheme="minorHAnsi" w:cstheme="minorHAnsi"/>
          <w:color w:val="000000" w:themeColor="text1"/>
          <w:szCs w:val="24"/>
        </w:rPr>
        <w:t xml:space="preserve"> at work (including whilst driving) </w:t>
      </w:r>
      <w:r w:rsidRPr="00510A82">
        <w:rPr>
          <w:rFonts w:asciiTheme="minorHAnsi" w:hAnsiTheme="minorHAnsi" w:cstheme="minorHAnsi"/>
          <w:bCs/>
          <w:szCs w:val="24"/>
        </w:rPr>
        <w:t>continued:</w:t>
      </w:r>
    </w:p>
    <w:p w14:paraId="199F5671" w14:textId="77777777" w:rsidR="00712DF0" w:rsidRPr="00A75551" w:rsidRDefault="00712DF0" w:rsidP="00712DF0">
      <w:pPr>
        <w:spacing w:after="0"/>
        <w:rPr>
          <w:rFonts w:asciiTheme="minorHAnsi" w:hAnsiTheme="minorHAnsi" w:cstheme="minorHAnsi"/>
          <w:bCs/>
          <w:szCs w:val="24"/>
        </w:rPr>
      </w:pPr>
    </w:p>
    <w:p w14:paraId="10C3F74F" w14:textId="77777777" w:rsidR="00712DF0" w:rsidRPr="00A75551" w:rsidRDefault="00712DF0" w:rsidP="00712DF0">
      <w:pPr>
        <w:spacing w:after="0"/>
        <w:rPr>
          <w:rFonts w:asciiTheme="minorHAnsi" w:hAnsiTheme="minorHAnsi" w:cstheme="minorHAnsi"/>
          <w:szCs w:val="24"/>
          <w:u w:val="single"/>
        </w:rPr>
      </w:pPr>
      <w:r w:rsidRPr="00A75551">
        <w:rPr>
          <w:rFonts w:asciiTheme="minorHAnsi" w:hAnsiTheme="minorHAnsi" w:cstheme="minorHAnsi"/>
          <w:szCs w:val="24"/>
          <w:u w:val="single"/>
        </w:rPr>
        <w:t xml:space="preserve">Social media </w:t>
      </w:r>
    </w:p>
    <w:p w14:paraId="37BA40A2" w14:textId="1D2F9AC3" w:rsidR="00712DF0" w:rsidRPr="00B2431D" w:rsidRDefault="00712DF0" w:rsidP="002455FB">
      <w:pPr>
        <w:spacing w:after="0"/>
        <w:rPr>
          <w:rFonts w:asciiTheme="minorHAnsi" w:hAnsiTheme="minorHAnsi" w:cstheme="minorHAnsi"/>
          <w:bCs/>
          <w:strike/>
          <w:color w:val="212121"/>
          <w:szCs w:val="24"/>
        </w:rPr>
      </w:pPr>
      <w:bookmarkStart w:id="120" w:name="_Hlk172886742"/>
      <w:bookmarkStart w:id="121" w:name="_Hlk172881662"/>
      <w:bookmarkStart w:id="122" w:name="_Hlk157505983"/>
      <w:r w:rsidRPr="00B2431D">
        <w:rPr>
          <w:rFonts w:asciiTheme="minorHAnsi" w:hAnsiTheme="minorHAnsi" w:cstheme="minorHAnsi"/>
          <w:color w:val="212121"/>
          <w:szCs w:val="24"/>
        </w:rPr>
        <w:t xml:space="preserve">All staff </w:t>
      </w:r>
      <w:r w:rsidR="00493AA7" w:rsidRPr="00B2431D">
        <w:rPr>
          <w:rFonts w:asciiTheme="minorHAnsi" w:hAnsiTheme="minorHAnsi" w:cstheme="minorHAnsi"/>
          <w:color w:val="212121"/>
          <w:szCs w:val="24"/>
        </w:rPr>
        <w:t xml:space="preserve">must follow the settings policies and procedures </w:t>
      </w:r>
      <w:proofErr w:type="gramStart"/>
      <w:r w:rsidR="00493AA7" w:rsidRPr="00B2431D">
        <w:rPr>
          <w:rFonts w:asciiTheme="minorHAnsi" w:hAnsiTheme="minorHAnsi" w:cstheme="minorHAnsi"/>
          <w:color w:val="212121"/>
          <w:szCs w:val="24"/>
        </w:rPr>
        <w:t>with regard to</w:t>
      </w:r>
      <w:proofErr w:type="gramEnd"/>
      <w:r w:rsidR="00493AA7" w:rsidRPr="00B2431D">
        <w:rPr>
          <w:rFonts w:asciiTheme="minorHAnsi" w:hAnsiTheme="minorHAnsi" w:cstheme="minorHAnsi"/>
          <w:color w:val="212121"/>
          <w:szCs w:val="24"/>
        </w:rPr>
        <w:t xml:space="preserve"> social media</w:t>
      </w:r>
      <w:bookmarkEnd w:id="120"/>
      <w:r w:rsidR="00493AA7" w:rsidRPr="00B2431D">
        <w:rPr>
          <w:rFonts w:asciiTheme="minorHAnsi" w:hAnsiTheme="minorHAnsi" w:cstheme="minorHAnsi"/>
          <w:color w:val="212121"/>
          <w:szCs w:val="24"/>
        </w:rPr>
        <w:t xml:space="preserve">.  </w:t>
      </w:r>
      <w:bookmarkEnd w:id="121"/>
    </w:p>
    <w:bookmarkEnd w:id="122"/>
    <w:p w14:paraId="641016B0" w14:textId="77777777" w:rsidR="00712DF0" w:rsidRDefault="00712DF0" w:rsidP="00712DF0">
      <w:pPr>
        <w:spacing w:after="0" w:line="240" w:lineRule="auto"/>
        <w:rPr>
          <w:rFonts w:asciiTheme="minorHAnsi" w:hAnsiTheme="minorHAnsi" w:cstheme="minorHAnsi"/>
          <w:bCs/>
          <w:szCs w:val="24"/>
          <w:highlight w:val="green"/>
        </w:rPr>
      </w:pPr>
    </w:p>
    <w:p w14:paraId="0B43AC05" w14:textId="77777777" w:rsidR="002455FB" w:rsidRPr="00EA67B5" w:rsidRDefault="002455FB" w:rsidP="00712DF0">
      <w:pPr>
        <w:spacing w:after="0" w:line="240" w:lineRule="auto"/>
        <w:rPr>
          <w:rFonts w:asciiTheme="minorHAnsi" w:hAnsiTheme="minorHAnsi" w:cstheme="minorHAnsi"/>
          <w:bCs/>
          <w:szCs w:val="24"/>
          <w:highlight w:val="green"/>
        </w:rPr>
      </w:pPr>
    </w:p>
    <w:p w14:paraId="58435359"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Any misuse or incidents of mobile phones and, or cameras</w:t>
      </w:r>
    </w:p>
    <w:p w14:paraId="29E16F60" w14:textId="4AD6AF12" w:rsidR="00712DF0" w:rsidRPr="00DB62F6" w:rsidRDefault="00712DF0" w:rsidP="00712DF0">
      <w:pPr>
        <w:spacing w:after="0"/>
        <w:rPr>
          <w:rFonts w:asciiTheme="minorHAnsi" w:hAnsiTheme="minorHAnsi" w:cstheme="minorHAnsi"/>
          <w:bCs/>
          <w:color w:val="212121"/>
          <w:szCs w:val="24"/>
        </w:rPr>
      </w:pPr>
      <w:bookmarkStart w:id="123" w:name="_Hlk172884716"/>
      <w:r w:rsidRPr="00DB62F6">
        <w:rPr>
          <w:rFonts w:asciiTheme="minorHAnsi" w:hAnsiTheme="minorHAnsi" w:cstheme="minorHAnsi"/>
          <w:bCs/>
          <w:color w:val="212121"/>
          <w:szCs w:val="24"/>
        </w:rPr>
        <w:t xml:space="preserve">All staff know they </w:t>
      </w:r>
      <w:r w:rsidRPr="00DB62F6">
        <w:rPr>
          <w:rFonts w:asciiTheme="minorHAnsi" w:hAnsiTheme="minorHAnsi" w:cstheme="minorHAnsi"/>
          <w:bCs/>
          <w:color w:val="212121"/>
          <w:szCs w:val="24"/>
          <w:u w:val="single"/>
        </w:rPr>
        <w:t>must</w:t>
      </w:r>
      <w:r w:rsidRPr="00DB62F6">
        <w:rPr>
          <w:rFonts w:asciiTheme="minorHAnsi" w:hAnsiTheme="minorHAnsi" w:cstheme="minorHAnsi"/>
          <w:bCs/>
          <w:color w:val="212121"/>
          <w:szCs w:val="24"/>
        </w:rPr>
        <w:t xml:space="preserve"> report any misuse or incident to </w:t>
      </w:r>
      <w:r w:rsidR="00493AA7" w:rsidRPr="00DB62F6">
        <w:rPr>
          <w:rFonts w:asciiTheme="minorHAnsi" w:hAnsiTheme="minorHAnsi" w:cstheme="minorHAnsi"/>
          <w:bCs/>
          <w:color w:val="212121"/>
          <w:szCs w:val="24"/>
        </w:rPr>
        <w:t>the setting manager and</w:t>
      </w:r>
      <w:r w:rsidRPr="00DB62F6">
        <w:rPr>
          <w:rFonts w:asciiTheme="minorHAnsi" w:hAnsiTheme="minorHAnsi" w:cstheme="minorHAnsi"/>
          <w:bCs/>
          <w:color w:val="212121"/>
          <w:szCs w:val="24"/>
        </w:rPr>
        <w:t xml:space="preserve"> the DSL immediately.  </w:t>
      </w:r>
      <w:r w:rsidR="00493AA7" w:rsidRPr="00DB62F6">
        <w:rPr>
          <w:rFonts w:asciiTheme="minorHAnsi" w:hAnsiTheme="minorHAnsi" w:cstheme="minorHAnsi"/>
          <w:bCs/>
          <w:color w:val="212121"/>
          <w:szCs w:val="24"/>
        </w:rPr>
        <w:t xml:space="preserve">Leaders </w:t>
      </w:r>
      <w:r w:rsidRPr="00DB62F6">
        <w:rPr>
          <w:rFonts w:asciiTheme="minorHAnsi" w:hAnsiTheme="minorHAnsi" w:cstheme="minorHAnsi"/>
          <w:bCs/>
          <w:color w:val="212121"/>
          <w:szCs w:val="24"/>
        </w:rPr>
        <w:t xml:space="preserve">and, or </w:t>
      </w:r>
      <w:r w:rsidR="00493AA7" w:rsidRPr="00DB62F6">
        <w:rPr>
          <w:rFonts w:asciiTheme="minorHAnsi" w:hAnsiTheme="minorHAnsi" w:cstheme="minorHAnsi"/>
          <w:bCs/>
          <w:color w:val="212121"/>
          <w:szCs w:val="24"/>
        </w:rPr>
        <w:t xml:space="preserve">the </w:t>
      </w:r>
      <w:r w:rsidRPr="00DB62F6">
        <w:rPr>
          <w:rFonts w:asciiTheme="minorHAnsi" w:hAnsiTheme="minorHAnsi" w:cstheme="minorHAnsi"/>
          <w:bCs/>
          <w:color w:val="212121"/>
          <w:szCs w:val="24"/>
        </w:rPr>
        <w:t xml:space="preserve">DSL will follow the providers procedures, take appropriate action (including a referral to the LADO and, or Police) and advice from the LADO and, or Police. If the circumstances result in dismissal (or resignation prior to actions being taken) the details will be reported to the DBS.  </w:t>
      </w:r>
    </w:p>
    <w:p w14:paraId="487A7AE2" w14:textId="77777777" w:rsidR="00712DF0" w:rsidRPr="00EA67B5" w:rsidRDefault="00712DF0" w:rsidP="00712DF0">
      <w:pPr>
        <w:spacing w:after="0"/>
        <w:rPr>
          <w:rFonts w:asciiTheme="minorHAnsi" w:hAnsiTheme="minorHAnsi" w:cstheme="minorHAnsi"/>
          <w:bCs/>
          <w:szCs w:val="24"/>
        </w:rPr>
      </w:pPr>
    </w:p>
    <w:p w14:paraId="1DC9151B" w14:textId="77777777" w:rsidR="00712DF0" w:rsidRPr="00EA67B5" w:rsidRDefault="00712DF0" w:rsidP="00712DF0">
      <w:pPr>
        <w:spacing w:after="0"/>
        <w:rPr>
          <w:rFonts w:asciiTheme="minorHAnsi" w:hAnsiTheme="minorHAnsi" w:cstheme="minorHAnsi"/>
          <w:bCs/>
          <w:szCs w:val="24"/>
          <w:highlight w:val="green"/>
        </w:rPr>
      </w:pPr>
      <w:r w:rsidRPr="00EA67B5">
        <w:rPr>
          <w:rFonts w:asciiTheme="minorHAnsi" w:hAnsiTheme="minorHAnsi" w:cstheme="minorHAnsi"/>
          <w:bCs/>
          <w:szCs w:val="24"/>
        </w:rPr>
        <w:t>All staff are aware civil, legal, or disciplinary action can and will be taken against staff if they are found to have brought the organisation into disrepute.</w:t>
      </w:r>
      <w:r w:rsidRPr="00EA67B5">
        <w:rPr>
          <w:rFonts w:asciiTheme="minorHAnsi" w:hAnsiTheme="minorHAnsi" w:cstheme="minorHAnsi"/>
          <w:bCs/>
          <w:szCs w:val="24"/>
          <w:highlight w:val="green"/>
        </w:rPr>
        <w:t xml:space="preserve"> </w:t>
      </w:r>
    </w:p>
    <w:bookmarkEnd w:id="123"/>
    <w:p w14:paraId="03D217D7" w14:textId="77777777" w:rsidR="00712DF0" w:rsidRDefault="00712DF0" w:rsidP="00712DF0">
      <w:pPr>
        <w:spacing w:after="0"/>
        <w:rPr>
          <w:rFonts w:asciiTheme="minorHAnsi" w:hAnsiTheme="minorHAnsi" w:cstheme="minorHAnsi"/>
          <w:b/>
          <w:bCs/>
          <w:szCs w:val="24"/>
        </w:rPr>
      </w:pPr>
    </w:p>
    <w:p w14:paraId="428E23D8" w14:textId="77777777" w:rsidR="00E008C1" w:rsidRDefault="00E008C1" w:rsidP="00712DF0">
      <w:pPr>
        <w:spacing w:after="0"/>
        <w:rPr>
          <w:rFonts w:asciiTheme="minorHAnsi" w:hAnsiTheme="minorHAnsi" w:cstheme="minorHAnsi"/>
          <w:b/>
          <w:bCs/>
          <w:szCs w:val="24"/>
        </w:rPr>
      </w:pPr>
    </w:p>
    <w:p w14:paraId="533B59B8" w14:textId="77777777" w:rsidR="00E008C1" w:rsidRDefault="00E008C1" w:rsidP="00712DF0">
      <w:pPr>
        <w:spacing w:after="0"/>
        <w:rPr>
          <w:rFonts w:asciiTheme="minorHAnsi" w:hAnsiTheme="minorHAnsi" w:cstheme="minorHAnsi"/>
          <w:b/>
          <w:bCs/>
          <w:szCs w:val="24"/>
        </w:rPr>
      </w:pPr>
    </w:p>
    <w:p w14:paraId="2C635C12" w14:textId="77777777" w:rsidR="00E008C1" w:rsidRDefault="00E008C1" w:rsidP="00712DF0">
      <w:pPr>
        <w:spacing w:after="0"/>
        <w:rPr>
          <w:rFonts w:asciiTheme="minorHAnsi" w:hAnsiTheme="minorHAnsi" w:cstheme="minorHAnsi"/>
          <w:b/>
          <w:bCs/>
          <w:szCs w:val="24"/>
        </w:rPr>
      </w:pPr>
    </w:p>
    <w:p w14:paraId="435A98F8" w14:textId="77777777" w:rsidR="00E008C1" w:rsidRDefault="00E008C1" w:rsidP="00712DF0">
      <w:pPr>
        <w:spacing w:after="0"/>
        <w:rPr>
          <w:rFonts w:asciiTheme="minorHAnsi" w:hAnsiTheme="minorHAnsi" w:cstheme="minorHAnsi"/>
          <w:b/>
          <w:bCs/>
          <w:szCs w:val="24"/>
        </w:rPr>
      </w:pPr>
    </w:p>
    <w:p w14:paraId="03AE18D9" w14:textId="77777777" w:rsidR="00E008C1" w:rsidRDefault="00E008C1" w:rsidP="00712DF0">
      <w:pPr>
        <w:spacing w:after="0"/>
        <w:rPr>
          <w:rFonts w:asciiTheme="minorHAnsi" w:hAnsiTheme="minorHAnsi" w:cstheme="minorHAnsi"/>
          <w:b/>
          <w:bCs/>
          <w:szCs w:val="24"/>
        </w:rPr>
      </w:pPr>
    </w:p>
    <w:p w14:paraId="09ED48D5" w14:textId="77777777" w:rsidR="006B345E" w:rsidRDefault="006B345E" w:rsidP="00712DF0">
      <w:pPr>
        <w:spacing w:after="0"/>
        <w:rPr>
          <w:rFonts w:asciiTheme="minorHAnsi" w:hAnsiTheme="minorHAnsi" w:cstheme="minorHAnsi"/>
          <w:b/>
          <w:bCs/>
          <w:szCs w:val="24"/>
        </w:rPr>
      </w:pPr>
    </w:p>
    <w:p w14:paraId="5FCDC3C1" w14:textId="77777777" w:rsidR="00E008C1" w:rsidRDefault="00E008C1" w:rsidP="00712DF0">
      <w:pPr>
        <w:spacing w:after="0"/>
        <w:rPr>
          <w:rFonts w:asciiTheme="minorHAnsi" w:hAnsiTheme="minorHAnsi" w:cstheme="minorHAnsi"/>
          <w:b/>
          <w:bCs/>
          <w:szCs w:val="24"/>
        </w:rPr>
      </w:pPr>
    </w:p>
    <w:p w14:paraId="4CB56CBB" w14:textId="77777777" w:rsidR="00E008C1" w:rsidRDefault="00E008C1" w:rsidP="00712DF0">
      <w:pPr>
        <w:spacing w:after="0"/>
        <w:rPr>
          <w:rFonts w:asciiTheme="minorHAnsi" w:hAnsiTheme="minorHAnsi" w:cstheme="minorHAnsi"/>
          <w:b/>
          <w:bCs/>
          <w:szCs w:val="24"/>
        </w:rPr>
      </w:pPr>
    </w:p>
    <w:p w14:paraId="533B29DC" w14:textId="77777777" w:rsidR="00E008C1" w:rsidRPr="00EA67B5" w:rsidRDefault="00E008C1" w:rsidP="00712DF0">
      <w:pPr>
        <w:spacing w:after="0"/>
        <w:rPr>
          <w:rFonts w:asciiTheme="minorHAnsi" w:hAnsiTheme="minorHAnsi" w:cstheme="minorHAnsi"/>
          <w:b/>
          <w:bCs/>
          <w:szCs w:val="24"/>
        </w:rPr>
      </w:pPr>
    </w:p>
    <w:p w14:paraId="2DE947C8" w14:textId="77777777" w:rsidR="00712DF0" w:rsidRPr="002455FB" w:rsidRDefault="00712DF0" w:rsidP="00712DF0">
      <w:pPr>
        <w:pStyle w:val="Heading2"/>
        <w:numPr>
          <w:ilvl w:val="0"/>
          <w:numId w:val="0"/>
        </w:numPr>
        <w:ind w:left="576" w:hanging="576"/>
        <w:rPr>
          <w:rFonts w:asciiTheme="minorHAnsi" w:hAnsiTheme="minorHAnsi" w:cstheme="minorHAnsi"/>
          <w:color w:val="auto"/>
          <w:sz w:val="24"/>
          <w:szCs w:val="22"/>
        </w:rPr>
      </w:pPr>
      <w:bookmarkStart w:id="124" w:name="_Hlk157107740"/>
      <w:bookmarkStart w:id="125" w:name="_Hlk157506723"/>
      <w:r w:rsidRPr="002455FB">
        <w:rPr>
          <w:rFonts w:asciiTheme="minorHAnsi" w:hAnsiTheme="minorHAnsi" w:cstheme="minorHAnsi"/>
          <w:color w:val="auto"/>
          <w:sz w:val="24"/>
          <w:szCs w:val="22"/>
        </w:rPr>
        <w:lastRenderedPageBreak/>
        <w:t xml:space="preserve">5.4 </w:t>
      </w:r>
      <w:bookmarkStart w:id="126" w:name="_Hlk157506185"/>
      <w:r w:rsidRPr="002455FB">
        <w:rPr>
          <w:rFonts w:asciiTheme="minorHAnsi" w:hAnsiTheme="minorHAnsi" w:cstheme="minorHAnsi"/>
          <w:color w:val="auto"/>
          <w:sz w:val="24"/>
          <w:szCs w:val="22"/>
        </w:rPr>
        <w:t>Recruitment and staffing</w:t>
      </w:r>
      <w:bookmarkEnd w:id="83"/>
    </w:p>
    <w:p w14:paraId="3B0768F4" w14:textId="77777777" w:rsidR="002F161D" w:rsidRDefault="002F161D" w:rsidP="00712DF0">
      <w:pPr>
        <w:spacing w:after="0"/>
        <w:rPr>
          <w:rFonts w:asciiTheme="minorHAnsi" w:hAnsiTheme="minorHAnsi" w:cstheme="minorHAnsi"/>
          <w:strike/>
          <w:szCs w:val="24"/>
        </w:rPr>
      </w:pPr>
    </w:p>
    <w:p w14:paraId="01572B51" w14:textId="5234C09E" w:rsidR="002F161D" w:rsidRPr="00C6144B" w:rsidRDefault="002F161D" w:rsidP="002F161D">
      <w:pPr>
        <w:rPr>
          <w:color w:val="212121"/>
        </w:rPr>
      </w:pPr>
      <w:bookmarkStart w:id="127" w:name="_Hlk172881810"/>
      <w:r w:rsidRPr="00EE706D">
        <w:rPr>
          <w:rFonts w:cstheme="minorHAnsi"/>
          <w:color w:val="212121"/>
          <w:szCs w:val="24"/>
        </w:rPr>
        <w:t xml:space="preserve">We will use best practice and adopt robust recruitment procedures as outlined in the </w:t>
      </w:r>
      <w:hyperlink r:id="rId72" w:history="1">
        <w:r w:rsidRPr="00EE706D">
          <w:rPr>
            <w:rFonts w:asciiTheme="minorHAnsi" w:hAnsiTheme="minorHAnsi" w:cstheme="minorHAnsi"/>
            <w:color w:val="004F88"/>
            <w:szCs w:val="24"/>
            <w:u w:val="single"/>
          </w:rPr>
          <w:t>Early years foundation stage (EYFS) statutory framework</w:t>
        </w:r>
      </w:hyperlink>
      <w:r w:rsidRPr="002455FB">
        <w:rPr>
          <w:rFonts w:cstheme="minorHAnsi"/>
          <w:color w:val="C00000"/>
          <w:szCs w:val="24"/>
        </w:rPr>
        <w:t xml:space="preserve"> </w:t>
      </w:r>
      <w:r w:rsidRPr="00C6144B">
        <w:rPr>
          <w:rFonts w:cstheme="minorHAnsi"/>
          <w:color w:val="212121"/>
          <w:szCs w:val="24"/>
        </w:rPr>
        <w:t>to deter and prevent people who are not suitable to work with children from applying, securing employment or volunteering opportunities in our setting. We apply all appropriate measures for our staff, including trainees, and or students on placement</w:t>
      </w:r>
      <w:r w:rsidR="006B345E">
        <w:rPr>
          <w:rFonts w:cstheme="minorHAnsi"/>
          <w:color w:val="212121"/>
          <w:szCs w:val="24"/>
        </w:rPr>
        <w:t xml:space="preserve">. </w:t>
      </w:r>
      <w:r w:rsidRPr="00C6144B">
        <w:rPr>
          <w:rFonts w:cstheme="minorHAnsi"/>
          <w:color w:val="212121"/>
          <w:szCs w:val="24"/>
        </w:rPr>
        <w:t>This forms a vital part of our approach to safeguarding and is an essential part of creating a safe environment for our children.</w:t>
      </w:r>
      <w:r w:rsidRPr="00C6144B">
        <w:rPr>
          <w:color w:val="212121"/>
        </w:rPr>
        <w:t xml:space="preserve"> </w:t>
      </w:r>
    </w:p>
    <w:p w14:paraId="7848BF59" w14:textId="4CCE56F9" w:rsidR="00E008C1" w:rsidRDefault="004C44A5" w:rsidP="006B345E">
      <w:pPr>
        <w:spacing w:after="0"/>
        <w:rPr>
          <w:rFonts w:asciiTheme="minorHAnsi" w:hAnsiTheme="minorHAnsi" w:cstheme="minorHAnsi"/>
          <w:color w:val="C00000"/>
          <w:szCs w:val="24"/>
        </w:rPr>
      </w:pPr>
      <w:r w:rsidRPr="001B6B1E">
        <w:rPr>
          <w:rFonts w:asciiTheme="minorHAnsi" w:hAnsiTheme="minorHAnsi" w:cstheme="minorHAnsi"/>
          <w:color w:val="212121"/>
          <w:szCs w:val="24"/>
        </w:rPr>
        <w:t xml:space="preserve">We will adopt robust recruitment and selection procedures and give regard to Part three: Safer recruitment of </w:t>
      </w:r>
      <w:hyperlink r:id="rId73" w:history="1">
        <w:r w:rsidRPr="001B6B1E">
          <w:rPr>
            <w:rStyle w:val="Hyperlink"/>
            <w:rFonts w:asciiTheme="minorHAnsi" w:hAnsiTheme="minorHAnsi" w:cstheme="minorHAnsi"/>
            <w:color w:val="004F88"/>
            <w:szCs w:val="24"/>
          </w:rPr>
          <w:t>Keeping Children Safe in Education</w:t>
        </w:r>
      </w:hyperlink>
      <w:r w:rsidRPr="001B6B1E">
        <w:rPr>
          <w:rStyle w:val="Hyperlink"/>
          <w:rFonts w:asciiTheme="minorHAnsi" w:hAnsiTheme="minorHAnsi" w:cstheme="minorHAnsi"/>
          <w:color w:val="004F88"/>
          <w:szCs w:val="24"/>
        </w:rPr>
        <w:t>.</w:t>
      </w:r>
    </w:p>
    <w:p w14:paraId="3BA861CF" w14:textId="77777777" w:rsidR="006B345E" w:rsidRPr="006B345E" w:rsidRDefault="006B345E" w:rsidP="006B345E">
      <w:pPr>
        <w:spacing w:after="0"/>
        <w:rPr>
          <w:rFonts w:asciiTheme="minorHAnsi" w:hAnsiTheme="minorHAnsi" w:cstheme="minorHAnsi"/>
          <w:color w:val="C00000"/>
          <w:szCs w:val="24"/>
        </w:rPr>
      </w:pPr>
    </w:p>
    <w:p w14:paraId="21DAFD11" w14:textId="671A5556" w:rsidR="002F161D" w:rsidRPr="001B6B1E" w:rsidRDefault="002F161D" w:rsidP="002F161D">
      <w:pPr>
        <w:rPr>
          <w:rFonts w:cstheme="minorHAnsi"/>
          <w:color w:val="212121"/>
          <w:szCs w:val="24"/>
        </w:rPr>
      </w:pPr>
      <w:r w:rsidRPr="001B6B1E">
        <w:rPr>
          <w:rFonts w:cstheme="minorHAnsi"/>
          <w:color w:val="212121"/>
          <w:szCs w:val="24"/>
        </w:rPr>
        <w:t>Those involved with the recruitment and employment of our staff have received appropriate safer recruitment training and at least one person who conducts an interview has completed safer recruitment training.</w:t>
      </w:r>
    </w:p>
    <w:p w14:paraId="38268BE1" w14:textId="11C5B548" w:rsidR="002F161D" w:rsidRPr="001B6B1E" w:rsidRDefault="002F161D" w:rsidP="002F161D">
      <w:pPr>
        <w:rPr>
          <w:rFonts w:cstheme="minorHAnsi"/>
          <w:color w:val="212121"/>
          <w:szCs w:val="24"/>
        </w:rPr>
      </w:pPr>
      <w:r w:rsidRPr="001B6B1E">
        <w:rPr>
          <w:rFonts w:cstheme="minorHAnsi"/>
          <w:color w:val="212121"/>
          <w:szCs w:val="24"/>
        </w:rPr>
        <w:t xml:space="preserve">Safer practice in recruitment means thinking about and including issues to do with child protection and safeguarding children at every stage of the process from advertising, job descriptions, person specifications, application forms, shortlisting, employment history and references, selection, and pre-appointment vetting checks. </w:t>
      </w:r>
    </w:p>
    <w:p w14:paraId="483948D9" w14:textId="2425C842" w:rsidR="002455FB" w:rsidRPr="00860460" w:rsidRDefault="002F161D" w:rsidP="002F161D">
      <w:pPr>
        <w:rPr>
          <w:rFonts w:cstheme="minorHAnsi"/>
          <w:color w:val="212121"/>
          <w:szCs w:val="24"/>
        </w:rPr>
      </w:pPr>
      <w:r w:rsidRPr="001B6B1E">
        <w:rPr>
          <w:rFonts w:cstheme="minorHAnsi"/>
          <w:color w:val="212121"/>
          <w:szCs w:val="24"/>
        </w:rPr>
        <w:t>Everyone who works in the setting, including regular volunteers and governors and, or committee members will have appropriate Disclosure and Barring (DBS)</w:t>
      </w:r>
      <w:r w:rsidR="005C5E73" w:rsidRPr="001B6B1E">
        <w:rPr>
          <w:rFonts w:cstheme="minorHAnsi"/>
          <w:color w:val="212121"/>
          <w:szCs w:val="24"/>
        </w:rPr>
        <w:t xml:space="preserve">. </w:t>
      </w:r>
      <w:r w:rsidRPr="001B6B1E">
        <w:rPr>
          <w:rFonts w:cstheme="minorHAnsi"/>
          <w:color w:val="212121"/>
          <w:szCs w:val="24"/>
        </w:rPr>
        <w:t xml:space="preserve"> </w:t>
      </w:r>
    </w:p>
    <w:p w14:paraId="061BEB38" w14:textId="77777777" w:rsidR="002F161D" w:rsidRPr="006358B0" w:rsidRDefault="002F161D" w:rsidP="002F161D">
      <w:pPr>
        <w:rPr>
          <w:rFonts w:cstheme="minorHAnsi"/>
          <w:color w:val="212121"/>
          <w:szCs w:val="24"/>
        </w:rPr>
      </w:pPr>
      <w:r w:rsidRPr="006358B0">
        <w:rPr>
          <w:rFonts w:cstheme="minorHAnsi"/>
          <w:color w:val="212121"/>
          <w:szCs w:val="24"/>
        </w:rPr>
        <w:t>Other checks that may be necessary for staff, volunteers, and others:</w:t>
      </w:r>
    </w:p>
    <w:p w14:paraId="02CB3E78" w14:textId="5E392CF9" w:rsidR="005C5E73" w:rsidRPr="0084503C" w:rsidRDefault="005C5E73" w:rsidP="003A7E14">
      <w:pPr>
        <w:pStyle w:val="ListParagraph"/>
        <w:numPr>
          <w:ilvl w:val="0"/>
          <w:numId w:val="62"/>
        </w:numPr>
        <w:spacing w:after="0" w:line="240" w:lineRule="auto"/>
        <w:rPr>
          <w:rFonts w:cstheme="minorHAnsi"/>
          <w:color w:val="212121"/>
          <w:szCs w:val="24"/>
        </w:rPr>
      </w:pPr>
      <w:r w:rsidRPr="0084503C">
        <w:rPr>
          <w:rFonts w:cstheme="minorHAnsi"/>
          <w:b/>
          <w:bCs/>
          <w:color w:val="212121"/>
          <w:szCs w:val="24"/>
        </w:rPr>
        <w:t xml:space="preserve">Students on placement - </w:t>
      </w:r>
      <w:r w:rsidRPr="0084503C">
        <w:rPr>
          <w:rFonts w:cstheme="minorHAnsi"/>
          <w:color w:val="212121"/>
          <w:szCs w:val="24"/>
        </w:rPr>
        <w:t xml:space="preserve">will undergo all necessary checks by the training provider. The training provider will carry out necessary checks and will provide written confirmation that these have been carried out and judged suitable to work with children. The setting will follow their policies and procedures </w:t>
      </w:r>
      <w:proofErr w:type="gramStart"/>
      <w:r w:rsidRPr="0084503C">
        <w:rPr>
          <w:rFonts w:cstheme="minorHAnsi"/>
          <w:color w:val="212121"/>
          <w:szCs w:val="24"/>
        </w:rPr>
        <w:t>with regard to</w:t>
      </w:r>
      <w:proofErr w:type="gramEnd"/>
      <w:r w:rsidRPr="0084503C">
        <w:rPr>
          <w:rFonts w:cstheme="minorHAnsi"/>
          <w:color w:val="212121"/>
          <w:szCs w:val="24"/>
        </w:rPr>
        <w:t xml:space="preserve"> staff induction. </w:t>
      </w:r>
    </w:p>
    <w:p w14:paraId="5D9A958D" w14:textId="471C50A2" w:rsidR="002F161D" w:rsidRPr="0084503C" w:rsidRDefault="005C5E73" w:rsidP="003A7E14">
      <w:pPr>
        <w:pStyle w:val="ListParagraph"/>
        <w:numPr>
          <w:ilvl w:val="0"/>
          <w:numId w:val="62"/>
        </w:numPr>
        <w:spacing w:after="0" w:line="240" w:lineRule="auto"/>
        <w:rPr>
          <w:rFonts w:cstheme="minorHAnsi"/>
          <w:color w:val="212121"/>
          <w:szCs w:val="24"/>
        </w:rPr>
      </w:pPr>
      <w:r w:rsidRPr="0084503C">
        <w:rPr>
          <w:rFonts w:cstheme="minorHAnsi"/>
          <w:b/>
          <w:bCs/>
          <w:color w:val="212121"/>
          <w:szCs w:val="24"/>
        </w:rPr>
        <w:t xml:space="preserve">Apprentices </w:t>
      </w:r>
      <w:r w:rsidR="002F161D" w:rsidRPr="0084503C">
        <w:rPr>
          <w:rFonts w:cstheme="minorHAnsi"/>
          <w:color w:val="212121"/>
          <w:szCs w:val="24"/>
        </w:rPr>
        <w:t xml:space="preserve">– </w:t>
      </w:r>
      <w:r w:rsidRPr="0084503C">
        <w:rPr>
          <w:rFonts w:cstheme="minorHAnsi"/>
          <w:color w:val="212121"/>
          <w:szCs w:val="24"/>
        </w:rPr>
        <w:t>applicants salaried by the setting will undergo all necessary checks in</w:t>
      </w:r>
      <w:r w:rsidR="002A2893">
        <w:rPr>
          <w:rFonts w:cstheme="minorHAnsi"/>
          <w:color w:val="212121"/>
          <w:szCs w:val="24"/>
        </w:rPr>
        <w:t xml:space="preserve"> </w:t>
      </w:r>
      <w:r w:rsidRPr="0084503C">
        <w:rPr>
          <w:rFonts w:cstheme="minorHAnsi"/>
          <w:color w:val="212121"/>
          <w:szCs w:val="24"/>
        </w:rPr>
        <w:t xml:space="preserve">line with other members of staff employed at the setting. </w:t>
      </w:r>
    </w:p>
    <w:bookmarkEnd w:id="127"/>
    <w:p w14:paraId="51CA42C7" w14:textId="1A308F1F" w:rsidR="005404F1" w:rsidRPr="006B345E" w:rsidRDefault="005404F1" w:rsidP="003A7E14">
      <w:pPr>
        <w:pStyle w:val="ListParagraph"/>
        <w:numPr>
          <w:ilvl w:val="0"/>
          <w:numId w:val="61"/>
        </w:numPr>
        <w:spacing w:after="0" w:line="240" w:lineRule="auto"/>
        <w:rPr>
          <w:rFonts w:cstheme="minorHAnsi"/>
          <w:szCs w:val="24"/>
        </w:rPr>
      </w:pPr>
      <w:r w:rsidRPr="006B345E">
        <w:rPr>
          <w:rFonts w:cstheme="minorHAnsi"/>
          <w:b/>
          <w:bCs/>
          <w:szCs w:val="24"/>
        </w:rPr>
        <w:t>Individuals who have lived or worked outside the UK</w:t>
      </w:r>
      <w:r w:rsidRPr="006B345E">
        <w:rPr>
          <w:rFonts w:cstheme="minorHAnsi"/>
          <w:szCs w:val="24"/>
        </w:rPr>
        <w:t xml:space="preserve"> – will undergo the same checks as all other staff and further checks deemed appropriate to ensure suitability</w:t>
      </w:r>
    </w:p>
    <w:p w14:paraId="2C56CADE" w14:textId="77777777" w:rsidR="006B345E" w:rsidRDefault="006B345E" w:rsidP="00712DF0">
      <w:pPr>
        <w:spacing w:after="0"/>
        <w:rPr>
          <w:rFonts w:cstheme="minorHAnsi"/>
          <w:i/>
          <w:iCs/>
          <w:sz w:val="22"/>
        </w:rPr>
      </w:pPr>
    </w:p>
    <w:p w14:paraId="765A573E" w14:textId="4903A827" w:rsidR="00712DF0" w:rsidRPr="00EA67B5" w:rsidRDefault="00712DF0" w:rsidP="00712DF0">
      <w:pPr>
        <w:spacing w:after="0"/>
        <w:rPr>
          <w:rFonts w:asciiTheme="minorHAnsi" w:hAnsiTheme="minorHAnsi" w:cstheme="minorHAnsi"/>
          <w:szCs w:val="24"/>
          <w:lang w:eastAsia="en-GB"/>
        </w:rPr>
      </w:pPr>
      <w:r w:rsidRPr="00EA67B5">
        <w:rPr>
          <w:rFonts w:asciiTheme="minorHAnsi" w:hAnsiTheme="minorHAnsi" w:cstheme="minorHAnsi"/>
          <w:szCs w:val="24"/>
          <w:lang w:eastAsia="en-GB"/>
        </w:rPr>
        <w:t xml:space="preserve">We know and understand we </w:t>
      </w:r>
      <w:r w:rsidRPr="00562ECF">
        <w:rPr>
          <w:rFonts w:asciiTheme="minorHAnsi" w:hAnsiTheme="minorHAnsi" w:cstheme="minorHAnsi"/>
          <w:szCs w:val="24"/>
          <w:u w:val="single"/>
          <w:lang w:eastAsia="en-GB"/>
        </w:rPr>
        <w:t>must</w:t>
      </w:r>
      <w:r w:rsidRPr="00EA67B5">
        <w:rPr>
          <w:rFonts w:asciiTheme="minorHAnsi" w:hAnsiTheme="minorHAnsi" w:cstheme="minorHAnsi"/>
          <w:szCs w:val="24"/>
          <w:lang w:eastAsia="en-GB"/>
        </w:rPr>
        <w:t xml:space="preserve"> prevent people who pose a risk of harm from working with children and will do this by complying with statutory responsibilities, including:</w:t>
      </w:r>
    </w:p>
    <w:p w14:paraId="06366280" w14:textId="0474B0E8" w:rsidR="005C5E73" w:rsidRPr="003741B1" w:rsidRDefault="00F04A4F" w:rsidP="00E3778A">
      <w:pPr>
        <w:numPr>
          <w:ilvl w:val="0"/>
          <w:numId w:val="16"/>
        </w:numPr>
        <w:spacing w:after="0"/>
        <w:ind w:left="284" w:hanging="284"/>
        <w:contextualSpacing/>
        <w:rPr>
          <w:rFonts w:asciiTheme="minorHAnsi" w:hAnsiTheme="minorHAnsi" w:cstheme="minorHAnsi"/>
          <w:color w:val="212121"/>
          <w:szCs w:val="24"/>
          <w:lang w:eastAsia="en-GB"/>
        </w:rPr>
      </w:pPr>
      <w:bookmarkStart w:id="128" w:name="_Hlk172882137"/>
      <w:r w:rsidRPr="003741B1">
        <w:rPr>
          <w:rFonts w:asciiTheme="minorHAnsi" w:hAnsiTheme="minorHAnsi" w:cstheme="minorHAnsi"/>
          <w:color w:val="212121"/>
          <w:szCs w:val="24"/>
          <w:lang w:eastAsia="en-GB"/>
        </w:rPr>
        <w:t xml:space="preserve">being confident that any students or regular volunteers are competent and responsible before making decisions to allow these people to work unsupervised.  </w:t>
      </w:r>
    </w:p>
    <w:bookmarkEnd w:id="128"/>
    <w:p w14:paraId="02D1E774" w14:textId="24A0A06E" w:rsidR="00712DF0" w:rsidRPr="003741B1" w:rsidRDefault="00712DF0" w:rsidP="00E3778A">
      <w:pPr>
        <w:numPr>
          <w:ilvl w:val="0"/>
          <w:numId w:val="16"/>
        </w:numPr>
        <w:spacing w:after="0"/>
        <w:ind w:left="284" w:hanging="284"/>
        <w:contextualSpacing/>
        <w:rPr>
          <w:rFonts w:asciiTheme="minorHAnsi" w:hAnsiTheme="minorHAnsi" w:cstheme="minorHAnsi"/>
          <w:color w:val="212121"/>
          <w:szCs w:val="24"/>
          <w:lang w:eastAsia="en-GB"/>
        </w:rPr>
      </w:pPr>
      <w:r w:rsidRPr="003741B1">
        <w:rPr>
          <w:rFonts w:asciiTheme="minorHAnsi" w:hAnsiTheme="minorHAnsi" w:cstheme="minorHAnsi"/>
          <w:color w:val="212121"/>
          <w:szCs w:val="24"/>
        </w:rPr>
        <w:t xml:space="preserve">all staff receiving training and support around conduct and practice when </w:t>
      </w:r>
      <w:r w:rsidR="00F04A4F" w:rsidRPr="003741B1">
        <w:rPr>
          <w:rFonts w:asciiTheme="minorHAnsi" w:hAnsiTheme="minorHAnsi" w:cstheme="minorHAnsi"/>
          <w:color w:val="212121"/>
          <w:szCs w:val="24"/>
        </w:rPr>
        <w:t xml:space="preserve">working </w:t>
      </w:r>
      <w:r w:rsidRPr="003741B1">
        <w:rPr>
          <w:rFonts w:asciiTheme="minorHAnsi" w:hAnsiTheme="minorHAnsi" w:cstheme="minorHAnsi"/>
          <w:color w:val="212121"/>
          <w:szCs w:val="24"/>
        </w:rPr>
        <w:t>in environments with children.</w:t>
      </w:r>
    </w:p>
    <w:p w14:paraId="092222FC" w14:textId="5B7C43E1" w:rsidR="003741B1" w:rsidRPr="00E008C1" w:rsidRDefault="00712DF0" w:rsidP="003741B1">
      <w:pPr>
        <w:numPr>
          <w:ilvl w:val="0"/>
          <w:numId w:val="16"/>
        </w:numPr>
        <w:spacing w:after="0"/>
        <w:ind w:left="284" w:hanging="284"/>
        <w:contextualSpacing/>
        <w:rPr>
          <w:rFonts w:asciiTheme="minorHAnsi" w:hAnsiTheme="minorHAnsi" w:cstheme="minorHAnsi"/>
          <w:color w:val="212121"/>
          <w:szCs w:val="24"/>
          <w:lang w:eastAsia="en-GB"/>
        </w:rPr>
      </w:pPr>
      <w:r w:rsidRPr="003741B1">
        <w:rPr>
          <w:rFonts w:asciiTheme="minorHAnsi" w:hAnsiTheme="minorHAnsi" w:cstheme="minorHAnsi"/>
          <w:color w:val="212121"/>
          <w:szCs w:val="24"/>
          <w:lang w:eastAsia="en-GB"/>
        </w:rPr>
        <w:t>holding central records of personnel who are working and have worked in the early years and childcare provider, including</w:t>
      </w:r>
      <w:r w:rsidRPr="003741B1">
        <w:rPr>
          <w:rFonts w:asciiTheme="minorHAnsi" w:hAnsiTheme="minorHAnsi" w:cstheme="minorHAnsi"/>
          <w:color w:val="212121"/>
          <w:szCs w:val="24"/>
        </w:rPr>
        <w:t xml:space="preserve"> all staff, and in some cases, contractors providing a service to us. We will ensure that these records and supporting personal files are regularly updated and reviewed to meet requirements.</w:t>
      </w:r>
    </w:p>
    <w:p w14:paraId="187627AF" w14:textId="18B1734E" w:rsidR="00712DF0" w:rsidRPr="00EA67B5" w:rsidRDefault="00712DF0" w:rsidP="00E3778A">
      <w:pPr>
        <w:numPr>
          <w:ilvl w:val="0"/>
          <w:numId w:val="16"/>
        </w:numPr>
        <w:spacing w:after="0"/>
        <w:ind w:left="284" w:hanging="284"/>
        <w:contextualSpacing/>
        <w:rPr>
          <w:rFonts w:asciiTheme="minorHAnsi" w:hAnsiTheme="minorHAnsi" w:cstheme="minorHAnsi"/>
          <w:b/>
          <w:bCs/>
          <w:i/>
          <w:iCs/>
          <w:szCs w:val="24"/>
          <w:lang w:eastAsia="en-GB"/>
        </w:rPr>
      </w:pPr>
      <w:r w:rsidRPr="00EA67B5">
        <w:rPr>
          <w:rFonts w:asciiTheme="minorHAnsi" w:hAnsiTheme="minorHAnsi" w:cstheme="minorHAnsi"/>
          <w:szCs w:val="24"/>
          <w:lang w:eastAsia="en-GB"/>
        </w:rPr>
        <w:lastRenderedPageBreak/>
        <w:t xml:space="preserve">having a staff code of conduct, for when working in our early years and childcare provider and when out in the community and including when online </w:t>
      </w:r>
    </w:p>
    <w:p w14:paraId="07DD23BE" w14:textId="77777777" w:rsidR="00712DF0" w:rsidRPr="00EA67B5" w:rsidRDefault="00712DF0" w:rsidP="00E3778A">
      <w:pPr>
        <w:numPr>
          <w:ilvl w:val="0"/>
          <w:numId w:val="16"/>
        </w:numPr>
        <w:spacing w:after="0"/>
        <w:ind w:left="284" w:hanging="284"/>
        <w:contextualSpacing/>
        <w:rPr>
          <w:rFonts w:asciiTheme="minorHAnsi" w:hAnsiTheme="minorHAnsi" w:cstheme="minorHAnsi"/>
          <w:szCs w:val="24"/>
          <w:lang w:eastAsia="en-GB"/>
        </w:rPr>
      </w:pPr>
      <w:r w:rsidRPr="00EA67B5">
        <w:rPr>
          <w:rFonts w:asciiTheme="minorHAnsi" w:hAnsiTheme="minorHAnsi" w:cstheme="minorHAnsi"/>
          <w:szCs w:val="24"/>
          <w:lang w:eastAsia="en-GB"/>
        </w:rPr>
        <w:t>managing allegations against staff</w:t>
      </w:r>
      <w:r w:rsidRPr="00EA67B5">
        <w:rPr>
          <w:rFonts w:asciiTheme="minorHAnsi" w:hAnsiTheme="minorHAnsi" w:cstheme="minorHAnsi"/>
          <w:iCs/>
          <w:szCs w:val="24"/>
        </w:rPr>
        <w:t>, carers, and anyone living or working on the premises where Ofsted registered childcare takes place.</w:t>
      </w:r>
    </w:p>
    <w:p w14:paraId="49B0E838" w14:textId="77777777" w:rsidR="00712DF0" w:rsidRPr="00EA67B5" w:rsidRDefault="00712DF0" w:rsidP="00E3778A">
      <w:pPr>
        <w:numPr>
          <w:ilvl w:val="0"/>
          <w:numId w:val="16"/>
        </w:numPr>
        <w:spacing w:after="0"/>
        <w:ind w:left="284" w:hanging="284"/>
        <w:contextualSpacing/>
        <w:rPr>
          <w:rFonts w:asciiTheme="minorHAnsi" w:hAnsiTheme="minorHAnsi" w:cstheme="minorHAnsi"/>
          <w:szCs w:val="24"/>
          <w:lang w:eastAsia="en-GB"/>
        </w:rPr>
      </w:pPr>
      <w:r w:rsidRPr="00EA67B5">
        <w:rPr>
          <w:rFonts w:asciiTheme="minorHAnsi" w:hAnsiTheme="minorHAnsi" w:cstheme="minorHAnsi"/>
          <w:szCs w:val="24"/>
          <w:lang w:eastAsia="en-GB"/>
        </w:rPr>
        <w:t xml:space="preserve">using national and local procedures aimed to identify and prevent unsuitable adults from working with children, for example, referring to the LADO, the DBS service etc. </w:t>
      </w:r>
    </w:p>
    <w:p w14:paraId="22C98F07" w14:textId="77777777" w:rsidR="00712DF0" w:rsidRPr="00EA67B5" w:rsidRDefault="00712DF0" w:rsidP="00E3778A">
      <w:pPr>
        <w:numPr>
          <w:ilvl w:val="0"/>
          <w:numId w:val="16"/>
        </w:numPr>
        <w:ind w:left="284" w:hanging="284"/>
        <w:contextualSpacing/>
        <w:rPr>
          <w:rFonts w:asciiTheme="minorHAnsi" w:hAnsiTheme="minorHAnsi" w:cstheme="minorHAnsi"/>
          <w:szCs w:val="24"/>
        </w:rPr>
      </w:pPr>
      <w:r w:rsidRPr="00EA67B5">
        <w:rPr>
          <w:rFonts w:asciiTheme="minorHAnsi" w:hAnsiTheme="minorHAnsi" w:cstheme="minorHAnsi"/>
          <w:szCs w:val="24"/>
        </w:rPr>
        <w:t>co-operating and providing information in any enquiries from the LADO, police and, or children’s social services.</w:t>
      </w:r>
    </w:p>
    <w:p w14:paraId="2980BB7D" w14:textId="77777777" w:rsidR="00712DF0" w:rsidRPr="00EA67B5" w:rsidRDefault="00712DF0" w:rsidP="00E3778A">
      <w:pPr>
        <w:numPr>
          <w:ilvl w:val="0"/>
          <w:numId w:val="16"/>
        </w:numPr>
        <w:spacing w:after="0"/>
        <w:ind w:left="284" w:hanging="284"/>
        <w:contextualSpacing/>
        <w:rPr>
          <w:rFonts w:asciiTheme="minorHAnsi" w:hAnsiTheme="minorHAnsi" w:cstheme="minorHAnsi"/>
          <w:szCs w:val="24"/>
          <w:lang w:eastAsia="en-GB"/>
        </w:rPr>
      </w:pPr>
      <w:r w:rsidRPr="00EA67B5">
        <w:rPr>
          <w:rFonts w:asciiTheme="minorHAnsi" w:hAnsiTheme="minorHAnsi" w:cstheme="minorHAnsi"/>
          <w:szCs w:val="24"/>
          <w:lang w:eastAsia="en-GB"/>
        </w:rPr>
        <w:t xml:space="preserve">using consultation with an </w:t>
      </w:r>
      <w:proofErr w:type="gramStart"/>
      <w:r w:rsidRPr="00EA67B5">
        <w:rPr>
          <w:rFonts w:asciiTheme="minorHAnsi" w:hAnsiTheme="minorHAnsi" w:cstheme="minorHAnsi"/>
          <w:szCs w:val="24"/>
          <w:lang w:eastAsia="en-GB"/>
        </w:rPr>
        <w:t>early years</w:t>
      </w:r>
      <w:proofErr w:type="gramEnd"/>
      <w:r w:rsidRPr="00EA67B5">
        <w:rPr>
          <w:rFonts w:asciiTheme="minorHAnsi" w:hAnsiTheme="minorHAnsi" w:cstheme="minorHAnsi"/>
          <w:szCs w:val="24"/>
          <w:lang w:eastAsia="en-GB"/>
        </w:rPr>
        <w:t xml:space="preserve"> and childcare provider’s human resources department, where appropriate.</w:t>
      </w:r>
    </w:p>
    <w:p w14:paraId="4AA569E0" w14:textId="77777777" w:rsidR="00712DF0" w:rsidRPr="00EA67B5" w:rsidRDefault="00712DF0" w:rsidP="00E3778A">
      <w:pPr>
        <w:numPr>
          <w:ilvl w:val="0"/>
          <w:numId w:val="16"/>
        </w:numPr>
        <w:spacing w:after="0"/>
        <w:ind w:left="284" w:hanging="284"/>
        <w:contextualSpacing/>
        <w:rPr>
          <w:rFonts w:asciiTheme="minorHAnsi" w:hAnsiTheme="minorHAnsi" w:cstheme="minorHAnsi"/>
          <w:szCs w:val="24"/>
          <w:lang w:eastAsia="en-GB"/>
        </w:rPr>
      </w:pPr>
      <w:r w:rsidRPr="00EA67B5">
        <w:rPr>
          <w:rFonts w:asciiTheme="minorHAnsi" w:hAnsiTheme="minorHAnsi" w:cstheme="minorHAnsi"/>
          <w:szCs w:val="24"/>
          <w:lang w:eastAsia="en-GB"/>
        </w:rPr>
        <w:t xml:space="preserve">seeking employment legal advice and services where necessary. </w:t>
      </w:r>
    </w:p>
    <w:p w14:paraId="6BC5129A" w14:textId="77777777" w:rsidR="00A23EC0" w:rsidRPr="00EA67B5" w:rsidRDefault="00A23EC0" w:rsidP="00712DF0">
      <w:pPr>
        <w:spacing w:after="0"/>
        <w:rPr>
          <w:rFonts w:asciiTheme="minorHAnsi" w:hAnsiTheme="minorHAnsi" w:cstheme="minorHAnsi"/>
          <w:szCs w:val="24"/>
          <w:u w:val="single"/>
        </w:rPr>
      </w:pPr>
    </w:p>
    <w:p w14:paraId="7DCBE0EB"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Advert</w:t>
      </w:r>
    </w:p>
    <w:p w14:paraId="11809AE0"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When adverting a post, we will include the following information:</w:t>
      </w:r>
    </w:p>
    <w:p w14:paraId="0DC22E76" w14:textId="77777777" w:rsidR="00712DF0" w:rsidRPr="002455FB" w:rsidRDefault="00712DF0" w:rsidP="003A7E14">
      <w:pPr>
        <w:pStyle w:val="ListParagraph"/>
        <w:numPr>
          <w:ilvl w:val="0"/>
          <w:numId w:val="23"/>
        </w:numPr>
        <w:spacing w:after="0"/>
        <w:ind w:left="284" w:hanging="284"/>
        <w:rPr>
          <w:rFonts w:asciiTheme="minorHAnsi" w:hAnsiTheme="minorHAnsi" w:cstheme="minorHAnsi"/>
          <w:szCs w:val="24"/>
        </w:rPr>
      </w:pPr>
      <w:r w:rsidRPr="002455FB">
        <w:rPr>
          <w:rFonts w:asciiTheme="minorHAnsi" w:hAnsiTheme="minorHAnsi" w:cstheme="minorHAnsi"/>
          <w:szCs w:val="24"/>
        </w:rPr>
        <w:t>the relevant qualifications, training and checks required to fulfil the role.</w:t>
      </w:r>
    </w:p>
    <w:p w14:paraId="6D7D2959" w14:textId="77777777" w:rsidR="00712DF0" w:rsidRPr="001E0A4C" w:rsidRDefault="00712DF0" w:rsidP="003A7E14">
      <w:pPr>
        <w:pStyle w:val="ListParagraph"/>
        <w:numPr>
          <w:ilvl w:val="0"/>
          <w:numId w:val="23"/>
        </w:numPr>
        <w:spacing w:after="0"/>
        <w:ind w:left="284" w:hanging="284"/>
        <w:rPr>
          <w:rFonts w:asciiTheme="minorHAnsi" w:hAnsiTheme="minorHAnsi" w:cstheme="minorHAnsi"/>
          <w:szCs w:val="24"/>
        </w:rPr>
      </w:pPr>
      <w:r w:rsidRPr="00EA67B5">
        <w:rPr>
          <w:rFonts w:asciiTheme="minorHAnsi" w:hAnsiTheme="minorHAnsi" w:cstheme="minorHAnsi"/>
          <w:szCs w:val="24"/>
        </w:rPr>
        <w:t>t</w:t>
      </w:r>
      <w:r w:rsidRPr="001E0A4C">
        <w:rPr>
          <w:rFonts w:asciiTheme="minorHAnsi" w:hAnsiTheme="minorHAnsi" w:cstheme="minorHAnsi"/>
          <w:szCs w:val="24"/>
        </w:rPr>
        <w:t>he skills, abilities, experience, attitude, and behaviours we require</w:t>
      </w:r>
      <w:r>
        <w:rPr>
          <w:rFonts w:asciiTheme="minorHAnsi" w:hAnsiTheme="minorHAnsi" w:cstheme="minorHAnsi"/>
          <w:szCs w:val="24"/>
        </w:rPr>
        <w:t>.</w:t>
      </w:r>
    </w:p>
    <w:p w14:paraId="75A83C48" w14:textId="77777777" w:rsidR="00712DF0" w:rsidRPr="00EA67B5" w:rsidRDefault="00712DF0" w:rsidP="003A7E14">
      <w:pPr>
        <w:pStyle w:val="ListParagraph"/>
        <w:numPr>
          <w:ilvl w:val="0"/>
          <w:numId w:val="23"/>
        </w:numPr>
        <w:spacing w:after="0"/>
        <w:ind w:left="284" w:hanging="284"/>
        <w:rPr>
          <w:rFonts w:asciiTheme="minorHAnsi" w:hAnsiTheme="minorHAnsi" w:cstheme="minorHAnsi"/>
          <w:szCs w:val="24"/>
        </w:rPr>
      </w:pPr>
      <w:r w:rsidRPr="00EA67B5">
        <w:rPr>
          <w:rFonts w:asciiTheme="minorHAnsi" w:hAnsiTheme="minorHAnsi" w:cstheme="minorHAnsi"/>
          <w:szCs w:val="24"/>
        </w:rPr>
        <w:t xml:space="preserve">safeguarding responsibilities and requirements, including regulated activity.  </w:t>
      </w:r>
    </w:p>
    <w:p w14:paraId="521D8739" w14:textId="77777777" w:rsidR="00712DF0" w:rsidRPr="00EA67B5" w:rsidRDefault="00712DF0" w:rsidP="003A7E14">
      <w:pPr>
        <w:pStyle w:val="ListParagraph"/>
        <w:numPr>
          <w:ilvl w:val="0"/>
          <w:numId w:val="23"/>
        </w:numPr>
        <w:spacing w:after="0"/>
        <w:ind w:left="284" w:hanging="284"/>
        <w:rPr>
          <w:rFonts w:asciiTheme="minorHAnsi" w:hAnsiTheme="minorHAnsi" w:cstheme="minorHAnsi"/>
          <w:szCs w:val="24"/>
        </w:rPr>
      </w:pPr>
      <w:r w:rsidRPr="00EA67B5">
        <w:rPr>
          <w:rFonts w:asciiTheme="minorHAnsi" w:hAnsiTheme="minorHAnsi" w:cstheme="minorHAnsi"/>
          <w:szCs w:val="24"/>
        </w:rPr>
        <w:t>our commitment to safeguarding and promoting the welfare of children.</w:t>
      </w:r>
    </w:p>
    <w:p w14:paraId="51D9734B" w14:textId="77777777" w:rsidR="00712DF0" w:rsidRPr="00EA67B5" w:rsidRDefault="00712DF0" w:rsidP="00712DF0">
      <w:pPr>
        <w:pStyle w:val="ListParagraph"/>
        <w:spacing w:after="0"/>
        <w:ind w:left="284" w:hanging="284"/>
        <w:rPr>
          <w:rFonts w:asciiTheme="minorHAnsi" w:hAnsiTheme="minorHAnsi" w:cstheme="minorHAnsi"/>
          <w:szCs w:val="24"/>
        </w:rPr>
      </w:pPr>
      <w:bookmarkStart w:id="129" w:name="_Hlk112250108"/>
    </w:p>
    <w:p w14:paraId="1E28D911" w14:textId="5EC78814" w:rsidR="00712DF0" w:rsidRPr="00EA67B5" w:rsidRDefault="00712DF0" w:rsidP="00712DF0">
      <w:pPr>
        <w:autoSpaceDE w:val="0"/>
        <w:autoSpaceDN w:val="0"/>
        <w:adjustRightInd w:val="0"/>
        <w:spacing w:after="0"/>
        <w:rPr>
          <w:rFonts w:asciiTheme="minorHAnsi" w:hAnsiTheme="minorHAnsi" w:cstheme="minorHAnsi"/>
          <w:szCs w:val="24"/>
        </w:rPr>
      </w:pPr>
      <w:r w:rsidRPr="00EA67B5">
        <w:rPr>
          <w:rFonts w:asciiTheme="minorHAnsi" w:hAnsiTheme="minorHAnsi" w:cstheme="minorHAnsi"/>
          <w:iCs/>
          <w:szCs w:val="24"/>
        </w:rPr>
        <w:t>Further details on regulated activity can be found in Appendix A</w:t>
      </w:r>
      <w:r w:rsidR="000F1B0D">
        <w:rPr>
          <w:rFonts w:asciiTheme="minorHAnsi" w:hAnsiTheme="minorHAnsi" w:cstheme="minorHAnsi"/>
          <w:iCs/>
          <w:szCs w:val="24"/>
        </w:rPr>
        <w:t xml:space="preserve">. </w:t>
      </w:r>
    </w:p>
    <w:bookmarkEnd w:id="129"/>
    <w:p w14:paraId="7D4B7DF7" w14:textId="77777777" w:rsidR="002455FB" w:rsidRPr="00EA67B5" w:rsidRDefault="002455FB" w:rsidP="00712DF0">
      <w:pPr>
        <w:spacing w:after="0"/>
        <w:rPr>
          <w:rFonts w:asciiTheme="minorHAnsi" w:hAnsiTheme="minorHAnsi" w:cstheme="minorHAnsi"/>
          <w:szCs w:val="24"/>
        </w:rPr>
      </w:pPr>
    </w:p>
    <w:p w14:paraId="73DD7378"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 xml:space="preserve">Application forms </w:t>
      </w:r>
    </w:p>
    <w:p w14:paraId="11A3C473"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will ensure within our application form or information, that a statement is included informing applicant</w:t>
      </w:r>
      <w:r>
        <w:rPr>
          <w:rFonts w:asciiTheme="minorHAnsi" w:hAnsiTheme="minorHAnsi" w:cstheme="minorHAnsi"/>
          <w:szCs w:val="24"/>
        </w:rPr>
        <w:t>s</w:t>
      </w:r>
      <w:r w:rsidRPr="00EA67B5">
        <w:rPr>
          <w:rFonts w:asciiTheme="minorHAnsi" w:hAnsiTheme="minorHAnsi" w:cstheme="minorHAnsi"/>
          <w:szCs w:val="24"/>
        </w:rPr>
        <w:t xml:space="preserve"> that it is an offence to apply for a role if the applicant is banned from engaging in regulated activity relevant to the children.   </w:t>
      </w:r>
    </w:p>
    <w:p w14:paraId="2EE50317" w14:textId="77777777" w:rsidR="00E008C1" w:rsidRPr="00EA67B5" w:rsidRDefault="00E008C1" w:rsidP="00712DF0">
      <w:pPr>
        <w:spacing w:after="0"/>
        <w:rPr>
          <w:rFonts w:asciiTheme="minorHAnsi" w:hAnsiTheme="minorHAnsi" w:cstheme="minorHAnsi"/>
          <w:szCs w:val="24"/>
        </w:rPr>
      </w:pPr>
    </w:p>
    <w:p w14:paraId="627D1482"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When reviewing application forms, we will request applicants to provide:</w:t>
      </w:r>
    </w:p>
    <w:p w14:paraId="7388B7EF" w14:textId="77777777" w:rsidR="00712DF0" w:rsidRPr="00EA67B5" w:rsidRDefault="00712DF0" w:rsidP="003A7E14">
      <w:pPr>
        <w:pStyle w:val="ListParagraph"/>
        <w:numPr>
          <w:ilvl w:val="0"/>
          <w:numId w:val="24"/>
        </w:numPr>
        <w:spacing w:after="0"/>
        <w:ind w:left="284" w:hanging="284"/>
        <w:rPr>
          <w:rFonts w:asciiTheme="minorHAnsi" w:hAnsiTheme="minorHAnsi" w:cstheme="minorHAnsi"/>
          <w:szCs w:val="24"/>
        </w:rPr>
      </w:pPr>
      <w:r w:rsidRPr="00EA67B5">
        <w:rPr>
          <w:rFonts w:asciiTheme="minorHAnsi" w:hAnsiTheme="minorHAnsi" w:cstheme="minorHAnsi"/>
          <w:szCs w:val="24"/>
        </w:rPr>
        <w:t>personal details, current and former names, current address, and their national insurance number</w:t>
      </w:r>
    </w:p>
    <w:p w14:paraId="5F053D90" w14:textId="77777777" w:rsidR="00712DF0" w:rsidRPr="00EA67B5" w:rsidRDefault="00712DF0" w:rsidP="003A7E14">
      <w:pPr>
        <w:pStyle w:val="ListParagraph"/>
        <w:numPr>
          <w:ilvl w:val="0"/>
          <w:numId w:val="24"/>
        </w:numPr>
        <w:spacing w:after="0"/>
        <w:ind w:left="284" w:hanging="284"/>
        <w:rPr>
          <w:rFonts w:asciiTheme="minorHAnsi" w:hAnsiTheme="minorHAnsi" w:cstheme="minorHAnsi"/>
          <w:szCs w:val="24"/>
        </w:rPr>
      </w:pPr>
      <w:r w:rsidRPr="00EA67B5">
        <w:rPr>
          <w:rFonts w:asciiTheme="minorHAnsi" w:hAnsiTheme="minorHAnsi" w:cstheme="minorHAnsi"/>
          <w:szCs w:val="24"/>
        </w:rPr>
        <w:t>details of their present (last) employment and reason for leaving</w:t>
      </w:r>
    </w:p>
    <w:p w14:paraId="6717B353" w14:textId="77777777" w:rsidR="00712DF0" w:rsidRPr="00EA67B5" w:rsidRDefault="00712DF0" w:rsidP="003A7E14">
      <w:pPr>
        <w:pStyle w:val="ListParagraph"/>
        <w:numPr>
          <w:ilvl w:val="0"/>
          <w:numId w:val="24"/>
        </w:numPr>
        <w:spacing w:after="0"/>
        <w:ind w:left="284" w:hanging="284"/>
        <w:rPr>
          <w:rFonts w:asciiTheme="minorHAnsi" w:hAnsiTheme="minorHAnsi" w:cstheme="minorHAnsi"/>
          <w:szCs w:val="24"/>
        </w:rPr>
      </w:pPr>
      <w:r w:rsidRPr="00EA67B5">
        <w:rPr>
          <w:rFonts w:asciiTheme="minorHAnsi" w:hAnsiTheme="minorHAnsi" w:cstheme="minorHAnsi"/>
          <w:szCs w:val="24"/>
        </w:rPr>
        <w:t>full employment history, including reasons for any gaps in employment</w:t>
      </w:r>
    </w:p>
    <w:p w14:paraId="13475437" w14:textId="77777777" w:rsidR="00712DF0" w:rsidRPr="00EA67B5" w:rsidRDefault="00712DF0" w:rsidP="003A7E14">
      <w:pPr>
        <w:pStyle w:val="ListParagraph"/>
        <w:numPr>
          <w:ilvl w:val="0"/>
          <w:numId w:val="24"/>
        </w:numPr>
        <w:spacing w:after="0"/>
        <w:ind w:left="284" w:hanging="284"/>
        <w:rPr>
          <w:rFonts w:asciiTheme="minorHAnsi" w:hAnsiTheme="minorHAnsi" w:cstheme="minorHAnsi"/>
          <w:szCs w:val="24"/>
        </w:rPr>
      </w:pPr>
      <w:r w:rsidRPr="00EA67B5">
        <w:rPr>
          <w:rFonts w:asciiTheme="minorHAnsi" w:hAnsiTheme="minorHAnsi" w:cstheme="minorHAnsi"/>
          <w:szCs w:val="24"/>
        </w:rPr>
        <w:t>qualifications</w:t>
      </w:r>
    </w:p>
    <w:p w14:paraId="32768C63" w14:textId="77777777" w:rsidR="00712DF0" w:rsidRPr="00EA67B5" w:rsidRDefault="00712DF0" w:rsidP="003A7E14">
      <w:pPr>
        <w:pStyle w:val="ListParagraph"/>
        <w:numPr>
          <w:ilvl w:val="0"/>
          <w:numId w:val="24"/>
        </w:numPr>
        <w:spacing w:after="0"/>
        <w:ind w:left="284" w:hanging="284"/>
        <w:rPr>
          <w:rFonts w:asciiTheme="minorHAnsi" w:hAnsiTheme="minorHAnsi" w:cstheme="minorHAnsi"/>
          <w:szCs w:val="24"/>
        </w:rPr>
      </w:pPr>
      <w:r w:rsidRPr="00EA67B5">
        <w:rPr>
          <w:rFonts w:asciiTheme="minorHAnsi" w:hAnsiTheme="minorHAnsi" w:cstheme="minorHAnsi"/>
          <w:szCs w:val="24"/>
        </w:rPr>
        <w:t>details of referees and references</w:t>
      </w:r>
    </w:p>
    <w:p w14:paraId="08F4739B" w14:textId="77777777" w:rsidR="00712DF0" w:rsidRPr="00EA67B5" w:rsidRDefault="00712DF0" w:rsidP="003A7E14">
      <w:pPr>
        <w:pStyle w:val="ListParagraph"/>
        <w:numPr>
          <w:ilvl w:val="0"/>
          <w:numId w:val="24"/>
        </w:numPr>
        <w:spacing w:after="0"/>
        <w:ind w:left="284" w:hanging="284"/>
        <w:rPr>
          <w:rFonts w:asciiTheme="minorHAnsi" w:hAnsiTheme="minorHAnsi" w:cstheme="minorHAnsi"/>
          <w:szCs w:val="24"/>
        </w:rPr>
      </w:pPr>
      <w:r w:rsidRPr="00EA67B5">
        <w:rPr>
          <w:rFonts w:asciiTheme="minorHAnsi" w:hAnsiTheme="minorHAnsi" w:cstheme="minorHAnsi"/>
          <w:szCs w:val="24"/>
        </w:rPr>
        <w:t>a statement of their personal qualities and experience</w:t>
      </w:r>
    </w:p>
    <w:p w14:paraId="2503B948" w14:textId="77777777" w:rsidR="00712DF0" w:rsidRPr="006B345E" w:rsidRDefault="00712DF0" w:rsidP="00712DF0">
      <w:pPr>
        <w:spacing w:after="0"/>
        <w:rPr>
          <w:rFonts w:asciiTheme="minorHAnsi" w:hAnsiTheme="minorHAnsi" w:cstheme="minorHAnsi"/>
          <w:szCs w:val="24"/>
        </w:rPr>
      </w:pPr>
    </w:p>
    <w:p w14:paraId="48C04E89" w14:textId="6297EAD2" w:rsidR="002455FB" w:rsidRPr="006B345E" w:rsidRDefault="00712DF0" w:rsidP="00712DF0">
      <w:pPr>
        <w:spacing w:after="0"/>
        <w:rPr>
          <w:rFonts w:asciiTheme="minorHAnsi" w:hAnsiTheme="minorHAnsi" w:cstheme="minorHAnsi"/>
          <w:szCs w:val="24"/>
        </w:rPr>
      </w:pPr>
      <w:bookmarkStart w:id="130" w:name="_Hlk172882279"/>
      <w:r w:rsidRPr="006B345E">
        <w:rPr>
          <w:rFonts w:asciiTheme="minorHAnsi" w:hAnsiTheme="minorHAnsi" w:cstheme="minorHAnsi"/>
          <w:szCs w:val="24"/>
        </w:rPr>
        <w:t xml:space="preserve">We </w:t>
      </w:r>
      <w:bookmarkStart w:id="131" w:name="_Hlk172886988"/>
      <w:r w:rsidRPr="006B345E">
        <w:rPr>
          <w:rFonts w:asciiTheme="minorHAnsi" w:hAnsiTheme="minorHAnsi" w:cstheme="minorHAnsi"/>
          <w:szCs w:val="24"/>
        </w:rPr>
        <w:t>will only accept a curriculum vitae alongside a</w:t>
      </w:r>
      <w:r w:rsidR="004C44A5" w:rsidRPr="006B345E">
        <w:rPr>
          <w:rFonts w:asciiTheme="minorHAnsi" w:hAnsiTheme="minorHAnsi" w:cstheme="minorHAnsi"/>
          <w:szCs w:val="24"/>
        </w:rPr>
        <w:t xml:space="preserve"> completed </w:t>
      </w:r>
      <w:r w:rsidRPr="006B345E">
        <w:rPr>
          <w:rFonts w:asciiTheme="minorHAnsi" w:hAnsiTheme="minorHAnsi" w:cstheme="minorHAnsi"/>
          <w:szCs w:val="24"/>
        </w:rPr>
        <w:t>application form</w:t>
      </w:r>
      <w:r w:rsidR="004C44A5" w:rsidRPr="006B345E">
        <w:rPr>
          <w:rFonts w:asciiTheme="minorHAnsi" w:hAnsiTheme="minorHAnsi" w:cstheme="minorHAnsi"/>
          <w:szCs w:val="24"/>
        </w:rPr>
        <w:t xml:space="preserve"> and covering letter addressed to the named manager or person responsible for recruitment</w:t>
      </w:r>
      <w:r w:rsidRPr="006B345E">
        <w:rPr>
          <w:rFonts w:asciiTheme="minorHAnsi" w:hAnsiTheme="minorHAnsi" w:cstheme="minorHAnsi"/>
          <w:szCs w:val="24"/>
        </w:rPr>
        <w:t>.</w:t>
      </w:r>
      <w:bookmarkEnd w:id="131"/>
      <w:r w:rsidR="005B50A0" w:rsidRPr="006B345E">
        <w:rPr>
          <w:rFonts w:asciiTheme="minorHAnsi" w:hAnsiTheme="minorHAnsi" w:cstheme="minorHAnsi"/>
          <w:szCs w:val="24"/>
        </w:rPr>
        <w:t xml:space="preserve"> </w:t>
      </w:r>
      <w:r w:rsidR="006B345E">
        <w:t>We do n</w:t>
      </w:r>
      <w:r w:rsidR="0057061F" w:rsidRPr="006B345E">
        <w:t xml:space="preserve">ot accept open references. </w:t>
      </w:r>
      <w:r w:rsidR="005B50A0" w:rsidRPr="006B345E">
        <w:t>We will compare the information on the application form with that in the reference and take up any discrepancies with the applicant</w:t>
      </w:r>
      <w:bookmarkEnd w:id="130"/>
    </w:p>
    <w:p w14:paraId="37578390" w14:textId="77777777" w:rsidR="00283B92" w:rsidRDefault="00283B92" w:rsidP="00283B92">
      <w:pPr>
        <w:spacing w:after="0"/>
        <w:rPr>
          <w:rFonts w:asciiTheme="minorHAnsi" w:hAnsiTheme="minorHAnsi" w:cstheme="minorHAnsi"/>
          <w:szCs w:val="24"/>
        </w:rPr>
      </w:pPr>
    </w:p>
    <w:p w14:paraId="36269EBD" w14:textId="77777777" w:rsidR="006B345E" w:rsidRDefault="006B345E" w:rsidP="00283B92">
      <w:pPr>
        <w:spacing w:after="0"/>
        <w:rPr>
          <w:rFonts w:asciiTheme="minorHAnsi" w:hAnsiTheme="minorHAnsi" w:cstheme="minorHAnsi"/>
          <w:szCs w:val="24"/>
        </w:rPr>
      </w:pPr>
    </w:p>
    <w:p w14:paraId="7C28261A" w14:textId="77777777" w:rsidR="006B345E" w:rsidRDefault="006B345E" w:rsidP="00283B92">
      <w:pPr>
        <w:spacing w:after="0"/>
        <w:rPr>
          <w:rFonts w:asciiTheme="minorHAnsi" w:hAnsiTheme="minorHAnsi" w:cstheme="minorHAnsi"/>
          <w:szCs w:val="24"/>
        </w:rPr>
      </w:pPr>
    </w:p>
    <w:p w14:paraId="280A97B2"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lastRenderedPageBreak/>
        <w:t xml:space="preserve">Shortlisting </w:t>
      </w:r>
    </w:p>
    <w:p w14:paraId="396A3FF0"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require all shortlisted candidates to complete a self-declaration of their criminal record or information that would make them unsuitable to work with children. All shortlisted candidates will be asked to sign a declaration confirming the information they have provided is true. When shortlisting candidates, we will ensure that at least two people carry out the shortlisting exercise and will consider any inconsistencies and look for gaps in employment and reasons for them.  We will explore all potential concerns.</w:t>
      </w:r>
    </w:p>
    <w:p w14:paraId="3C239D79" w14:textId="77777777" w:rsidR="00712DF0" w:rsidRPr="00EA67B5" w:rsidRDefault="00712DF0" w:rsidP="00712DF0">
      <w:pPr>
        <w:spacing w:after="0"/>
        <w:rPr>
          <w:rFonts w:asciiTheme="minorHAnsi" w:hAnsiTheme="minorHAnsi" w:cstheme="minorHAnsi"/>
          <w:szCs w:val="24"/>
        </w:rPr>
      </w:pPr>
    </w:p>
    <w:p w14:paraId="3D5D0924" w14:textId="3C179209" w:rsidR="00712DF0" w:rsidRDefault="00712DF0" w:rsidP="00712DF0">
      <w:pPr>
        <w:spacing w:after="0"/>
      </w:pPr>
      <w:r w:rsidRPr="00EA67B5">
        <w:t xml:space="preserve">We will consider carrying out an online search as part of our diligence on the shortlisted candidates. This may help identify any incidents or issues that have happened, and are publicly available online, which we might decide to explore with the applicant at interview. </w:t>
      </w:r>
    </w:p>
    <w:p w14:paraId="0C624081" w14:textId="77777777" w:rsidR="002455FB" w:rsidRDefault="002455FB" w:rsidP="00712DF0">
      <w:pPr>
        <w:spacing w:after="0"/>
        <w:rPr>
          <w:rFonts w:asciiTheme="minorHAnsi" w:hAnsiTheme="minorHAnsi" w:cstheme="minorHAnsi"/>
          <w:szCs w:val="24"/>
        </w:rPr>
      </w:pPr>
    </w:p>
    <w:p w14:paraId="3B286E12" w14:textId="19136A41" w:rsidR="002455FB" w:rsidRPr="00EA67B5" w:rsidRDefault="002455FB" w:rsidP="00712DF0">
      <w:pPr>
        <w:spacing w:after="0"/>
        <w:rPr>
          <w:rFonts w:asciiTheme="minorHAnsi" w:hAnsiTheme="minorHAnsi" w:cstheme="minorHAnsi"/>
          <w:szCs w:val="24"/>
        </w:rPr>
      </w:pPr>
      <w:r w:rsidRPr="00EA67B5">
        <w:t>Where we carry out an online search, we will inform shortlisted candidates of this search as part of our diligence checks.</w:t>
      </w:r>
    </w:p>
    <w:p w14:paraId="6435573D" w14:textId="77777777" w:rsidR="002455FB" w:rsidRPr="00EA67B5" w:rsidRDefault="002455FB" w:rsidP="00712DF0">
      <w:pPr>
        <w:spacing w:after="0"/>
        <w:rPr>
          <w:rFonts w:asciiTheme="minorHAnsi" w:hAnsiTheme="minorHAnsi" w:cstheme="minorHAnsi"/>
          <w:szCs w:val="24"/>
          <w:u w:val="single"/>
        </w:rPr>
      </w:pPr>
    </w:p>
    <w:p w14:paraId="462418A5"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Employment history and references</w:t>
      </w:r>
    </w:p>
    <w:p w14:paraId="71D25E83" w14:textId="17662941" w:rsidR="00712DF0" w:rsidRPr="006B345E" w:rsidRDefault="004C44A5" w:rsidP="00712DF0">
      <w:pPr>
        <w:spacing w:after="0"/>
        <w:rPr>
          <w:rFonts w:asciiTheme="minorHAnsi" w:hAnsiTheme="minorHAnsi" w:cstheme="minorHAnsi"/>
          <w:szCs w:val="24"/>
        </w:rPr>
      </w:pPr>
      <w:r w:rsidRPr="006B345E">
        <w:rPr>
          <w:rFonts w:asciiTheme="minorHAnsi" w:hAnsiTheme="minorHAnsi" w:cstheme="minorHAnsi"/>
          <w:szCs w:val="24"/>
        </w:rPr>
        <w:t>W</w:t>
      </w:r>
      <w:r w:rsidR="00712DF0" w:rsidRPr="006B345E">
        <w:rPr>
          <w:rFonts w:asciiTheme="minorHAnsi" w:hAnsiTheme="minorHAnsi" w:cstheme="minorHAnsi"/>
          <w:szCs w:val="24"/>
        </w:rPr>
        <w:t xml:space="preserve">e will obtain at least two references before we interview potential candidates for any concerns raised to be explored with the referee and the candidate </w:t>
      </w:r>
      <w:r w:rsidR="00DC7252" w:rsidRPr="006B345E">
        <w:rPr>
          <w:rFonts w:asciiTheme="minorHAnsi" w:hAnsiTheme="minorHAnsi" w:cstheme="minorHAnsi"/>
          <w:szCs w:val="24"/>
        </w:rPr>
        <w:t>at interview. We will not rely on applicants to obtain their references.</w:t>
      </w:r>
    </w:p>
    <w:p w14:paraId="2E80A8FF" w14:textId="77777777" w:rsidR="00712DF0" w:rsidRPr="00EA67B5" w:rsidRDefault="00712DF0" w:rsidP="00712DF0">
      <w:pPr>
        <w:spacing w:after="0"/>
        <w:rPr>
          <w:rFonts w:asciiTheme="minorHAnsi" w:hAnsiTheme="minorHAnsi" w:cstheme="minorHAnsi"/>
          <w:szCs w:val="24"/>
        </w:rPr>
      </w:pPr>
    </w:p>
    <w:p w14:paraId="18E01D93" w14:textId="77777777" w:rsidR="00712DF0" w:rsidRDefault="00712DF0" w:rsidP="00712DF0">
      <w:pPr>
        <w:spacing w:after="0"/>
        <w:rPr>
          <w:rFonts w:asciiTheme="minorHAnsi" w:hAnsiTheme="minorHAnsi" w:cstheme="minorHAnsi"/>
          <w:szCs w:val="24"/>
        </w:rPr>
      </w:pPr>
      <w:r w:rsidRPr="00EA67B5">
        <w:rPr>
          <w:rFonts w:asciiTheme="minorHAnsi" w:hAnsiTheme="minorHAnsi" w:cstheme="minorHAnsi"/>
          <w:szCs w:val="24"/>
        </w:rPr>
        <w:t>We will ensure the references provided confirms whether the referee is satisfied with the applicant’s suitability to work with children and provide the facts of any substantiated safeguarding concerns or allegations.</w:t>
      </w:r>
    </w:p>
    <w:p w14:paraId="6F5D6524" w14:textId="77777777" w:rsidR="00257556" w:rsidRPr="00257556" w:rsidRDefault="00257556" w:rsidP="00712DF0">
      <w:pPr>
        <w:spacing w:after="0"/>
        <w:rPr>
          <w:rFonts w:asciiTheme="minorHAnsi" w:hAnsiTheme="minorHAnsi" w:cstheme="minorHAnsi"/>
          <w:b/>
          <w:bCs/>
          <w:szCs w:val="24"/>
        </w:rPr>
      </w:pPr>
    </w:p>
    <w:p w14:paraId="2CD13177" w14:textId="6DDACC55" w:rsidR="00572A23" w:rsidRPr="006B345E" w:rsidRDefault="00572A23" w:rsidP="00572A23">
      <w:pPr>
        <w:spacing w:after="0"/>
        <w:rPr>
          <w:rFonts w:asciiTheme="minorHAnsi" w:hAnsiTheme="minorHAnsi" w:cstheme="minorHAnsi"/>
          <w:szCs w:val="24"/>
        </w:rPr>
      </w:pPr>
      <w:r w:rsidRPr="006B345E">
        <w:rPr>
          <w:rFonts w:asciiTheme="minorHAnsi" w:hAnsiTheme="minorHAnsi" w:cstheme="minorHAnsi"/>
          <w:szCs w:val="24"/>
        </w:rPr>
        <w:t xml:space="preserve">We will ensure we obtain verification of the individual’s most recent relevant period of employment where the applicant is not currently employed and secure a reference from the relevant employer from the last time the applicant worked with children (if not currently working with children). If the applicant has never worked with children, </w:t>
      </w:r>
      <w:r w:rsidR="00C60732" w:rsidRPr="006B345E">
        <w:rPr>
          <w:rFonts w:asciiTheme="minorHAnsi" w:hAnsiTheme="minorHAnsi" w:cstheme="minorHAnsi"/>
          <w:szCs w:val="24"/>
        </w:rPr>
        <w:t>we</w:t>
      </w:r>
      <w:r w:rsidRPr="006B345E">
        <w:rPr>
          <w:rFonts w:asciiTheme="minorHAnsi" w:hAnsiTheme="minorHAnsi" w:cstheme="minorHAnsi"/>
          <w:szCs w:val="24"/>
        </w:rPr>
        <w:t xml:space="preserve"> will ensure a reference is from their current employer, training provider or education setting. </w:t>
      </w:r>
    </w:p>
    <w:p w14:paraId="70636A3C" w14:textId="77777777" w:rsidR="00572A23" w:rsidRPr="006B345E" w:rsidRDefault="00572A23" w:rsidP="00572A23">
      <w:pPr>
        <w:spacing w:after="0"/>
        <w:rPr>
          <w:rFonts w:asciiTheme="minorHAnsi" w:hAnsiTheme="minorHAnsi" w:cstheme="minorHAnsi"/>
          <w:szCs w:val="24"/>
        </w:rPr>
      </w:pPr>
    </w:p>
    <w:p w14:paraId="30EF6EFE" w14:textId="1A3FA330" w:rsidR="00572A23" w:rsidRPr="006B345E" w:rsidRDefault="00C60732" w:rsidP="00572A23">
      <w:pPr>
        <w:spacing w:after="0"/>
        <w:rPr>
          <w:rFonts w:asciiTheme="minorHAnsi" w:hAnsiTheme="minorHAnsi" w:cstheme="minorHAnsi"/>
          <w:szCs w:val="24"/>
        </w:rPr>
      </w:pPr>
      <w:r w:rsidRPr="006B345E">
        <w:rPr>
          <w:rFonts w:asciiTheme="minorHAnsi" w:hAnsiTheme="minorHAnsi" w:cstheme="minorHAnsi"/>
          <w:szCs w:val="24"/>
        </w:rPr>
        <w:t xml:space="preserve">We </w:t>
      </w:r>
      <w:r w:rsidR="00572A23" w:rsidRPr="006B345E">
        <w:rPr>
          <w:rFonts w:asciiTheme="minorHAnsi" w:hAnsiTheme="minorHAnsi" w:cstheme="minorHAnsi"/>
          <w:szCs w:val="24"/>
        </w:rPr>
        <w:t xml:space="preserve">will ensure electronic references originate from a legitimate source and contact referees to clarify content where information is vague or insufficient information is provided. If there are discrepancies within the </w:t>
      </w:r>
      <w:r w:rsidRPr="006B345E">
        <w:rPr>
          <w:rFonts w:asciiTheme="minorHAnsi" w:hAnsiTheme="minorHAnsi" w:cstheme="minorHAnsi"/>
          <w:szCs w:val="24"/>
        </w:rPr>
        <w:t>reference,</w:t>
      </w:r>
      <w:r w:rsidR="00572A23" w:rsidRPr="006B345E">
        <w:rPr>
          <w:rFonts w:asciiTheme="minorHAnsi" w:hAnsiTheme="minorHAnsi" w:cstheme="minorHAnsi"/>
          <w:szCs w:val="24"/>
        </w:rPr>
        <w:t xml:space="preserve"> </w:t>
      </w:r>
      <w:r w:rsidRPr="006B345E">
        <w:rPr>
          <w:rFonts w:asciiTheme="minorHAnsi" w:hAnsiTheme="minorHAnsi" w:cstheme="minorHAnsi"/>
          <w:szCs w:val="24"/>
        </w:rPr>
        <w:t>we</w:t>
      </w:r>
      <w:r w:rsidR="00572A23" w:rsidRPr="006B345E">
        <w:rPr>
          <w:rFonts w:asciiTheme="minorHAnsi" w:hAnsiTheme="minorHAnsi" w:cstheme="minorHAnsi"/>
          <w:szCs w:val="24"/>
        </w:rPr>
        <w:t xml:space="preserve"> will take this up with the candidate. </w:t>
      </w:r>
    </w:p>
    <w:p w14:paraId="6C81CF07" w14:textId="77777777" w:rsidR="00572A23" w:rsidRPr="006B345E" w:rsidRDefault="00572A23" w:rsidP="00572A23">
      <w:pPr>
        <w:spacing w:after="0"/>
        <w:rPr>
          <w:rFonts w:asciiTheme="minorHAnsi" w:hAnsiTheme="minorHAnsi" w:cstheme="minorHAnsi"/>
          <w:szCs w:val="24"/>
        </w:rPr>
      </w:pPr>
    </w:p>
    <w:p w14:paraId="4AF027B1" w14:textId="133D770B" w:rsidR="00572A23" w:rsidRPr="006B345E" w:rsidRDefault="00C60732" w:rsidP="00572A23">
      <w:pPr>
        <w:spacing w:after="0"/>
        <w:rPr>
          <w:rFonts w:asciiTheme="minorHAnsi" w:hAnsiTheme="minorHAnsi" w:cstheme="minorHAnsi"/>
          <w:szCs w:val="24"/>
        </w:rPr>
      </w:pPr>
      <w:r w:rsidRPr="006B345E">
        <w:rPr>
          <w:rFonts w:asciiTheme="minorHAnsi" w:hAnsiTheme="minorHAnsi" w:cstheme="minorHAnsi"/>
          <w:szCs w:val="24"/>
        </w:rPr>
        <w:t xml:space="preserve">We </w:t>
      </w:r>
      <w:r w:rsidR="00572A23" w:rsidRPr="006B345E">
        <w:rPr>
          <w:rFonts w:asciiTheme="minorHAnsi" w:hAnsiTheme="minorHAnsi" w:cstheme="minorHAnsi"/>
          <w:szCs w:val="24"/>
        </w:rPr>
        <w:t>will ensure reason</w:t>
      </w:r>
      <w:r w:rsidRPr="006B345E">
        <w:rPr>
          <w:rFonts w:asciiTheme="minorHAnsi" w:hAnsiTheme="minorHAnsi" w:cstheme="minorHAnsi"/>
          <w:szCs w:val="24"/>
        </w:rPr>
        <w:t>s</w:t>
      </w:r>
      <w:r w:rsidR="00572A23" w:rsidRPr="006B345E">
        <w:rPr>
          <w:rFonts w:asciiTheme="minorHAnsi" w:hAnsiTheme="minorHAnsi" w:cstheme="minorHAnsi"/>
          <w:szCs w:val="24"/>
        </w:rPr>
        <w:t xml:space="preserve"> for the candidate leaving their current or most recent post</w:t>
      </w:r>
      <w:r w:rsidRPr="006B345E">
        <w:rPr>
          <w:rFonts w:asciiTheme="minorHAnsi" w:hAnsiTheme="minorHAnsi" w:cstheme="minorHAnsi"/>
          <w:szCs w:val="24"/>
        </w:rPr>
        <w:t xml:space="preserve"> are established</w:t>
      </w:r>
      <w:r w:rsidR="00572A23" w:rsidRPr="006B345E">
        <w:rPr>
          <w:rFonts w:asciiTheme="minorHAnsi" w:hAnsiTheme="minorHAnsi" w:cstheme="minorHAnsi"/>
          <w:szCs w:val="24"/>
        </w:rPr>
        <w:t>, and ensure any concerns are resolved satisfactorily before appointment is confirmed.</w:t>
      </w:r>
    </w:p>
    <w:p w14:paraId="2C0A93B4" w14:textId="77777777" w:rsidR="00572A23" w:rsidRPr="006B345E" w:rsidRDefault="00572A23" w:rsidP="00712DF0">
      <w:pPr>
        <w:spacing w:after="0"/>
        <w:rPr>
          <w:rFonts w:asciiTheme="minorHAnsi" w:hAnsiTheme="minorHAnsi" w:cstheme="minorHAnsi"/>
          <w:szCs w:val="24"/>
        </w:rPr>
      </w:pPr>
    </w:p>
    <w:p w14:paraId="4181B154" w14:textId="277CABF9" w:rsidR="004E6518" w:rsidRPr="006B345E" w:rsidRDefault="004E6518" w:rsidP="00712DF0">
      <w:pPr>
        <w:spacing w:after="0"/>
        <w:rPr>
          <w:rFonts w:asciiTheme="minorHAnsi" w:hAnsiTheme="minorHAnsi" w:cstheme="minorHAnsi"/>
          <w:szCs w:val="24"/>
        </w:rPr>
      </w:pPr>
      <w:r w:rsidRPr="006B345E">
        <w:t>If the applicant has never worked with children, we will ensure a reference is from their current employer, training provider or education setting.</w:t>
      </w:r>
    </w:p>
    <w:p w14:paraId="68DB4932" w14:textId="77777777" w:rsidR="00712DF0" w:rsidRDefault="00712DF0" w:rsidP="00712DF0">
      <w:pPr>
        <w:spacing w:after="0"/>
        <w:rPr>
          <w:rFonts w:asciiTheme="minorHAnsi" w:hAnsiTheme="minorHAnsi" w:cstheme="minorHAnsi"/>
          <w:szCs w:val="24"/>
        </w:rPr>
      </w:pPr>
    </w:p>
    <w:p w14:paraId="2B9C3344" w14:textId="77777777" w:rsidR="00ED79E3" w:rsidRDefault="00ED79E3" w:rsidP="00ED79E3">
      <w:pPr>
        <w:spacing w:after="0"/>
        <w:rPr>
          <w:rFonts w:asciiTheme="minorHAnsi" w:hAnsiTheme="minorHAnsi" w:cstheme="minorHAnsi"/>
          <w:szCs w:val="24"/>
        </w:rPr>
      </w:pPr>
    </w:p>
    <w:p w14:paraId="6CF4834E" w14:textId="77777777" w:rsidR="006B345E" w:rsidRPr="002455FB" w:rsidRDefault="006B345E" w:rsidP="00ED79E3">
      <w:pPr>
        <w:spacing w:after="0"/>
        <w:rPr>
          <w:rFonts w:asciiTheme="minorHAnsi" w:hAnsiTheme="minorHAnsi" w:cstheme="minorHAnsi"/>
          <w:szCs w:val="24"/>
        </w:rPr>
      </w:pPr>
    </w:p>
    <w:p w14:paraId="3F93F73A"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lastRenderedPageBreak/>
        <w:t>Selection</w:t>
      </w:r>
    </w:p>
    <w:p w14:paraId="2A8053C6" w14:textId="30F7C1DB" w:rsidR="00712DF0" w:rsidRPr="00EA67B5" w:rsidRDefault="00712DF0" w:rsidP="00712DF0">
      <w:pPr>
        <w:spacing w:after="0"/>
        <w:contextualSpacing/>
        <w:rPr>
          <w:rFonts w:asciiTheme="minorHAnsi" w:hAnsiTheme="minorHAnsi" w:cstheme="minorHAnsi"/>
          <w:szCs w:val="24"/>
        </w:rPr>
      </w:pPr>
      <w:r w:rsidRPr="00ED79E3">
        <w:rPr>
          <w:rFonts w:asciiTheme="minorHAnsi" w:hAnsiTheme="minorHAnsi" w:cstheme="minorHAnsi"/>
          <w:color w:val="212121"/>
          <w:szCs w:val="24"/>
        </w:rPr>
        <w:t>During the selection process, we will use a range of selection techniques to identify the most suitable person for the post,</w:t>
      </w:r>
      <w:r w:rsidRPr="00ED79E3">
        <w:rPr>
          <w:color w:val="212121"/>
        </w:rPr>
        <w:t xml:space="preserve"> ensuring they </w:t>
      </w:r>
      <w:r w:rsidRPr="00ED79E3">
        <w:rPr>
          <w:rFonts w:asciiTheme="minorHAnsi" w:hAnsiTheme="minorHAnsi" w:cstheme="minorHAnsi"/>
          <w:color w:val="212121"/>
          <w:szCs w:val="24"/>
        </w:rPr>
        <w:t xml:space="preserve">have the relevant qualifications, training and have passed any checks required to fulfil the role.  </w:t>
      </w:r>
      <w:r w:rsidRPr="00EA67B5">
        <w:rPr>
          <w:rFonts w:asciiTheme="minorHAnsi" w:hAnsiTheme="minorHAnsi" w:cstheme="minorHAnsi"/>
          <w:szCs w:val="24"/>
        </w:rPr>
        <w:t xml:space="preserve">We will have at least two questions during the interview on children’s welfare, safeguarding and child protection.   </w:t>
      </w:r>
    </w:p>
    <w:p w14:paraId="181A9565" w14:textId="77777777" w:rsidR="00712DF0" w:rsidRPr="00EA67B5" w:rsidRDefault="00712DF0" w:rsidP="00712DF0">
      <w:pPr>
        <w:spacing w:after="0"/>
        <w:rPr>
          <w:rFonts w:asciiTheme="minorHAnsi" w:hAnsiTheme="minorHAnsi" w:cstheme="minorHAnsi"/>
          <w:szCs w:val="24"/>
        </w:rPr>
      </w:pPr>
    </w:p>
    <w:p w14:paraId="4EE1FB96"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During the interview process, we will explore potential areas of concern and determine the applicant’s suitability to work with children.  All information considered in decision making will be recorded along with decisions made.</w:t>
      </w:r>
    </w:p>
    <w:p w14:paraId="7BC2F054" w14:textId="77777777" w:rsidR="00ED79E3" w:rsidRDefault="00ED79E3" w:rsidP="00712DF0">
      <w:pPr>
        <w:spacing w:after="0"/>
        <w:rPr>
          <w:rFonts w:asciiTheme="minorHAnsi" w:hAnsiTheme="minorHAnsi" w:cstheme="minorHAnsi"/>
          <w:szCs w:val="24"/>
          <w:u w:val="single"/>
        </w:rPr>
      </w:pPr>
    </w:p>
    <w:p w14:paraId="2729E9A7" w14:textId="2F73875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Pre-appointment vetting checks, regulated activity and recording information</w:t>
      </w:r>
    </w:p>
    <w:p w14:paraId="0DF5855C"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understand the legal requirements when appointing individuals to engage in regulated activity, including carrying out pre-appointment vetting checks and maintaining a single central record of pre-appointment checks.</w:t>
      </w:r>
    </w:p>
    <w:p w14:paraId="1F09DE29" w14:textId="77777777" w:rsidR="00712DF0" w:rsidRPr="00EA67B5" w:rsidRDefault="00712DF0" w:rsidP="00712DF0">
      <w:pPr>
        <w:spacing w:after="0"/>
        <w:rPr>
          <w:rFonts w:asciiTheme="minorHAnsi" w:hAnsiTheme="minorHAnsi" w:cstheme="minorHAnsi"/>
          <w:szCs w:val="24"/>
        </w:rPr>
      </w:pPr>
    </w:p>
    <w:p w14:paraId="589C8629"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Upon an offer of appointment, we will ensure the potential candidate understands the appointment is conditional until satisfactory completion of pre-employment checks have been completed. This includes:</w:t>
      </w:r>
    </w:p>
    <w:p w14:paraId="07D3C6BD" w14:textId="77777777" w:rsidR="00712DF0" w:rsidRPr="00EA67B5" w:rsidRDefault="00712DF0" w:rsidP="003A7E14">
      <w:pPr>
        <w:pStyle w:val="ListParagraph"/>
        <w:numPr>
          <w:ilvl w:val="0"/>
          <w:numId w:val="25"/>
        </w:numPr>
        <w:spacing w:after="0"/>
        <w:ind w:left="284" w:hanging="284"/>
        <w:rPr>
          <w:rFonts w:asciiTheme="minorHAnsi" w:hAnsiTheme="minorHAnsi" w:cstheme="minorHAnsi"/>
          <w:szCs w:val="24"/>
        </w:rPr>
      </w:pPr>
      <w:r w:rsidRPr="00EA67B5">
        <w:rPr>
          <w:rFonts w:asciiTheme="minorHAnsi" w:hAnsiTheme="minorHAnsi" w:cstheme="minorHAnsi"/>
          <w:szCs w:val="24"/>
        </w:rPr>
        <w:t>verifying a candidate’s identity</w:t>
      </w:r>
      <w:r>
        <w:rPr>
          <w:rFonts w:asciiTheme="minorHAnsi" w:hAnsiTheme="minorHAnsi" w:cstheme="minorHAnsi"/>
          <w:szCs w:val="24"/>
        </w:rPr>
        <w:t>.</w:t>
      </w:r>
    </w:p>
    <w:p w14:paraId="5B769159" w14:textId="505A42F1" w:rsidR="00257556" w:rsidRPr="006B345E" w:rsidRDefault="00712DF0" w:rsidP="006B345E">
      <w:pPr>
        <w:pStyle w:val="ListParagraph"/>
        <w:numPr>
          <w:ilvl w:val="0"/>
          <w:numId w:val="25"/>
        </w:numPr>
        <w:spacing w:after="0"/>
        <w:ind w:left="284" w:hanging="284"/>
        <w:rPr>
          <w:rFonts w:asciiTheme="minorHAnsi" w:hAnsiTheme="minorHAnsi" w:cstheme="minorHAnsi"/>
          <w:color w:val="C00000"/>
          <w:szCs w:val="24"/>
        </w:rPr>
      </w:pPr>
      <w:bookmarkStart w:id="132" w:name="_Hlk157108868"/>
      <w:r w:rsidRPr="002455FB">
        <w:rPr>
          <w:rFonts w:asciiTheme="minorHAnsi" w:hAnsiTheme="minorHAnsi" w:cstheme="minorHAnsi"/>
          <w:szCs w:val="24"/>
        </w:rPr>
        <w:t xml:space="preserve">obtaining an enhanced criminal records check and ensuring that an individual is not disqualified under the </w:t>
      </w:r>
      <w:hyperlink r:id="rId74" w:history="1">
        <w:r w:rsidRPr="00F907DF">
          <w:rPr>
            <w:rFonts w:asciiTheme="minorHAnsi" w:hAnsiTheme="minorHAnsi" w:cstheme="minorHAnsi"/>
            <w:color w:val="4472C4" w:themeColor="accent1"/>
            <w:szCs w:val="24"/>
            <w:u w:val="single"/>
          </w:rPr>
          <w:t xml:space="preserve">Childcare Disqualification Regulations 2018. </w:t>
        </w:r>
      </w:hyperlink>
    </w:p>
    <w:p w14:paraId="4743808B" w14:textId="77777777" w:rsidR="00712DF0" w:rsidRPr="002455FB" w:rsidRDefault="00712DF0" w:rsidP="003A7E14">
      <w:pPr>
        <w:pStyle w:val="ListParagraph"/>
        <w:numPr>
          <w:ilvl w:val="0"/>
          <w:numId w:val="25"/>
        </w:numPr>
        <w:spacing w:after="0"/>
        <w:ind w:left="284" w:hanging="284"/>
        <w:rPr>
          <w:rFonts w:asciiTheme="minorHAnsi" w:hAnsiTheme="minorHAnsi" w:cstheme="minorHAnsi"/>
          <w:szCs w:val="24"/>
        </w:rPr>
      </w:pPr>
      <w:r w:rsidRPr="002455FB">
        <w:rPr>
          <w:rFonts w:asciiTheme="minorHAnsi" w:hAnsiTheme="minorHAnsi" w:cstheme="minorHAnsi"/>
          <w:szCs w:val="24"/>
        </w:rPr>
        <w:t>recording information about staff qualifications and the identity checks and vetting processes that have been completed (including the criminal records check reference number, the date a check was obtained and details of who obtained it).</w:t>
      </w:r>
    </w:p>
    <w:bookmarkEnd w:id="132"/>
    <w:p w14:paraId="73FEE6FB" w14:textId="7EF59C21" w:rsidR="002455FB" w:rsidRPr="007B703B" w:rsidRDefault="00712DF0" w:rsidP="003A7E14">
      <w:pPr>
        <w:pStyle w:val="ListParagraph"/>
        <w:numPr>
          <w:ilvl w:val="0"/>
          <w:numId w:val="25"/>
        </w:numPr>
        <w:spacing w:after="0"/>
        <w:ind w:left="284" w:hanging="284"/>
        <w:rPr>
          <w:rFonts w:asciiTheme="minorHAnsi" w:hAnsiTheme="minorHAnsi" w:cstheme="minorHAnsi"/>
          <w:szCs w:val="24"/>
        </w:rPr>
      </w:pPr>
      <w:r w:rsidRPr="00EA67B5">
        <w:rPr>
          <w:rFonts w:asciiTheme="minorHAnsi" w:hAnsiTheme="minorHAnsi" w:cstheme="minorHAnsi"/>
          <w:szCs w:val="24"/>
        </w:rPr>
        <w:t>obtaining a separate children’s barred list check if an individual is to start work in regulated activity with children before a DBS certificate is available.</w:t>
      </w:r>
    </w:p>
    <w:p w14:paraId="4027E539" w14:textId="77777777" w:rsidR="00712DF0" w:rsidRPr="00EA67B5" w:rsidRDefault="00712DF0" w:rsidP="003A7E14">
      <w:pPr>
        <w:pStyle w:val="ListParagraph"/>
        <w:numPr>
          <w:ilvl w:val="0"/>
          <w:numId w:val="25"/>
        </w:numPr>
        <w:spacing w:after="0"/>
        <w:ind w:left="284" w:hanging="284"/>
        <w:rPr>
          <w:rFonts w:asciiTheme="minorHAnsi" w:hAnsiTheme="minorHAnsi" w:cstheme="minorHAnsi"/>
          <w:szCs w:val="24"/>
        </w:rPr>
      </w:pPr>
      <w:r w:rsidRPr="00EA67B5">
        <w:rPr>
          <w:rFonts w:asciiTheme="minorHAnsi" w:hAnsiTheme="minorHAnsi" w:cstheme="minorHAnsi"/>
          <w:szCs w:val="24"/>
        </w:rPr>
        <w:t>verifying the candidates mental and physical fitness to carry out their work</w:t>
      </w:r>
      <w:r>
        <w:rPr>
          <w:rFonts w:asciiTheme="minorHAnsi" w:hAnsiTheme="minorHAnsi" w:cstheme="minorHAnsi"/>
          <w:szCs w:val="24"/>
        </w:rPr>
        <w:t>.</w:t>
      </w:r>
    </w:p>
    <w:p w14:paraId="55919F96" w14:textId="77777777" w:rsidR="00712DF0" w:rsidRPr="00EA67B5" w:rsidRDefault="00712DF0" w:rsidP="003A7E14">
      <w:pPr>
        <w:pStyle w:val="ListParagraph"/>
        <w:numPr>
          <w:ilvl w:val="0"/>
          <w:numId w:val="25"/>
        </w:numPr>
        <w:spacing w:after="0"/>
        <w:ind w:left="284" w:hanging="284"/>
        <w:rPr>
          <w:rFonts w:asciiTheme="minorHAnsi" w:hAnsiTheme="minorHAnsi" w:cstheme="minorHAnsi"/>
          <w:szCs w:val="24"/>
        </w:rPr>
      </w:pPr>
      <w:r w:rsidRPr="00EA67B5">
        <w:rPr>
          <w:rFonts w:asciiTheme="minorHAnsi" w:hAnsiTheme="minorHAnsi" w:cstheme="minorHAnsi"/>
          <w:szCs w:val="24"/>
        </w:rPr>
        <w:t>verifying the candidates right to work in the UK, including EU nationals</w:t>
      </w:r>
      <w:r>
        <w:rPr>
          <w:rFonts w:asciiTheme="minorHAnsi" w:hAnsiTheme="minorHAnsi" w:cstheme="minorHAnsi"/>
          <w:szCs w:val="24"/>
        </w:rPr>
        <w:t>.</w:t>
      </w:r>
    </w:p>
    <w:p w14:paraId="4EA41C33" w14:textId="77777777" w:rsidR="00712DF0" w:rsidRPr="002455FB" w:rsidRDefault="00712DF0" w:rsidP="003A7E14">
      <w:pPr>
        <w:pStyle w:val="ListParagraph"/>
        <w:numPr>
          <w:ilvl w:val="0"/>
          <w:numId w:val="25"/>
        </w:numPr>
        <w:spacing w:after="0"/>
        <w:ind w:left="284" w:hanging="284"/>
        <w:rPr>
          <w:rFonts w:asciiTheme="minorHAnsi" w:hAnsiTheme="minorHAnsi" w:cstheme="minorHAnsi"/>
          <w:szCs w:val="24"/>
        </w:rPr>
      </w:pPr>
      <w:bookmarkStart w:id="133" w:name="_Hlk157109557"/>
      <w:r w:rsidRPr="002455FB">
        <w:rPr>
          <w:rFonts w:asciiTheme="minorHAnsi" w:hAnsiTheme="minorHAnsi" w:cstheme="minorHAnsi"/>
          <w:szCs w:val="24"/>
        </w:rPr>
        <w:t>if the person has lived or worked abroad an additional criminal records check (or checks if more than one country) will be made.</w:t>
      </w:r>
    </w:p>
    <w:bookmarkEnd w:id="133"/>
    <w:p w14:paraId="08DAC126" w14:textId="77777777" w:rsidR="00712DF0" w:rsidRPr="002455FB" w:rsidRDefault="00712DF0" w:rsidP="003A7E14">
      <w:pPr>
        <w:pStyle w:val="ListParagraph"/>
        <w:numPr>
          <w:ilvl w:val="0"/>
          <w:numId w:val="25"/>
        </w:numPr>
        <w:spacing w:after="0"/>
        <w:ind w:left="284" w:hanging="284"/>
        <w:rPr>
          <w:rFonts w:asciiTheme="minorHAnsi" w:hAnsiTheme="minorHAnsi" w:cstheme="minorHAnsi"/>
          <w:szCs w:val="24"/>
        </w:rPr>
      </w:pPr>
      <w:r w:rsidRPr="002455FB">
        <w:rPr>
          <w:rFonts w:asciiTheme="minorHAnsi" w:hAnsiTheme="minorHAnsi" w:cstheme="minorHAnsi"/>
          <w:szCs w:val="24"/>
        </w:rPr>
        <w:t>verifying professional qualifications.</w:t>
      </w:r>
    </w:p>
    <w:p w14:paraId="4B308281" w14:textId="77777777" w:rsidR="00712DF0" w:rsidRPr="002455FB" w:rsidRDefault="00712DF0" w:rsidP="003A7E14">
      <w:pPr>
        <w:pStyle w:val="ListParagraph"/>
        <w:numPr>
          <w:ilvl w:val="0"/>
          <w:numId w:val="25"/>
        </w:numPr>
        <w:spacing w:after="0"/>
        <w:ind w:left="284" w:hanging="284"/>
        <w:rPr>
          <w:rFonts w:asciiTheme="minorHAnsi" w:hAnsiTheme="minorHAnsi" w:cstheme="minorHAnsi"/>
          <w:szCs w:val="24"/>
        </w:rPr>
      </w:pPr>
      <w:bookmarkStart w:id="134" w:name="_Hlk157110384"/>
      <w:r w:rsidRPr="002455FB">
        <w:rPr>
          <w:rFonts w:asciiTheme="minorHAnsi" w:hAnsiTheme="minorHAnsi" w:cstheme="minorHAnsi"/>
          <w:szCs w:val="24"/>
        </w:rPr>
        <w:t xml:space="preserve">checking and ensuring staff disclose any convictions, cautions, court orders, reprimands and warnings that may affect their suitability to work with children (whether received before or during their employment at the setting). We understand we </w:t>
      </w:r>
      <w:r w:rsidRPr="002455FB">
        <w:rPr>
          <w:rFonts w:asciiTheme="minorHAnsi" w:hAnsiTheme="minorHAnsi" w:cstheme="minorHAnsi"/>
          <w:szCs w:val="24"/>
          <w:u w:val="single"/>
        </w:rPr>
        <w:t>must</w:t>
      </w:r>
      <w:r w:rsidRPr="002455FB">
        <w:rPr>
          <w:rFonts w:asciiTheme="minorHAnsi" w:hAnsiTheme="minorHAnsi" w:cstheme="minorHAnsi"/>
          <w:szCs w:val="24"/>
        </w:rPr>
        <w:t xml:space="preserve"> not allow anyone whose suitability has not been checked, including through a criminal records check, to have unsupervised contact with children being cared for.</w:t>
      </w:r>
    </w:p>
    <w:bookmarkEnd w:id="134"/>
    <w:p w14:paraId="1F0B7571" w14:textId="77777777" w:rsidR="00712DF0" w:rsidRPr="00EA67B5" w:rsidRDefault="00712DF0" w:rsidP="00712DF0">
      <w:pPr>
        <w:spacing w:after="0"/>
      </w:pPr>
    </w:p>
    <w:p w14:paraId="1B82CDB5" w14:textId="001FD29C" w:rsidR="007B703B" w:rsidRPr="00483D1E" w:rsidRDefault="00712DF0" w:rsidP="00712DF0">
      <w:pPr>
        <w:spacing w:after="0"/>
        <w:rPr>
          <w:rFonts w:asciiTheme="minorHAnsi" w:hAnsiTheme="minorHAnsi" w:cstheme="minorHAnsi"/>
          <w:szCs w:val="24"/>
        </w:rPr>
      </w:pPr>
      <w:r w:rsidRPr="00EA67B5">
        <w:t>All copies of documents used to verify the successful candidate’s identity, right to work and required qualifications will be kept in a staff members personnel file.</w:t>
      </w:r>
      <w:r w:rsidRPr="00EA67B5">
        <w:rPr>
          <w:rFonts w:asciiTheme="minorHAnsi" w:hAnsiTheme="minorHAnsi" w:cstheme="minorHAnsi"/>
          <w:szCs w:val="24"/>
        </w:rPr>
        <w:t xml:space="preserve"> </w:t>
      </w:r>
      <w:r w:rsidRPr="00EA67B5">
        <w:t>All information considered in decision making will be clearly recorded along with decisions made.</w:t>
      </w:r>
      <w:bookmarkEnd w:id="126"/>
    </w:p>
    <w:bookmarkEnd w:id="124"/>
    <w:p w14:paraId="45230439" w14:textId="77777777" w:rsidR="00712DF0" w:rsidRPr="00EA67B5" w:rsidRDefault="00712DF0" w:rsidP="00712DF0">
      <w:pPr>
        <w:spacing w:after="0"/>
        <w:rPr>
          <w:rFonts w:asciiTheme="minorHAnsi" w:hAnsiTheme="minorHAnsi" w:cstheme="minorHAnsi"/>
          <w:b/>
          <w:szCs w:val="24"/>
        </w:rPr>
      </w:pPr>
    </w:p>
    <w:p w14:paraId="687FCC93" w14:textId="77777777" w:rsidR="002455FB" w:rsidRDefault="00712DF0" w:rsidP="002455FB">
      <w:pPr>
        <w:pStyle w:val="Heading2"/>
        <w:numPr>
          <w:ilvl w:val="0"/>
          <w:numId w:val="0"/>
        </w:numPr>
        <w:tabs>
          <w:tab w:val="left" w:pos="284"/>
        </w:tabs>
        <w:spacing w:before="0"/>
        <w:ind w:left="426" w:hanging="426"/>
        <w:rPr>
          <w:rFonts w:asciiTheme="minorHAnsi" w:hAnsiTheme="minorHAnsi" w:cstheme="minorHAnsi"/>
          <w:color w:val="auto"/>
          <w:sz w:val="24"/>
          <w:szCs w:val="22"/>
          <w:lang w:eastAsia="en-GB"/>
        </w:rPr>
      </w:pPr>
      <w:r w:rsidRPr="002455FB">
        <w:rPr>
          <w:rFonts w:asciiTheme="minorHAnsi" w:hAnsiTheme="minorHAnsi" w:cstheme="minorHAnsi"/>
          <w:color w:val="auto"/>
          <w:sz w:val="24"/>
          <w:szCs w:val="22"/>
        </w:rPr>
        <w:lastRenderedPageBreak/>
        <w:t xml:space="preserve">5.5 DBS and other checks for all staff &amp; visitors including, </w:t>
      </w:r>
      <w:r w:rsidRPr="002455FB">
        <w:rPr>
          <w:rFonts w:asciiTheme="minorHAnsi" w:hAnsiTheme="minorHAnsi" w:cstheme="minorHAnsi"/>
          <w:color w:val="auto"/>
          <w:sz w:val="24"/>
          <w:szCs w:val="22"/>
          <w:lang w:eastAsia="en-GB"/>
        </w:rPr>
        <w:t>students, work placements,</w:t>
      </w:r>
    </w:p>
    <w:p w14:paraId="6B65D982" w14:textId="55102C49" w:rsidR="00712DF0" w:rsidRPr="002455FB" w:rsidRDefault="00712DF0" w:rsidP="002455FB">
      <w:pPr>
        <w:pStyle w:val="Heading2"/>
        <w:numPr>
          <w:ilvl w:val="0"/>
          <w:numId w:val="0"/>
        </w:numPr>
        <w:tabs>
          <w:tab w:val="left" w:pos="284"/>
        </w:tabs>
        <w:spacing w:before="0"/>
        <w:ind w:left="426" w:hanging="426"/>
        <w:rPr>
          <w:color w:val="auto"/>
          <w:sz w:val="24"/>
          <w:szCs w:val="24"/>
        </w:rPr>
      </w:pPr>
      <w:r w:rsidRPr="002455FB">
        <w:rPr>
          <w:rFonts w:asciiTheme="minorHAnsi" w:hAnsiTheme="minorHAnsi" w:cstheme="minorHAnsi"/>
          <w:color w:val="auto"/>
          <w:sz w:val="24"/>
          <w:szCs w:val="22"/>
          <w:lang w:eastAsia="en-GB"/>
        </w:rPr>
        <w:t>volunteers, and contractors</w:t>
      </w:r>
    </w:p>
    <w:p w14:paraId="3CDAD71B" w14:textId="09D81E5D" w:rsidR="00712DF0" w:rsidRPr="00EA67B5" w:rsidRDefault="00712DF0" w:rsidP="00712DF0">
      <w:pPr>
        <w:spacing w:after="0"/>
        <w:rPr>
          <w:rFonts w:asciiTheme="minorHAnsi" w:hAnsiTheme="minorHAnsi" w:cstheme="minorHAnsi"/>
          <w:bCs/>
          <w:szCs w:val="24"/>
        </w:rPr>
      </w:pPr>
    </w:p>
    <w:p w14:paraId="327B0DB0" w14:textId="1972B7ED" w:rsidR="00712DF0" w:rsidRPr="00483D1E" w:rsidRDefault="00712DF0" w:rsidP="00712DF0">
      <w:pPr>
        <w:spacing w:after="0"/>
        <w:rPr>
          <w:rFonts w:asciiTheme="minorHAnsi" w:eastAsia="Times New Roman" w:hAnsiTheme="minorHAnsi" w:cstheme="minorHAnsi"/>
          <w:color w:val="212121"/>
          <w:szCs w:val="24"/>
          <w:lang w:eastAsia="en-GB"/>
        </w:rPr>
      </w:pPr>
      <w:bookmarkStart w:id="135" w:name="_Hlk172885051"/>
      <w:r w:rsidRPr="00483D1E">
        <w:rPr>
          <w:rFonts w:asciiTheme="minorHAnsi" w:eastAsia="Times New Roman" w:hAnsiTheme="minorHAnsi" w:cstheme="minorHAnsi"/>
          <w:color w:val="212121"/>
          <w:szCs w:val="24"/>
          <w:lang w:eastAsia="en-GB"/>
        </w:rPr>
        <w:t xml:space="preserve">We </w:t>
      </w:r>
      <w:r w:rsidR="004C44A5" w:rsidRPr="00483D1E">
        <w:rPr>
          <w:rFonts w:asciiTheme="minorHAnsi" w:eastAsia="Times New Roman" w:hAnsiTheme="minorHAnsi" w:cstheme="minorHAnsi"/>
          <w:color w:val="212121"/>
          <w:szCs w:val="24"/>
          <w:lang w:eastAsia="en-GB"/>
        </w:rPr>
        <w:t xml:space="preserve">will use the </w:t>
      </w:r>
      <w:hyperlink r:id="rId75" w:history="1">
        <w:r w:rsidRPr="00483D1E">
          <w:rPr>
            <w:rFonts w:asciiTheme="minorHAnsi" w:hAnsiTheme="minorHAnsi" w:cstheme="minorHAnsi"/>
            <w:color w:val="212121"/>
            <w:szCs w:val="24"/>
            <w:u w:val="single"/>
          </w:rPr>
          <w:t xml:space="preserve">Disclosure and Barring Service </w:t>
        </w:r>
      </w:hyperlink>
      <w:r w:rsidR="004C44A5" w:rsidRPr="00483D1E">
        <w:rPr>
          <w:rFonts w:asciiTheme="minorHAnsi" w:eastAsia="Times New Roman" w:hAnsiTheme="minorHAnsi" w:cstheme="minorHAnsi"/>
          <w:color w:val="212121"/>
          <w:szCs w:val="24"/>
          <w:lang w:eastAsia="en-GB"/>
        </w:rPr>
        <w:t>and</w:t>
      </w:r>
      <w:r w:rsidRPr="00483D1E">
        <w:rPr>
          <w:rFonts w:asciiTheme="minorHAnsi" w:eastAsia="Times New Roman" w:hAnsiTheme="minorHAnsi" w:cstheme="minorHAnsi"/>
          <w:color w:val="212121"/>
          <w:szCs w:val="24"/>
          <w:lang w:eastAsia="en-GB"/>
        </w:rPr>
        <w:t xml:space="preserve"> contact them to help us make safer recruitment decisions including the type of DBS check where required. The DBS are responsible for:</w:t>
      </w:r>
    </w:p>
    <w:bookmarkEnd w:id="135"/>
    <w:p w14:paraId="35C8DB7A" w14:textId="77777777" w:rsidR="00712DF0" w:rsidRPr="00EA67B5" w:rsidRDefault="00712DF0" w:rsidP="00E3778A">
      <w:pPr>
        <w:numPr>
          <w:ilvl w:val="0"/>
          <w:numId w:val="6"/>
        </w:numPr>
        <w:tabs>
          <w:tab w:val="clear" w:pos="360"/>
          <w:tab w:val="num" w:pos="709"/>
        </w:tabs>
        <w:spacing w:after="0"/>
        <w:ind w:left="284" w:hanging="284"/>
        <w:rPr>
          <w:rFonts w:asciiTheme="minorHAnsi" w:eastAsia="Times New Roman" w:hAnsiTheme="minorHAnsi" w:cstheme="minorHAnsi"/>
          <w:szCs w:val="24"/>
          <w:lang w:eastAsia="en-GB"/>
        </w:rPr>
      </w:pPr>
      <w:r w:rsidRPr="00EA67B5">
        <w:rPr>
          <w:rFonts w:asciiTheme="minorHAnsi" w:eastAsia="Times New Roman" w:hAnsiTheme="minorHAnsi" w:cstheme="minorHAnsi"/>
          <w:szCs w:val="24"/>
          <w:lang w:eastAsia="en-GB"/>
        </w:rPr>
        <w:t>processing requests for criminal records checks.</w:t>
      </w:r>
    </w:p>
    <w:p w14:paraId="7598962F" w14:textId="77777777" w:rsidR="00712DF0" w:rsidRPr="00EA67B5" w:rsidRDefault="00712DF0" w:rsidP="00E3778A">
      <w:pPr>
        <w:numPr>
          <w:ilvl w:val="0"/>
          <w:numId w:val="6"/>
        </w:numPr>
        <w:tabs>
          <w:tab w:val="clear" w:pos="360"/>
          <w:tab w:val="num" w:pos="709"/>
        </w:tabs>
        <w:spacing w:after="0"/>
        <w:ind w:left="284" w:hanging="284"/>
        <w:rPr>
          <w:rFonts w:asciiTheme="minorHAnsi" w:eastAsia="Times New Roman" w:hAnsiTheme="minorHAnsi" w:cstheme="minorHAnsi"/>
          <w:szCs w:val="24"/>
          <w:lang w:eastAsia="en-GB"/>
        </w:rPr>
      </w:pPr>
      <w:r w:rsidRPr="00EA67B5">
        <w:rPr>
          <w:rFonts w:asciiTheme="minorHAnsi" w:eastAsia="Times New Roman" w:hAnsiTheme="minorHAnsi" w:cstheme="minorHAnsi"/>
          <w:szCs w:val="24"/>
          <w:lang w:eastAsia="en-GB"/>
        </w:rPr>
        <w:t>deciding whether it is appropriate for a person to be placed on or removed from a barred list.</w:t>
      </w:r>
    </w:p>
    <w:p w14:paraId="79C6721F" w14:textId="77777777" w:rsidR="00712DF0" w:rsidRPr="00EA67B5" w:rsidRDefault="00712DF0" w:rsidP="00E3778A">
      <w:pPr>
        <w:numPr>
          <w:ilvl w:val="0"/>
          <w:numId w:val="6"/>
        </w:numPr>
        <w:tabs>
          <w:tab w:val="clear" w:pos="360"/>
          <w:tab w:val="num" w:pos="709"/>
        </w:tabs>
        <w:spacing w:after="0"/>
        <w:ind w:left="284" w:hanging="284"/>
        <w:rPr>
          <w:rFonts w:asciiTheme="minorHAnsi" w:hAnsiTheme="minorHAnsi" w:cstheme="minorHAnsi"/>
          <w:szCs w:val="24"/>
        </w:rPr>
      </w:pPr>
      <w:r w:rsidRPr="00EA67B5">
        <w:rPr>
          <w:rFonts w:asciiTheme="minorHAnsi" w:hAnsiTheme="minorHAnsi" w:cstheme="minorHAnsi"/>
          <w:szCs w:val="24"/>
        </w:rPr>
        <w:t>placing or removing people from the DBS Children’s Barred list and Adults’ Barred list for England, Wales, and Northern Ireland.</w:t>
      </w:r>
    </w:p>
    <w:p w14:paraId="4D150293" w14:textId="77777777" w:rsidR="00712DF0" w:rsidRPr="00EA67B5" w:rsidRDefault="00712DF0" w:rsidP="00E3778A">
      <w:pPr>
        <w:numPr>
          <w:ilvl w:val="0"/>
          <w:numId w:val="6"/>
        </w:numPr>
        <w:tabs>
          <w:tab w:val="clear" w:pos="360"/>
          <w:tab w:val="num" w:pos="709"/>
        </w:tabs>
        <w:spacing w:after="0"/>
        <w:ind w:left="284" w:hanging="284"/>
        <w:rPr>
          <w:rFonts w:asciiTheme="minorHAnsi" w:hAnsiTheme="minorHAnsi" w:cstheme="minorHAnsi"/>
          <w:szCs w:val="24"/>
        </w:rPr>
      </w:pPr>
      <w:r w:rsidRPr="00EA67B5">
        <w:rPr>
          <w:rFonts w:asciiTheme="minorHAnsi" w:hAnsiTheme="minorHAnsi" w:cstheme="minorHAnsi"/>
          <w:szCs w:val="24"/>
        </w:rPr>
        <w:t>providing an online DBS service.</w:t>
      </w:r>
    </w:p>
    <w:p w14:paraId="3A10B039" w14:textId="77777777" w:rsidR="00712DF0" w:rsidRPr="00EA67B5" w:rsidRDefault="00712DF0" w:rsidP="00712DF0">
      <w:pPr>
        <w:tabs>
          <w:tab w:val="num" w:pos="709"/>
        </w:tabs>
        <w:spacing w:after="0"/>
        <w:ind w:left="284" w:hanging="284"/>
        <w:rPr>
          <w:rFonts w:asciiTheme="minorHAnsi" w:hAnsiTheme="minorHAnsi" w:cstheme="minorHAnsi"/>
          <w:szCs w:val="24"/>
        </w:rPr>
      </w:pPr>
    </w:p>
    <w:p w14:paraId="2D4546FC"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bCs/>
          <w:szCs w:val="24"/>
        </w:rPr>
        <w:t xml:space="preserve">Further enquiries and clarification will be sought when needed from other organisations and agencies. We </w:t>
      </w:r>
      <w:r w:rsidRPr="00EA67B5">
        <w:rPr>
          <w:rFonts w:asciiTheme="minorHAnsi" w:hAnsiTheme="minorHAnsi" w:cstheme="minorHAnsi"/>
        </w:rPr>
        <w:t xml:space="preserve">will contact the </w:t>
      </w:r>
      <w:r w:rsidRPr="00EA67B5">
        <w:rPr>
          <w:rStyle w:val="Strong"/>
          <w:rFonts w:asciiTheme="minorHAnsi" w:hAnsiTheme="minorHAnsi" w:cstheme="minorHAnsi"/>
          <w:b w:val="0"/>
          <w:bCs w:val="0"/>
        </w:rPr>
        <w:t>Regional Outreach Advisor for the East Midlands</w:t>
      </w:r>
      <w:r w:rsidRPr="00EA67B5">
        <w:rPr>
          <w:rFonts w:asciiTheme="minorHAnsi" w:hAnsiTheme="minorHAnsi" w:cstheme="minorHAnsi"/>
        </w:rPr>
        <w:t xml:space="preserve"> (</w:t>
      </w:r>
      <w:r w:rsidRPr="00EA67B5">
        <w:rPr>
          <w:rStyle w:val="Strong"/>
          <w:rFonts w:asciiTheme="minorHAnsi" w:hAnsiTheme="minorHAnsi" w:cstheme="minorHAnsi"/>
          <w:b w:val="0"/>
          <w:bCs w:val="0"/>
        </w:rPr>
        <w:t xml:space="preserve">03001 052974 or </w:t>
      </w:r>
      <w:hyperlink r:id="rId76" w:history="1">
        <w:r w:rsidRPr="00C720CE">
          <w:rPr>
            <w:rStyle w:val="Hyperlink"/>
            <w:rFonts w:asciiTheme="minorHAnsi" w:hAnsiTheme="minorHAnsi" w:cstheme="minorHAnsi"/>
            <w:color w:val="0066CC"/>
          </w:rPr>
          <w:t>DBSRegionaloutreach@dbs.gov.uk</w:t>
        </w:r>
      </w:hyperlink>
      <w:r w:rsidRPr="00EA67B5">
        <w:rPr>
          <w:rStyle w:val="Hyperlink"/>
          <w:rFonts w:asciiTheme="minorHAnsi" w:hAnsiTheme="minorHAnsi" w:cstheme="minorHAnsi"/>
          <w:color w:val="auto"/>
        </w:rPr>
        <w:t xml:space="preserve"> </w:t>
      </w:r>
      <w:r w:rsidRPr="00EA67B5">
        <w:rPr>
          <w:rFonts w:asciiTheme="minorHAnsi" w:hAnsiTheme="minorHAnsi" w:cstheme="minorHAnsi"/>
        </w:rPr>
        <w:t>if we have any questions or require further advice on the Disclosure and Barring Service</w:t>
      </w:r>
      <w:r>
        <w:rPr>
          <w:rFonts w:asciiTheme="minorHAnsi" w:hAnsiTheme="minorHAnsi" w:cstheme="minorHAnsi"/>
        </w:rPr>
        <w:t>.</w:t>
      </w:r>
    </w:p>
    <w:p w14:paraId="60EB4E0C" w14:textId="77777777" w:rsidR="00257556" w:rsidRDefault="00257556" w:rsidP="00712DF0">
      <w:pPr>
        <w:autoSpaceDE w:val="0"/>
        <w:autoSpaceDN w:val="0"/>
        <w:adjustRightInd w:val="0"/>
        <w:spacing w:after="0"/>
        <w:rPr>
          <w:rFonts w:asciiTheme="minorHAnsi" w:hAnsiTheme="minorHAnsi" w:cstheme="minorHAnsi"/>
          <w:szCs w:val="24"/>
        </w:rPr>
      </w:pPr>
    </w:p>
    <w:p w14:paraId="76FE740C" w14:textId="25E86EB1" w:rsidR="002455FB" w:rsidRDefault="00712DF0" w:rsidP="00712DF0">
      <w:pPr>
        <w:autoSpaceDE w:val="0"/>
        <w:autoSpaceDN w:val="0"/>
        <w:adjustRightInd w:val="0"/>
        <w:spacing w:after="0"/>
        <w:rPr>
          <w:rFonts w:asciiTheme="minorHAnsi" w:hAnsiTheme="minorHAnsi" w:cstheme="minorHAnsi"/>
          <w:szCs w:val="24"/>
        </w:rPr>
      </w:pPr>
      <w:r w:rsidRPr="00EA67B5">
        <w:rPr>
          <w:rFonts w:asciiTheme="minorHAnsi" w:hAnsiTheme="minorHAnsi" w:cstheme="minorHAnsi"/>
          <w:szCs w:val="24"/>
        </w:rPr>
        <w:t xml:space="preserve">We advise all staff (where appropriate) including applicants to join the DBS Update Service at the point of application to enable current and future status checks to be carried out by </w:t>
      </w:r>
      <w:r w:rsidR="00E86D6E">
        <w:rPr>
          <w:rFonts w:asciiTheme="minorHAnsi" w:hAnsiTheme="minorHAnsi" w:cstheme="minorHAnsi"/>
          <w:szCs w:val="24"/>
        </w:rPr>
        <w:t>leaders</w:t>
      </w:r>
      <w:r w:rsidRPr="00EA67B5">
        <w:rPr>
          <w:rFonts w:asciiTheme="minorHAnsi" w:hAnsiTheme="minorHAnsi" w:cstheme="minorHAnsi"/>
          <w:szCs w:val="24"/>
        </w:rPr>
        <w:t xml:space="preserve">. </w:t>
      </w:r>
      <w:bookmarkStart w:id="136" w:name="_Hlk172882465"/>
    </w:p>
    <w:p w14:paraId="30E1401F" w14:textId="77777777" w:rsidR="002455FB" w:rsidRDefault="002455FB" w:rsidP="00712DF0">
      <w:pPr>
        <w:autoSpaceDE w:val="0"/>
        <w:autoSpaceDN w:val="0"/>
        <w:adjustRightInd w:val="0"/>
        <w:spacing w:after="0"/>
        <w:rPr>
          <w:rFonts w:asciiTheme="minorHAnsi" w:hAnsiTheme="minorHAnsi" w:cstheme="minorHAnsi"/>
          <w:szCs w:val="24"/>
        </w:rPr>
      </w:pPr>
    </w:p>
    <w:p w14:paraId="695A6C95" w14:textId="7982FAED" w:rsidR="00712DF0" w:rsidRPr="002455FB" w:rsidRDefault="00E86D6E" w:rsidP="00712DF0">
      <w:pPr>
        <w:autoSpaceDE w:val="0"/>
        <w:autoSpaceDN w:val="0"/>
        <w:adjustRightInd w:val="0"/>
        <w:spacing w:after="0"/>
        <w:rPr>
          <w:rFonts w:asciiTheme="minorHAnsi" w:hAnsiTheme="minorHAnsi" w:cstheme="minorHAnsi"/>
          <w:szCs w:val="24"/>
        </w:rPr>
      </w:pPr>
      <w:r w:rsidRPr="00491E27">
        <w:rPr>
          <w:rFonts w:asciiTheme="minorHAnsi" w:hAnsiTheme="minorHAnsi" w:cstheme="minorHAnsi"/>
          <w:color w:val="212121"/>
          <w:szCs w:val="24"/>
        </w:rPr>
        <w:t xml:space="preserve">It is the responsibility of the setting to determine the frequency that the DBS is reviewed to ensure accuracy </w:t>
      </w:r>
      <w:hyperlink r:id="rId77" w:history="1">
        <w:r w:rsidRPr="00F907DF">
          <w:rPr>
            <w:rStyle w:val="Hyperlink"/>
            <w:color w:val="4472C4" w:themeColor="accent1"/>
          </w:rPr>
          <w:t>Check someone's criminal record as an employer: Checks you can make on someone's record - GOV.UK (www.gov.uk)</w:t>
        </w:r>
      </w:hyperlink>
      <w:r w:rsidRPr="00F907DF">
        <w:rPr>
          <w:rFonts w:asciiTheme="minorHAnsi" w:hAnsiTheme="minorHAnsi" w:cstheme="minorHAnsi"/>
          <w:color w:val="4472C4" w:themeColor="accent1"/>
          <w:szCs w:val="24"/>
        </w:rPr>
        <w:t xml:space="preserve">. </w:t>
      </w:r>
      <w:bookmarkEnd w:id="136"/>
    </w:p>
    <w:p w14:paraId="4D048DA2" w14:textId="77777777" w:rsidR="00712DF0" w:rsidRPr="002455FB" w:rsidRDefault="00712DF0" w:rsidP="00712DF0">
      <w:pPr>
        <w:autoSpaceDE w:val="0"/>
        <w:autoSpaceDN w:val="0"/>
        <w:adjustRightInd w:val="0"/>
        <w:spacing w:after="0"/>
        <w:rPr>
          <w:rFonts w:asciiTheme="minorHAnsi" w:hAnsiTheme="minorHAnsi" w:cstheme="minorHAnsi"/>
          <w:szCs w:val="24"/>
        </w:rPr>
      </w:pPr>
    </w:p>
    <w:p w14:paraId="338DE360" w14:textId="2E00A651" w:rsidR="003B7EF1" w:rsidRPr="00491E27" w:rsidRDefault="003B7EF1" w:rsidP="003B7EF1">
      <w:pPr>
        <w:autoSpaceDE w:val="0"/>
        <w:autoSpaceDN w:val="0"/>
        <w:adjustRightInd w:val="0"/>
        <w:spacing w:after="0"/>
        <w:rPr>
          <w:rFonts w:asciiTheme="minorHAnsi" w:hAnsiTheme="minorHAnsi" w:cstheme="minorHAnsi"/>
          <w:color w:val="212121"/>
          <w:szCs w:val="24"/>
        </w:rPr>
      </w:pPr>
      <w:bookmarkStart w:id="137" w:name="_Hlk172882499"/>
      <w:r w:rsidRPr="00491E27">
        <w:rPr>
          <w:rFonts w:asciiTheme="minorHAnsi" w:hAnsiTheme="minorHAnsi" w:cstheme="minorHAnsi"/>
          <w:color w:val="212121"/>
          <w:szCs w:val="24"/>
        </w:rPr>
        <w:t>We are aware there are possible circumstances where we may need to carry out new checks on existing staff.  These are when:</w:t>
      </w:r>
    </w:p>
    <w:p w14:paraId="6558B150" w14:textId="77777777" w:rsidR="003B7EF1" w:rsidRPr="00491E27" w:rsidRDefault="003B7EF1" w:rsidP="003A7E14">
      <w:pPr>
        <w:pStyle w:val="ListParagraph"/>
        <w:numPr>
          <w:ilvl w:val="0"/>
          <w:numId w:val="27"/>
        </w:numPr>
        <w:autoSpaceDE w:val="0"/>
        <w:autoSpaceDN w:val="0"/>
        <w:adjustRightInd w:val="0"/>
        <w:spacing w:after="0"/>
        <w:ind w:left="284" w:hanging="284"/>
        <w:rPr>
          <w:rFonts w:asciiTheme="minorHAnsi" w:hAnsiTheme="minorHAnsi" w:cstheme="minorHAnsi"/>
          <w:color w:val="212121"/>
          <w:szCs w:val="24"/>
        </w:rPr>
      </w:pPr>
      <w:r w:rsidRPr="00491E27">
        <w:rPr>
          <w:rFonts w:asciiTheme="minorHAnsi" w:hAnsiTheme="minorHAnsi" w:cstheme="minorHAnsi"/>
          <w:color w:val="212121"/>
          <w:szCs w:val="24"/>
        </w:rPr>
        <w:t>an individual moves from a post that was not regulated activity with children into regulated activity with children.</w:t>
      </w:r>
    </w:p>
    <w:p w14:paraId="1697494B" w14:textId="77777777" w:rsidR="003B7EF1" w:rsidRPr="00491E27" w:rsidRDefault="003B7EF1" w:rsidP="003A7E14">
      <w:pPr>
        <w:pStyle w:val="ListParagraph"/>
        <w:numPr>
          <w:ilvl w:val="0"/>
          <w:numId w:val="27"/>
        </w:numPr>
        <w:autoSpaceDE w:val="0"/>
        <w:autoSpaceDN w:val="0"/>
        <w:adjustRightInd w:val="0"/>
        <w:spacing w:after="0"/>
        <w:ind w:left="284" w:hanging="284"/>
        <w:rPr>
          <w:rFonts w:asciiTheme="minorHAnsi" w:hAnsiTheme="minorHAnsi" w:cstheme="minorHAnsi"/>
          <w:color w:val="212121"/>
          <w:szCs w:val="24"/>
        </w:rPr>
      </w:pPr>
      <w:r w:rsidRPr="00491E27">
        <w:rPr>
          <w:rFonts w:asciiTheme="minorHAnsi" w:hAnsiTheme="minorHAnsi" w:cstheme="minorHAnsi"/>
          <w:color w:val="212121"/>
          <w:szCs w:val="24"/>
        </w:rPr>
        <w:t>there has been a break in service of 12 weeks or more.</w:t>
      </w:r>
    </w:p>
    <w:p w14:paraId="44E3860E" w14:textId="77777777" w:rsidR="003B7EF1" w:rsidRPr="00491E27" w:rsidRDefault="003B7EF1" w:rsidP="003A7E14">
      <w:pPr>
        <w:pStyle w:val="ListParagraph"/>
        <w:numPr>
          <w:ilvl w:val="0"/>
          <w:numId w:val="27"/>
        </w:numPr>
        <w:autoSpaceDE w:val="0"/>
        <w:autoSpaceDN w:val="0"/>
        <w:adjustRightInd w:val="0"/>
        <w:spacing w:after="0"/>
        <w:ind w:left="284" w:hanging="284"/>
        <w:rPr>
          <w:rFonts w:asciiTheme="minorHAnsi" w:hAnsiTheme="minorHAnsi" w:cstheme="minorHAnsi"/>
          <w:color w:val="212121"/>
          <w:szCs w:val="24"/>
        </w:rPr>
      </w:pPr>
      <w:r w:rsidRPr="00491E27">
        <w:rPr>
          <w:rFonts w:asciiTheme="minorHAnsi" w:hAnsiTheme="minorHAnsi" w:cstheme="minorHAnsi"/>
          <w:color w:val="212121"/>
          <w:szCs w:val="24"/>
        </w:rPr>
        <w:t>there are concerns about an individual’s suitability to work with children.</w:t>
      </w:r>
    </w:p>
    <w:bookmarkEnd w:id="137"/>
    <w:p w14:paraId="38BFDCFF" w14:textId="77777777" w:rsidR="003B7EF1" w:rsidRDefault="003B7EF1" w:rsidP="00712DF0">
      <w:pPr>
        <w:spacing w:after="0"/>
        <w:rPr>
          <w:rFonts w:asciiTheme="minorHAnsi" w:hAnsiTheme="minorHAnsi" w:cstheme="minorHAnsi"/>
          <w:szCs w:val="24"/>
          <w:lang w:eastAsia="en-GB"/>
        </w:rPr>
      </w:pPr>
    </w:p>
    <w:p w14:paraId="4873F43A" w14:textId="292CDA4F" w:rsidR="00712DF0" w:rsidRDefault="00712DF0" w:rsidP="00712DF0">
      <w:pPr>
        <w:spacing w:after="0"/>
        <w:rPr>
          <w:rFonts w:asciiTheme="minorHAnsi" w:hAnsiTheme="minorHAnsi" w:cstheme="minorHAnsi"/>
          <w:szCs w:val="24"/>
        </w:rPr>
      </w:pPr>
      <w:r w:rsidRPr="00EA67B5">
        <w:rPr>
          <w:rFonts w:asciiTheme="minorHAnsi" w:hAnsiTheme="minorHAnsi" w:cstheme="minorHAnsi"/>
          <w:szCs w:val="24"/>
          <w:lang w:eastAsia="en-GB"/>
        </w:rPr>
        <w:t xml:space="preserve">Under our statutory duty we know and understand we </w:t>
      </w:r>
      <w:r w:rsidRPr="00562ECF">
        <w:rPr>
          <w:rFonts w:asciiTheme="minorHAnsi" w:hAnsiTheme="minorHAnsi" w:cstheme="minorHAnsi"/>
          <w:szCs w:val="24"/>
          <w:u w:val="single"/>
          <w:lang w:eastAsia="en-GB"/>
        </w:rPr>
        <w:t>must</w:t>
      </w:r>
      <w:r w:rsidRPr="00EA67B5">
        <w:rPr>
          <w:rFonts w:asciiTheme="minorHAnsi" w:hAnsiTheme="minorHAnsi" w:cstheme="minorHAnsi"/>
          <w:szCs w:val="24"/>
          <w:lang w:eastAsia="en-GB"/>
        </w:rPr>
        <w:t xml:space="preserve"> </w:t>
      </w:r>
      <w:r w:rsidRPr="00EA67B5">
        <w:rPr>
          <w:rFonts w:asciiTheme="minorHAnsi" w:hAnsiTheme="minorHAnsi" w:cstheme="minorHAnsi"/>
          <w:szCs w:val="24"/>
        </w:rPr>
        <w:t xml:space="preserve">have procedures in place to make a referral to the Disclosure and Barring Service (DBS) if a person in regulated activity has been dismissed, removed due to safeguarding concerns, or would have been had they not resigned. </w:t>
      </w:r>
    </w:p>
    <w:p w14:paraId="7669CFDA" w14:textId="77777777" w:rsidR="00BD0BE9" w:rsidRPr="00EA67B5" w:rsidRDefault="00BD0BE9" w:rsidP="00712DF0">
      <w:pPr>
        <w:contextualSpacing/>
        <w:rPr>
          <w:rFonts w:asciiTheme="minorHAnsi" w:hAnsiTheme="minorHAnsi" w:cstheme="minorHAnsi"/>
          <w:szCs w:val="24"/>
          <w:lang w:eastAsia="en-GB"/>
        </w:rPr>
      </w:pPr>
    </w:p>
    <w:p w14:paraId="4D3F9FDC" w14:textId="77777777" w:rsidR="00712DF0" w:rsidRPr="00EA67B5" w:rsidRDefault="00712DF0" w:rsidP="00712DF0">
      <w:pPr>
        <w:autoSpaceDE w:val="0"/>
        <w:autoSpaceDN w:val="0"/>
        <w:adjustRightInd w:val="0"/>
        <w:spacing w:after="0"/>
        <w:rPr>
          <w:rFonts w:asciiTheme="minorHAnsi" w:hAnsiTheme="minorHAnsi" w:cstheme="minorHAnsi"/>
          <w:szCs w:val="24"/>
          <w:highlight w:val="green"/>
          <w:u w:val="single"/>
        </w:rPr>
      </w:pPr>
      <w:r w:rsidRPr="00EA67B5">
        <w:rPr>
          <w:rFonts w:asciiTheme="minorHAnsi" w:hAnsiTheme="minorHAnsi" w:cstheme="minorHAnsi"/>
          <w:szCs w:val="24"/>
          <w:u w:val="single"/>
          <w:lang w:eastAsia="en-GB"/>
        </w:rPr>
        <w:t>Overseas checks</w:t>
      </w:r>
    </w:p>
    <w:p w14:paraId="1CE489AD" w14:textId="77777777" w:rsidR="00712DF0" w:rsidRPr="002455FB" w:rsidRDefault="00712DF0" w:rsidP="00712DF0">
      <w:pPr>
        <w:spacing w:after="0"/>
        <w:rPr>
          <w:rFonts w:asciiTheme="minorHAnsi" w:hAnsiTheme="minorHAnsi" w:cstheme="minorHAnsi"/>
          <w:szCs w:val="24"/>
          <w:lang w:eastAsia="en-GB"/>
        </w:rPr>
      </w:pPr>
      <w:r w:rsidRPr="002455FB">
        <w:rPr>
          <w:rFonts w:asciiTheme="minorHAnsi" w:hAnsiTheme="minorHAnsi" w:cstheme="minorHAnsi"/>
          <w:szCs w:val="24"/>
          <w:lang w:eastAsia="en-GB"/>
        </w:rPr>
        <w:t>We will ensure all individuals who have lived or worked abroad undergo the same checks as all other staff in early years providers, schools, or colleges. This includes obtaining:</w:t>
      </w:r>
    </w:p>
    <w:p w14:paraId="068261A8" w14:textId="77777777" w:rsidR="00712DF0" w:rsidRPr="002455FB" w:rsidRDefault="00712DF0" w:rsidP="00E3778A">
      <w:pPr>
        <w:numPr>
          <w:ilvl w:val="0"/>
          <w:numId w:val="17"/>
        </w:numPr>
        <w:spacing w:after="0"/>
        <w:ind w:left="284" w:hanging="284"/>
        <w:contextualSpacing/>
        <w:rPr>
          <w:rFonts w:asciiTheme="minorHAnsi" w:hAnsiTheme="minorHAnsi" w:cstheme="minorHAnsi"/>
          <w:szCs w:val="24"/>
          <w:lang w:eastAsia="en-GB"/>
        </w:rPr>
      </w:pPr>
      <w:r w:rsidRPr="002455FB">
        <w:rPr>
          <w:rFonts w:asciiTheme="minorHAnsi" w:hAnsiTheme="minorHAnsi" w:cstheme="minorHAnsi"/>
          <w:szCs w:val="24"/>
          <w:lang w:eastAsia="en-GB"/>
        </w:rPr>
        <w:lastRenderedPageBreak/>
        <w:t>an enhanced criminal records check (including barred list information, for those who will be engaging in regulated activity) even if the individual has never been to the UK or criminal records checks for overseas applications.</w:t>
      </w:r>
    </w:p>
    <w:p w14:paraId="52E91929" w14:textId="77777777" w:rsidR="00712DF0" w:rsidRPr="002455FB" w:rsidRDefault="00712DF0" w:rsidP="00E3778A">
      <w:pPr>
        <w:numPr>
          <w:ilvl w:val="0"/>
          <w:numId w:val="17"/>
        </w:numPr>
        <w:spacing w:after="0"/>
        <w:ind w:left="284" w:hanging="284"/>
        <w:contextualSpacing/>
        <w:rPr>
          <w:rFonts w:asciiTheme="minorHAnsi" w:hAnsiTheme="minorHAnsi" w:cstheme="minorHAnsi"/>
          <w:szCs w:val="24"/>
          <w:lang w:eastAsia="en-GB"/>
        </w:rPr>
      </w:pPr>
      <w:r w:rsidRPr="002455FB">
        <w:rPr>
          <w:rFonts w:asciiTheme="minorHAnsi" w:hAnsiTheme="minorHAnsi" w:cstheme="minorHAnsi"/>
          <w:szCs w:val="24"/>
          <w:lang w:eastAsia="en-GB"/>
        </w:rPr>
        <w:t xml:space="preserve">an additional criminal records check (or checks if more than one country) will also be made. </w:t>
      </w:r>
    </w:p>
    <w:p w14:paraId="53771D66" w14:textId="77777777" w:rsidR="00712DF0" w:rsidRPr="00EA67B5" w:rsidRDefault="00712DF0" w:rsidP="00E3778A">
      <w:pPr>
        <w:numPr>
          <w:ilvl w:val="0"/>
          <w:numId w:val="17"/>
        </w:numPr>
        <w:spacing w:after="0"/>
        <w:ind w:left="284" w:hanging="284"/>
        <w:contextualSpacing/>
        <w:rPr>
          <w:rFonts w:asciiTheme="minorHAnsi" w:hAnsiTheme="minorHAnsi" w:cstheme="minorHAnsi"/>
          <w:szCs w:val="24"/>
          <w:lang w:eastAsia="en-GB"/>
        </w:rPr>
      </w:pPr>
      <w:r w:rsidRPr="00EA67B5">
        <w:rPr>
          <w:rFonts w:asciiTheme="minorHAnsi" w:hAnsiTheme="minorHAnsi" w:cstheme="minorHAnsi"/>
          <w:szCs w:val="24"/>
          <w:lang w:eastAsia="en-GB"/>
        </w:rPr>
        <w:t>any further checks we think appropriate so that any relevant events that occurred outside the UK can be considered.</w:t>
      </w:r>
    </w:p>
    <w:p w14:paraId="1BAFB44A" w14:textId="77777777" w:rsidR="00712DF0" w:rsidRPr="00EA67B5" w:rsidRDefault="00712DF0" w:rsidP="00E3778A">
      <w:pPr>
        <w:numPr>
          <w:ilvl w:val="0"/>
          <w:numId w:val="17"/>
        </w:numPr>
        <w:spacing w:after="0"/>
        <w:ind w:left="284" w:hanging="284"/>
        <w:contextualSpacing/>
        <w:rPr>
          <w:rFonts w:asciiTheme="minorHAnsi" w:hAnsiTheme="minorHAnsi" w:cstheme="minorHAnsi"/>
          <w:szCs w:val="24"/>
          <w:lang w:eastAsia="en-GB"/>
        </w:rPr>
      </w:pPr>
      <w:r w:rsidRPr="00EA67B5">
        <w:rPr>
          <w:rFonts w:asciiTheme="minorHAnsi" w:hAnsiTheme="minorHAnsi" w:cstheme="minorHAnsi"/>
          <w:szCs w:val="24"/>
          <w:lang w:eastAsia="en-GB"/>
        </w:rPr>
        <w:t>where overseas checks are not available, seeking alternative methods of checking suitability and, or undertake a risk assessment that supports informed decision making on whether to proceed with the appointment.</w:t>
      </w:r>
    </w:p>
    <w:p w14:paraId="3C53E86E" w14:textId="77777777" w:rsidR="00712DF0" w:rsidRPr="00EA67B5" w:rsidRDefault="00712DF0" w:rsidP="00712DF0">
      <w:pPr>
        <w:spacing w:after="0"/>
        <w:rPr>
          <w:rFonts w:asciiTheme="minorHAnsi" w:eastAsia="Times New Roman" w:hAnsiTheme="minorHAnsi" w:cstheme="minorHAnsi"/>
          <w:bCs/>
          <w:iCs/>
          <w:szCs w:val="24"/>
        </w:rPr>
      </w:pPr>
    </w:p>
    <w:p w14:paraId="7A0895C8" w14:textId="77777777" w:rsidR="00712DF0" w:rsidRPr="00EA67B5" w:rsidRDefault="00712DF0" w:rsidP="00712DF0">
      <w:pPr>
        <w:spacing w:after="0"/>
        <w:rPr>
          <w:rFonts w:asciiTheme="minorHAnsi" w:hAnsiTheme="minorHAnsi" w:cstheme="minorHAnsi"/>
          <w:szCs w:val="24"/>
          <w:u w:val="single"/>
          <w:lang w:eastAsia="en-GB"/>
        </w:rPr>
      </w:pPr>
      <w:r w:rsidRPr="00EA67B5">
        <w:rPr>
          <w:rFonts w:asciiTheme="minorHAnsi" w:hAnsiTheme="minorHAnsi" w:cstheme="minorHAnsi"/>
          <w:szCs w:val="24"/>
          <w:u w:val="single"/>
          <w:lang w:eastAsia="en-GB"/>
        </w:rPr>
        <w:t xml:space="preserve">Agency and supply staff </w:t>
      </w:r>
    </w:p>
    <w:p w14:paraId="366700FC"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will ensure we obtain written notification from any agency or organisation that they have carried out checks on individuals who will be working in our provision, including written confirmation that an enhance</w:t>
      </w:r>
      <w:r>
        <w:rPr>
          <w:rFonts w:asciiTheme="minorHAnsi" w:hAnsiTheme="minorHAnsi" w:cstheme="minorHAnsi"/>
          <w:szCs w:val="24"/>
        </w:rPr>
        <w:t>d</w:t>
      </w:r>
      <w:r w:rsidRPr="00EA67B5">
        <w:rPr>
          <w:rFonts w:asciiTheme="minorHAnsi" w:hAnsiTheme="minorHAnsi" w:cstheme="minorHAnsi"/>
          <w:szCs w:val="24"/>
        </w:rPr>
        <w:t xml:space="preserve"> DBS certificate has been obtained.</w:t>
      </w:r>
    </w:p>
    <w:p w14:paraId="6D16F5F9" w14:textId="77777777" w:rsidR="00257556" w:rsidRDefault="00257556" w:rsidP="00712DF0">
      <w:pPr>
        <w:spacing w:after="0"/>
        <w:rPr>
          <w:rFonts w:asciiTheme="minorHAnsi" w:hAnsiTheme="minorHAnsi" w:cstheme="minorHAnsi"/>
          <w:szCs w:val="24"/>
        </w:rPr>
      </w:pPr>
      <w:bookmarkStart w:id="138" w:name="_Hlk111976717"/>
    </w:p>
    <w:p w14:paraId="3EB4D2C7" w14:textId="5315241B"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will induct all supply and agency staff, share with them this safeguarding and child protection policy and other policies deemed relevant for them to carry out their duties, safely and consistently. </w:t>
      </w:r>
    </w:p>
    <w:bookmarkEnd w:id="138"/>
    <w:p w14:paraId="3A070378" w14:textId="77777777" w:rsidR="00712DF0" w:rsidRPr="00EA67B5" w:rsidRDefault="00712DF0" w:rsidP="00712DF0">
      <w:pPr>
        <w:spacing w:after="0"/>
        <w:rPr>
          <w:rFonts w:asciiTheme="minorHAnsi" w:hAnsiTheme="minorHAnsi" w:cstheme="minorHAnsi"/>
          <w:szCs w:val="24"/>
        </w:rPr>
      </w:pPr>
    </w:p>
    <w:p w14:paraId="3A1CF101" w14:textId="62446A3B" w:rsidR="00712DF0" w:rsidRPr="008C67E0" w:rsidRDefault="00712DF0" w:rsidP="00712DF0">
      <w:pPr>
        <w:spacing w:after="0"/>
        <w:rPr>
          <w:rFonts w:asciiTheme="minorHAnsi" w:hAnsiTheme="minorHAnsi" w:cstheme="minorHAnsi"/>
          <w:color w:val="212121"/>
          <w:szCs w:val="24"/>
        </w:rPr>
      </w:pPr>
      <w:r w:rsidRPr="008C67E0">
        <w:rPr>
          <w:rFonts w:asciiTheme="minorHAnsi" w:hAnsiTheme="minorHAnsi" w:cstheme="minorHAnsi"/>
          <w:color w:val="212121"/>
          <w:szCs w:val="24"/>
        </w:rPr>
        <w:t xml:space="preserve">The allegations against staff, volunteers and carers will apply to supply and agency staff. Whilst we are not the employer of supply and agency staff, we will take responsibility and will ensure allegations are dealt with properly. They will also keep track of any enquiry and investigation and keep records. </w:t>
      </w:r>
    </w:p>
    <w:p w14:paraId="7C5677E4" w14:textId="77777777" w:rsidR="00712DF0" w:rsidRPr="00EA67B5" w:rsidRDefault="00712DF0" w:rsidP="00712DF0">
      <w:pPr>
        <w:contextualSpacing/>
        <w:rPr>
          <w:rFonts w:asciiTheme="minorHAnsi" w:hAnsiTheme="minorHAnsi" w:cstheme="minorHAnsi"/>
          <w:szCs w:val="24"/>
          <w:lang w:eastAsia="en-GB"/>
        </w:rPr>
      </w:pPr>
    </w:p>
    <w:p w14:paraId="1C4261C3"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r w:rsidRPr="00EA67B5">
        <w:rPr>
          <w:rFonts w:asciiTheme="minorHAnsi" w:hAnsiTheme="minorHAnsi" w:cstheme="minorHAnsi"/>
          <w:szCs w:val="24"/>
          <w:u w:val="single"/>
        </w:rPr>
        <w:t xml:space="preserve">Contractors </w:t>
      </w:r>
    </w:p>
    <w:p w14:paraId="39AD3A1A"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will ensure:</w:t>
      </w:r>
    </w:p>
    <w:p w14:paraId="459ABD21" w14:textId="77777777" w:rsidR="00712DF0" w:rsidRPr="00EA67B5" w:rsidRDefault="00712DF0" w:rsidP="003A7E14">
      <w:pPr>
        <w:pStyle w:val="ListParagraph"/>
        <w:numPr>
          <w:ilvl w:val="0"/>
          <w:numId w:val="26"/>
        </w:numPr>
        <w:spacing w:after="0"/>
        <w:ind w:left="284" w:hanging="284"/>
        <w:rPr>
          <w:rFonts w:asciiTheme="minorHAnsi" w:hAnsiTheme="minorHAnsi" w:cstheme="minorHAnsi"/>
          <w:szCs w:val="24"/>
        </w:rPr>
      </w:pPr>
      <w:r w:rsidRPr="00EA67B5">
        <w:rPr>
          <w:rFonts w:asciiTheme="minorHAnsi" w:hAnsiTheme="minorHAnsi" w:cstheme="minorHAnsi"/>
          <w:szCs w:val="24"/>
        </w:rPr>
        <w:t>we share our safeguarding requirements with the organisation.</w:t>
      </w:r>
    </w:p>
    <w:p w14:paraId="5C5671FB" w14:textId="77777777" w:rsidR="00712DF0" w:rsidRPr="00EA67B5" w:rsidRDefault="00712DF0" w:rsidP="003A7E14">
      <w:pPr>
        <w:pStyle w:val="ListParagraph"/>
        <w:numPr>
          <w:ilvl w:val="0"/>
          <w:numId w:val="26"/>
        </w:numPr>
        <w:ind w:left="284" w:hanging="284"/>
        <w:rPr>
          <w:rFonts w:asciiTheme="minorHAnsi" w:hAnsiTheme="minorHAnsi" w:cstheme="minorHAnsi"/>
          <w:szCs w:val="24"/>
        </w:rPr>
      </w:pPr>
      <w:r w:rsidRPr="00EA67B5">
        <w:rPr>
          <w:rFonts w:asciiTheme="minorHAnsi" w:hAnsiTheme="minorHAnsi" w:cstheme="minorHAnsi"/>
          <w:szCs w:val="24"/>
        </w:rPr>
        <w:t>that any contractor wanting access has company ID, and this is checked and visible.</w:t>
      </w:r>
    </w:p>
    <w:p w14:paraId="7B5F7F99" w14:textId="77777777" w:rsidR="00712DF0" w:rsidRPr="00EA67B5" w:rsidRDefault="00712DF0" w:rsidP="003A7E14">
      <w:pPr>
        <w:pStyle w:val="ListParagraph"/>
        <w:numPr>
          <w:ilvl w:val="0"/>
          <w:numId w:val="26"/>
        </w:numPr>
        <w:ind w:left="284" w:hanging="284"/>
        <w:rPr>
          <w:rFonts w:asciiTheme="minorHAnsi" w:hAnsiTheme="minorHAnsi" w:cstheme="minorHAnsi"/>
          <w:szCs w:val="24"/>
        </w:rPr>
      </w:pPr>
      <w:r w:rsidRPr="00EA67B5">
        <w:rPr>
          <w:rFonts w:asciiTheme="minorHAnsi" w:hAnsiTheme="minorHAnsi" w:cstheme="minorHAnsi"/>
          <w:szCs w:val="24"/>
        </w:rPr>
        <w:t>contractors will not be left unsupervised or engage in regulated activity unless verified to do so.</w:t>
      </w:r>
    </w:p>
    <w:p w14:paraId="19AF137C" w14:textId="77777777" w:rsidR="00712DF0" w:rsidRDefault="00712DF0" w:rsidP="003A7E14">
      <w:pPr>
        <w:pStyle w:val="ListParagraph"/>
        <w:numPr>
          <w:ilvl w:val="0"/>
          <w:numId w:val="26"/>
        </w:numPr>
        <w:ind w:left="284" w:hanging="284"/>
        <w:rPr>
          <w:rFonts w:asciiTheme="minorHAnsi" w:hAnsiTheme="minorHAnsi" w:cstheme="minorHAnsi"/>
          <w:szCs w:val="24"/>
        </w:rPr>
      </w:pPr>
      <w:r w:rsidRPr="002455FB">
        <w:rPr>
          <w:rFonts w:asciiTheme="minorHAnsi" w:hAnsiTheme="minorHAnsi" w:cstheme="minorHAnsi"/>
          <w:szCs w:val="24"/>
        </w:rPr>
        <w:t xml:space="preserve">any contractor, or any employee of the contractor, on site, will be subject to the appropriate level of DBS check.  Contractors engaging in regulated activity relating to children will require an enhanced criminal records check (including children’s barred list information). </w:t>
      </w:r>
      <w:r w:rsidRPr="00EA67B5">
        <w:rPr>
          <w:rFonts w:asciiTheme="minorHAnsi" w:hAnsiTheme="minorHAnsi" w:cstheme="minorHAnsi"/>
          <w:szCs w:val="24"/>
        </w:rPr>
        <w:t>Where the contractor does not have opportunity for regular contact with children, we will decide on whether a basic DBS disclosure would be appropriate.</w:t>
      </w:r>
    </w:p>
    <w:p w14:paraId="6C8B3C1C" w14:textId="77777777" w:rsidR="00712DF0" w:rsidRPr="00EA67B5" w:rsidRDefault="00712DF0" w:rsidP="003A7E14">
      <w:pPr>
        <w:pStyle w:val="ListParagraph"/>
        <w:numPr>
          <w:ilvl w:val="0"/>
          <w:numId w:val="26"/>
        </w:numPr>
        <w:spacing w:after="0"/>
        <w:ind w:left="284" w:hanging="284"/>
        <w:rPr>
          <w:rFonts w:asciiTheme="minorHAnsi" w:hAnsiTheme="minorHAnsi" w:cstheme="minorHAnsi"/>
          <w:szCs w:val="24"/>
        </w:rPr>
      </w:pPr>
      <w:r w:rsidRPr="00EA67B5">
        <w:rPr>
          <w:rFonts w:asciiTheme="minorHAnsi" w:hAnsiTheme="minorHAnsi" w:cstheme="minorHAnsi"/>
          <w:szCs w:val="24"/>
        </w:rPr>
        <w:t xml:space="preserve">records are kept of checks carried out and any additional reassurances the early years and childcare provider has sought. </w:t>
      </w:r>
    </w:p>
    <w:p w14:paraId="6C4FC4BB" w14:textId="77777777" w:rsidR="002455FB" w:rsidRPr="00EA67B5" w:rsidRDefault="002455FB" w:rsidP="00712DF0">
      <w:pPr>
        <w:spacing w:after="0"/>
        <w:rPr>
          <w:rFonts w:asciiTheme="minorHAnsi" w:hAnsiTheme="minorHAnsi" w:cstheme="minorHAnsi"/>
          <w:b/>
          <w:bCs/>
          <w:szCs w:val="24"/>
          <w:lang w:eastAsia="en-GB"/>
        </w:rPr>
      </w:pPr>
    </w:p>
    <w:p w14:paraId="426248DE" w14:textId="77777777" w:rsidR="00712DF0" w:rsidRPr="00EA67B5" w:rsidRDefault="00712DF0" w:rsidP="00712DF0">
      <w:pPr>
        <w:spacing w:after="0"/>
        <w:rPr>
          <w:rFonts w:asciiTheme="minorHAnsi" w:hAnsiTheme="minorHAnsi" w:cstheme="minorHAnsi"/>
          <w:szCs w:val="24"/>
          <w:u w:val="single"/>
          <w:lang w:eastAsia="en-GB"/>
        </w:rPr>
      </w:pPr>
      <w:r w:rsidRPr="00EA67B5">
        <w:rPr>
          <w:rFonts w:asciiTheme="minorHAnsi" w:hAnsiTheme="minorHAnsi" w:cstheme="minorHAnsi"/>
          <w:szCs w:val="24"/>
          <w:u w:val="single"/>
          <w:lang w:eastAsia="en-GB"/>
        </w:rPr>
        <w:t>Visitors</w:t>
      </w:r>
    </w:p>
    <w:p w14:paraId="4F923B06" w14:textId="77777777" w:rsidR="00712DF0" w:rsidRPr="00EA67B5" w:rsidRDefault="00712DF0" w:rsidP="00712DF0">
      <w:pPr>
        <w:spacing w:after="0"/>
        <w:rPr>
          <w:rFonts w:asciiTheme="minorHAnsi" w:hAnsiTheme="minorHAnsi" w:cstheme="minorHAnsi"/>
          <w:szCs w:val="24"/>
          <w:lang w:eastAsia="en-GB"/>
        </w:rPr>
      </w:pPr>
      <w:r w:rsidRPr="00EA67B5">
        <w:rPr>
          <w:rFonts w:asciiTheme="minorHAnsi" w:hAnsiTheme="minorHAnsi" w:cstheme="minorHAnsi"/>
          <w:szCs w:val="24"/>
          <w:lang w:eastAsia="en-GB"/>
        </w:rPr>
        <w:t xml:space="preserve">We understand we have many different types of visitors to our provision including those with a professional role, those connected with the building, ground maintenance, children’s </w:t>
      </w:r>
      <w:r w:rsidRPr="00EA67B5">
        <w:rPr>
          <w:rFonts w:asciiTheme="minorHAnsi" w:hAnsiTheme="minorHAnsi" w:cstheme="minorHAnsi"/>
          <w:szCs w:val="24"/>
          <w:lang w:eastAsia="en-GB"/>
        </w:rPr>
        <w:lastRenderedPageBreak/>
        <w:t xml:space="preserve">relatives or other visitors attending an activity. We will use our professional judgement about the need to obtain DBS checks or barred list checks and about the need to escort or supervise visitors while in our provision.  </w:t>
      </w:r>
    </w:p>
    <w:p w14:paraId="37EF2EDF" w14:textId="77777777" w:rsidR="00712DF0" w:rsidRPr="00EA67B5" w:rsidRDefault="00712DF0" w:rsidP="00712DF0">
      <w:pPr>
        <w:spacing w:after="0"/>
        <w:rPr>
          <w:rFonts w:asciiTheme="minorHAnsi" w:hAnsiTheme="minorHAnsi" w:cstheme="minorHAnsi"/>
          <w:szCs w:val="24"/>
          <w:lang w:eastAsia="en-GB"/>
        </w:rPr>
      </w:pPr>
    </w:p>
    <w:p w14:paraId="6DE5E4BF" w14:textId="5859CD7B" w:rsidR="00712DF0" w:rsidRPr="00EA67B5" w:rsidRDefault="00712DF0" w:rsidP="00712DF0">
      <w:pPr>
        <w:spacing w:after="0"/>
        <w:rPr>
          <w:rFonts w:asciiTheme="minorHAnsi" w:hAnsiTheme="minorHAnsi" w:cstheme="minorHAnsi"/>
          <w:szCs w:val="24"/>
          <w:lang w:eastAsia="en-GB"/>
        </w:rPr>
      </w:pPr>
      <w:r w:rsidRPr="00EA67B5">
        <w:rPr>
          <w:rFonts w:asciiTheme="minorHAnsi" w:hAnsiTheme="minorHAnsi" w:cstheme="minorHAnsi"/>
          <w:szCs w:val="24"/>
          <w:lang w:eastAsia="en-GB"/>
        </w:rPr>
        <w:t>We will ensure all visitors who are visiting in a professional capacity will have their ID checked</w:t>
      </w:r>
      <w:r w:rsidR="002455FB">
        <w:rPr>
          <w:rFonts w:asciiTheme="minorHAnsi" w:hAnsiTheme="minorHAnsi" w:cstheme="minorHAnsi"/>
          <w:szCs w:val="24"/>
          <w:lang w:eastAsia="en-GB"/>
        </w:rPr>
        <w:t xml:space="preserve">. </w:t>
      </w:r>
    </w:p>
    <w:p w14:paraId="27855505" w14:textId="77777777" w:rsidR="00712DF0" w:rsidRPr="00EA67B5" w:rsidRDefault="00712DF0" w:rsidP="00712DF0">
      <w:pPr>
        <w:spacing w:after="0"/>
        <w:rPr>
          <w:rFonts w:asciiTheme="minorHAnsi" w:hAnsiTheme="minorHAnsi" w:cstheme="minorHAnsi"/>
          <w:b/>
          <w:bCs/>
          <w:szCs w:val="24"/>
          <w:highlight w:val="green"/>
          <w:lang w:eastAsia="en-GB"/>
        </w:rPr>
      </w:pPr>
    </w:p>
    <w:p w14:paraId="411B6E5E" w14:textId="77777777" w:rsidR="00712DF0" w:rsidRPr="00EA67B5" w:rsidRDefault="00712DF0" w:rsidP="00712DF0">
      <w:pPr>
        <w:spacing w:after="0"/>
        <w:rPr>
          <w:rFonts w:asciiTheme="minorHAnsi" w:hAnsiTheme="minorHAnsi" w:cstheme="minorHAnsi"/>
          <w:szCs w:val="24"/>
          <w:u w:val="single"/>
          <w:lang w:eastAsia="en-GB"/>
        </w:rPr>
      </w:pPr>
      <w:r w:rsidRPr="00EA67B5">
        <w:rPr>
          <w:rFonts w:asciiTheme="minorHAnsi" w:hAnsiTheme="minorHAnsi" w:cstheme="minorHAnsi"/>
          <w:szCs w:val="24"/>
          <w:u w:val="single"/>
          <w:lang w:eastAsia="en-GB"/>
        </w:rPr>
        <w:t>Volunteers</w:t>
      </w:r>
    </w:p>
    <w:p w14:paraId="00CF1833" w14:textId="77777777" w:rsidR="002455FB" w:rsidRDefault="00712DF0" w:rsidP="002455FB">
      <w:pPr>
        <w:autoSpaceDE w:val="0"/>
        <w:autoSpaceDN w:val="0"/>
        <w:adjustRightInd w:val="0"/>
        <w:spacing w:after="0"/>
        <w:rPr>
          <w:rFonts w:asciiTheme="minorHAnsi" w:hAnsiTheme="minorHAnsi" w:cstheme="minorHAnsi"/>
          <w:szCs w:val="24"/>
        </w:rPr>
      </w:pPr>
      <w:r w:rsidRPr="00EA67B5">
        <w:rPr>
          <w:rFonts w:asciiTheme="minorHAnsi" w:hAnsiTheme="minorHAnsi" w:cstheme="minorHAnsi"/>
          <w:szCs w:val="24"/>
        </w:rPr>
        <w:t xml:space="preserve">We will ensure under no circumstances that a volunteer on whom no checks have been obtained will be left unsupervised or be allowed to work in regulated activity.  We will ensure volunteers are adequately supervised. </w:t>
      </w:r>
    </w:p>
    <w:p w14:paraId="40702BD9" w14:textId="77777777" w:rsidR="002455FB" w:rsidRPr="00EA67B5" w:rsidRDefault="002455FB" w:rsidP="00712DF0">
      <w:pPr>
        <w:autoSpaceDE w:val="0"/>
        <w:autoSpaceDN w:val="0"/>
        <w:adjustRightInd w:val="0"/>
        <w:spacing w:after="0"/>
        <w:rPr>
          <w:rFonts w:asciiTheme="minorHAnsi" w:hAnsiTheme="minorHAnsi" w:cstheme="minorHAnsi"/>
          <w:szCs w:val="24"/>
        </w:rPr>
      </w:pPr>
    </w:p>
    <w:p w14:paraId="6F1E7FA0" w14:textId="5B808357" w:rsidR="00712DF0" w:rsidRPr="00EA67B5" w:rsidRDefault="00712DF0" w:rsidP="00712DF0">
      <w:pPr>
        <w:autoSpaceDE w:val="0"/>
        <w:autoSpaceDN w:val="0"/>
        <w:adjustRightInd w:val="0"/>
        <w:spacing w:after="0"/>
        <w:rPr>
          <w:rFonts w:asciiTheme="minorHAnsi" w:hAnsiTheme="minorHAnsi" w:cstheme="minorHAnsi"/>
          <w:szCs w:val="24"/>
        </w:rPr>
      </w:pPr>
      <w:r w:rsidRPr="00EA67B5">
        <w:rPr>
          <w:rFonts w:asciiTheme="minorHAnsi" w:hAnsiTheme="minorHAnsi" w:cstheme="minorHAnsi"/>
          <w:szCs w:val="24"/>
        </w:rPr>
        <w:t xml:space="preserve">We will undertake a written risk assessment. </w:t>
      </w:r>
      <w:r w:rsidRPr="003C5968">
        <w:rPr>
          <w:rFonts w:asciiTheme="minorHAnsi" w:hAnsiTheme="minorHAnsi" w:cstheme="minorHAnsi"/>
          <w:color w:val="212121"/>
          <w:szCs w:val="24"/>
        </w:rPr>
        <w:t xml:space="preserve">We will obtain an enhanced criminal records check for all volunteers who are new to working in regulated activity with children. </w:t>
      </w:r>
    </w:p>
    <w:p w14:paraId="3A115D82" w14:textId="77777777" w:rsidR="002455FB" w:rsidRPr="00EA67B5" w:rsidRDefault="002455FB" w:rsidP="00712DF0">
      <w:pPr>
        <w:spacing w:after="0"/>
        <w:rPr>
          <w:rFonts w:asciiTheme="minorHAnsi" w:hAnsiTheme="minorHAnsi" w:cstheme="minorHAnsi"/>
          <w:szCs w:val="24"/>
          <w:lang w:eastAsia="en-GB"/>
        </w:rPr>
      </w:pPr>
    </w:p>
    <w:p w14:paraId="01C9A434" w14:textId="77777777" w:rsidR="00712DF0" w:rsidRPr="00EA67B5" w:rsidRDefault="00712DF0" w:rsidP="00712DF0">
      <w:pPr>
        <w:spacing w:after="0"/>
        <w:rPr>
          <w:rFonts w:asciiTheme="minorHAnsi" w:hAnsiTheme="minorHAnsi" w:cstheme="minorHAnsi"/>
          <w:bCs/>
          <w:szCs w:val="24"/>
          <w:u w:val="single"/>
          <w:lang w:eastAsia="en-GB"/>
        </w:rPr>
      </w:pPr>
      <w:r w:rsidRPr="00EA67B5">
        <w:rPr>
          <w:rFonts w:asciiTheme="minorHAnsi" w:hAnsiTheme="minorHAnsi" w:cstheme="minorHAnsi"/>
          <w:bCs/>
          <w:szCs w:val="24"/>
          <w:u w:val="single"/>
          <w:lang w:eastAsia="en-GB"/>
        </w:rPr>
        <w:t>Students and adults on work experience</w:t>
      </w:r>
    </w:p>
    <w:p w14:paraId="2FAD0D0C"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will induct all students and adults on work experience, share with them this safeguarding and child protection policy and other policies deemed relevant for them to carry out their duties, safely and consistently. </w:t>
      </w:r>
    </w:p>
    <w:p w14:paraId="1CDA5B02" w14:textId="77777777" w:rsidR="00712DF0" w:rsidRPr="00EA67B5" w:rsidRDefault="00712DF0" w:rsidP="00712DF0">
      <w:pPr>
        <w:spacing w:after="0"/>
        <w:rPr>
          <w:rFonts w:asciiTheme="minorHAnsi" w:hAnsiTheme="minorHAnsi" w:cstheme="minorHAnsi"/>
          <w:b/>
          <w:szCs w:val="24"/>
          <w:lang w:eastAsia="en-GB"/>
        </w:rPr>
      </w:pPr>
    </w:p>
    <w:p w14:paraId="7FE21771" w14:textId="77777777" w:rsidR="00712DF0" w:rsidRPr="00EA67B5" w:rsidRDefault="00712DF0" w:rsidP="00712DF0">
      <w:pPr>
        <w:ind w:left="12"/>
        <w:rPr>
          <w:rFonts w:asciiTheme="minorHAnsi" w:hAnsiTheme="minorHAnsi" w:cstheme="minorHAnsi"/>
          <w:szCs w:val="24"/>
        </w:rPr>
      </w:pPr>
      <w:r w:rsidRPr="00EA67B5">
        <w:rPr>
          <w:rFonts w:asciiTheme="minorHAnsi" w:hAnsiTheme="minorHAnsi" w:cstheme="minorHAnsi"/>
          <w:szCs w:val="24"/>
        </w:rPr>
        <w:t xml:space="preserve">We will use a written risk assessment with the student or adult to determine suitability and expectations around the placement when commencing. </w:t>
      </w:r>
    </w:p>
    <w:p w14:paraId="1FAA4157" w14:textId="77777777" w:rsidR="00712DF0" w:rsidRPr="00EA67B5" w:rsidRDefault="00712DF0" w:rsidP="00712DF0">
      <w:pPr>
        <w:ind w:left="12"/>
        <w:rPr>
          <w:rFonts w:asciiTheme="minorHAnsi" w:hAnsiTheme="minorHAnsi" w:cstheme="minorHAnsi"/>
          <w:szCs w:val="24"/>
        </w:rPr>
      </w:pPr>
      <w:r w:rsidRPr="00EA67B5">
        <w:rPr>
          <w:rFonts w:asciiTheme="minorHAnsi" w:hAnsiTheme="minorHAnsi" w:cstheme="minorHAnsi"/>
          <w:szCs w:val="24"/>
        </w:rPr>
        <w:t xml:space="preserve">If the work experience student or adult is 16 years of age or over, we will seek a DBS check.  If there are any concerns about this student, we will apply the allegations against professionals, volunteers, and carers criteria as an adult. </w:t>
      </w:r>
    </w:p>
    <w:p w14:paraId="619960AC" w14:textId="77777777" w:rsidR="00712DF0" w:rsidRPr="00EA67B5" w:rsidRDefault="00712DF0" w:rsidP="00712DF0">
      <w:pPr>
        <w:spacing w:after="0"/>
        <w:ind w:left="12"/>
        <w:rPr>
          <w:rFonts w:asciiTheme="minorHAnsi" w:hAnsiTheme="minorHAnsi" w:cstheme="minorHAnsi"/>
          <w:szCs w:val="24"/>
        </w:rPr>
      </w:pPr>
      <w:r w:rsidRPr="00EA67B5">
        <w:rPr>
          <w:rFonts w:asciiTheme="minorHAnsi" w:hAnsiTheme="minorHAnsi" w:cstheme="minorHAnsi"/>
          <w:szCs w:val="24"/>
        </w:rPr>
        <w:t xml:space="preserve">If the work experience student or adult is under 16 years of age, in some circumstances we will seek a DBS check, to help determine this, we will seek advice.  If there are any concerns about this student, we will follow local children’s safeguarding procedures. </w:t>
      </w:r>
    </w:p>
    <w:p w14:paraId="71973AD4" w14:textId="77777777" w:rsidR="002455FB" w:rsidRPr="00EA67B5" w:rsidRDefault="002455FB" w:rsidP="00712DF0">
      <w:pPr>
        <w:spacing w:after="0"/>
        <w:rPr>
          <w:rFonts w:asciiTheme="minorHAnsi" w:hAnsiTheme="minorHAnsi" w:cstheme="minorHAnsi"/>
          <w:szCs w:val="24"/>
          <w:lang w:eastAsia="en-GB"/>
        </w:rPr>
      </w:pPr>
    </w:p>
    <w:p w14:paraId="50F57497"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bookmarkStart w:id="139" w:name="_Hlk121824222"/>
      <w:r w:rsidRPr="00EA67B5">
        <w:rPr>
          <w:rFonts w:asciiTheme="minorHAnsi" w:hAnsiTheme="minorHAnsi" w:cstheme="minorHAnsi"/>
          <w:szCs w:val="24"/>
          <w:u w:val="single"/>
        </w:rPr>
        <w:t>How to ensure the ongoing safeguarding of children and the legal reporting duties on employers</w:t>
      </w:r>
    </w:p>
    <w:bookmarkEnd w:id="139"/>
    <w:p w14:paraId="73869F4B" w14:textId="713A8EA9" w:rsidR="00712DF0" w:rsidRPr="008E494D" w:rsidRDefault="00712DF0" w:rsidP="00712DF0">
      <w:pPr>
        <w:autoSpaceDE w:val="0"/>
        <w:autoSpaceDN w:val="0"/>
        <w:adjustRightInd w:val="0"/>
        <w:spacing w:after="0"/>
        <w:rPr>
          <w:rFonts w:asciiTheme="minorHAnsi" w:hAnsiTheme="minorHAnsi" w:cstheme="minorHAnsi"/>
          <w:color w:val="212121"/>
          <w:szCs w:val="24"/>
        </w:rPr>
      </w:pPr>
      <w:r w:rsidRPr="008E494D">
        <w:rPr>
          <w:rFonts w:asciiTheme="minorHAnsi" w:hAnsiTheme="minorHAnsi" w:cstheme="minorHAnsi"/>
          <w:color w:val="212121"/>
          <w:szCs w:val="24"/>
        </w:rPr>
        <w:t xml:space="preserve">We understand that safer recruitment is not limited to recruitment procedures. </w:t>
      </w:r>
      <w:bookmarkStart w:id="140" w:name="_Hlk172885311"/>
      <w:r w:rsidRPr="008E494D">
        <w:rPr>
          <w:rFonts w:asciiTheme="minorHAnsi" w:hAnsiTheme="minorHAnsi" w:cstheme="minorHAnsi"/>
          <w:color w:val="212121"/>
          <w:szCs w:val="24"/>
        </w:rPr>
        <w:t xml:space="preserve">The </w:t>
      </w:r>
      <w:r w:rsidR="003B7EF1" w:rsidRPr="008E494D">
        <w:rPr>
          <w:rFonts w:asciiTheme="minorHAnsi" w:hAnsiTheme="minorHAnsi" w:cstheme="minorHAnsi"/>
          <w:color w:val="212121"/>
          <w:szCs w:val="24"/>
        </w:rPr>
        <w:t>setting</w:t>
      </w:r>
      <w:r w:rsidRPr="008E494D">
        <w:rPr>
          <w:rFonts w:asciiTheme="minorHAnsi" w:hAnsiTheme="minorHAnsi" w:cstheme="minorHAnsi"/>
          <w:color w:val="212121"/>
          <w:szCs w:val="24"/>
        </w:rPr>
        <w:t xml:space="preserve"> has </w:t>
      </w:r>
      <w:r w:rsidR="003B7EF1" w:rsidRPr="008E494D">
        <w:rPr>
          <w:rFonts w:asciiTheme="minorHAnsi" w:hAnsiTheme="minorHAnsi" w:cstheme="minorHAnsi"/>
          <w:color w:val="212121"/>
          <w:szCs w:val="24"/>
        </w:rPr>
        <w:t xml:space="preserve">a culture of </w:t>
      </w:r>
      <w:r w:rsidRPr="008E494D">
        <w:rPr>
          <w:rFonts w:asciiTheme="minorHAnsi" w:hAnsiTheme="minorHAnsi" w:cstheme="minorHAnsi"/>
          <w:color w:val="212121"/>
          <w:szCs w:val="24"/>
        </w:rPr>
        <w:t>vigilance, maintaining an environment that deters and prevents abuse and challenges</w:t>
      </w:r>
      <w:r w:rsidR="003B7EF1" w:rsidRPr="008E494D">
        <w:rPr>
          <w:rFonts w:asciiTheme="minorHAnsi" w:hAnsiTheme="minorHAnsi" w:cstheme="minorHAnsi"/>
          <w:color w:val="212121"/>
          <w:szCs w:val="24"/>
        </w:rPr>
        <w:t xml:space="preserve"> all</w:t>
      </w:r>
      <w:r w:rsidRPr="008E494D">
        <w:rPr>
          <w:rFonts w:asciiTheme="minorHAnsi" w:hAnsiTheme="minorHAnsi" w:cstheme="minorHAnsi"/>
          <w:color w:val="212121"/>
          <w:szCs w:val="24"/>
        </w:rPr>
        <w:t xml:space="preserve"> inappropriate behaviour</w:t>
      </w:r>
      <w:r w:rsidR="003B7EF1" w:rsidRPr="008E494D">
        <w:rPr>
          <w:rFonts w:asciiTheme="minorHAnsi" w:hAnsiTheme="minorHAnsi" w:cstheme="minorHAnsi"/>
          <w:color w:val="212121"/>
          <w:szCs w:val="24"/>
        </w:rPr>
        <w:t>.</w:t>
      </w:r>
      <w:r w:rsidRPr="008E494D">
        <w:rPr>
          <w:rFonts w:asciiTheme="minorHAnsi" w:hAnsiTheme="minorHAnsi" w:cstheme="minorHAnsi"/>
          <w:color w:val="212121"/>
          <w:szCs w:val="24"/>
        </w:rPr>
        <w:t xml:space="preserve"> </w:t>
      </w:r>
      <w:bookmarkEnd w:id="140"/>
    </w:p>
    <w:p w14:paraId="0E99E34E" w14:textId="77777777" w:rsidR="00712DF0" w:rsidRPr="008E494D" w:rsidRDefault="00712DF0" w:rsidP="00712DF0">
      <w:pPr>
        <w:autoSpaceDE w:val="0"/>
        <w:autoSpaceDN w:val="0"/>
        <w:adjustRightInd w:val="0"/>
        <w:spacing w:after="0"/>
        <w:rPr>
          <w:rFonts w:asciiTheme="minorHAnsi" w:hAnsiTheme="minorHAnsi" w:cstheme="minorHAnsi"/>
          <w:color w:val="212121"/>
          <w:szCs w:val="24"/>
        </w:rPr>
      </w:pPr>
    </w:p>
    <w:p w14:paraId="3E42E2BF" w14:textId="77777777" w:rsidR="008E494D" w:rsidRDefault="00712DF0" w:rsidP="003B7EF1">
      <w:pPr>
        <w:autoSpaceDE w:val="0"/>
        <w:autoSpaceDN w:val="0"/>
        <w:adjustRightInd w:val="0"/>
        <w:spacing w:after="0"/>
        <w:rPr>
          <w:rFonts w:asciiTheme="minorHAnsi" w:eastAsia="Times New Roman" w:hAnsiTheme="minorHAnsi" w:cstheme="minorHAnsi"/>
          <w:color w:val="212121"/>
          <w:szCs w:val="24"/>
          <w:lang w:eastAsia="en-GB"/>
        </w:rPr>
      </w:pPr>
      <w:r w:rsidRPr="008E494D">
        <w:rPr>
          <w:rFonts w:asciiTheme="minorHAnsi" w:hAnsiTheme="minorHAnsi" w:cstheme="minorHAnsi"/>
          <w:color w:val="212121"/>
          <w:szCs w:val="24"/>
        </w:rPr>
        <w:t xml:space="preserve">All staff understand the processes and procedures to follow if they </w:t>
      </w:r>
      <w:r w:rsidRPr="008E494D">
        <w:rPr>
          <w:rFonts w:asciiTheme="minorHAnsi" w:hAnsiTheme="minorHAnsi" w:cstheme="minorHAnsi"/>
          <w:bCs/>
          <w:color w:val="212121"/>
          <w:szCs w:val="24"/>
        </w:rPr>
        <w:t xml:space="preserve">have concerns about poor or unsafe practice or potential failures in the provision or if they have </w:t>
      </w:r>
      <w:r w:rsidRPr="008E494D">
        <w:rPr>
          <w:rFonts w:asciiTheme="minorHAnsi" w:hAnsiTheme="minorHAnsi" w:cstheme="minorHAnsi"/>
          <w:color w:val="212121"/>
          <w:szCs w:val="24"/>
        </w:rPr>
        <w:t xml:space="preserve">a safeguarding concern about another staff member. This will include all concerns and allegations being </w:t>
      </w:r>
      <w:r w:rsidRPr="008E494D">
        <w:rPr>
          <w:rFonts w:asciiTheme="minorHAnsi" w:eastAsia="Times New Roman" w:hAnsiTheme="minorHAnsi" w:cstheme="minorHAnsi"/>
          <w:color w:val="212121"/>
          <w:szCs w:val="24"/>
          <w:lang w:eastAsia="en-GB"/>
        </w:rPr>
        <w:t>reported, recorded, and dealt with promptly and appropriately.</w:t>
      </w:r>
      <w:r w:rsidR="003B7EF1" w:rsidRPr="008E494D">
        <w:rPr>
          <w:rFonts w:asciiTheme="minorHAnsi" w:eastAsia="Times New Roman" w:hAnsiTheme="minorHAnsi" w:cstheme="minorHAnsi"/>
          <w:color w:val="212121"/>
          <w:szCs w:val="24"/>
          <w:lang w:eastAsia="en-GB"/>
        </w:rPr>
        <w:t xml:space="preserve"> </w:t>
      </w:r>
      <w:bookmarkStart w:id="141" w:name="_Hlk172882874"/>
      <w:bookmarkStart w:id="142" w:name="_Hlk172887487"/>
    </w:p>
    <w:p w14:paraId="03CFFA5B" w14:textId="77777777" w:rsidR="008E494D" w:rsidRDefault="008E494D" w:rsidP="003B7EF1">
      <w:pPr>
        <w:autoSpaceDE w:val="0"/>
        <w:autoSpaceDN w:val="0"/>
        <w:adjustRightInd w:val="0"/>
        <w:spacing w:after="0"/>
        <w:rPr>
          <w:rFonts w:asciiTheme="minorHAnsi" w:eastAsia="Times New Roman" w:hAnsiTheme="minorHAnsi" w:cstheme="minorHAnsi"/>
          <w:color w:val="212121"/>
          <w:szCs w:val="24"/>
          <w:lang w:eastAsia="en-GB"/>
        </w:rPr>
      </w:pPr>
    </w:p>
    <w:p w14:paraId="48695FF3" w14:textId="77777777" w:rsidR="00BC4C93" w:rsidRPr="006B345E" w:rsidRDefault="00C05E2A" w:rsidP="003B7EF1">
      <w:pPr>
        <w:autoSpaceDE w:val="0"/>
        <w:autoSpaceDN w:val="0"/>
        <w:adjustRightInd w:val="0"/>
        <w:spacing w:after="0"/>
      </w:pPr>
      <w:r w:rsidRPr="006B345E">
        <w:rPr>
          <w:rFonts w:asciiTheme="minorHAnsi" w:eastAsia="Times New Roman" w:hAnsiTheme="minorHAnsi" w:cstheme="minorHAnsi"/>
          <w:szCs w:val="24"/>
          <w:lang w:eastAsia="en-GB"/>
        </w:rPr>
        <w:t xml:space="preserve">We </w:t>
      </w:r>
      <w:r w:rsidR="0022225D" w:rsidRPr="006B345E">
        <w:rPr>
          <w:rFonts w:asciiTheme="minorHAnsi" w:eastAsia="Times New Roman" w:hAnsiTheme="minorHAnsi" w:cstheme="minorHAnsi"/>
          <w:szCs w:val="24"/>
          <w:lang w:eastAsia="en-GB"/>
        </w:rPr>
        <w:t xml:space="preserve">know we must </w:t>
      </w:r>
      <w:r w:rsidR="00ED6D48" w:rsidRPr="006B345E">
        <w:t xml:space="preserve">put appropriate whistleblowing procedures in place for all staff (including students and volunteers) to raise concerns about poor or unsafe practice in our </w:t>
      </w:r>
      <w:r w:rsidR="00ED6D48" w:rsidRPr="006B345E">
        <w:lastRenderedPageBreak/>
        <w:t xml:space="preserve">safeguarding provision. We understand </w:t>
      </w:r>
      <w:r w:rsidR="00BC4C93" w:rsidRPr="006B345E">
        <w:t xml:space="preserve">procedures </w:t>
      </w:r>
      <w:r w:rsidR="00ED6D48" w:rsidRPr="006B345E">
        <w:t>must include</w:t>
      </w:r>
      <w:r w:rsidR="00BC4C93" w:rsidRPr="006B345E">
        <w:t xml:space="preserve"> </w:t>
      </w:r>
      <w:r w:rsidR="00ED6D48" w:rsidRPr="006B345E">
        <w:t xml:space="preserve">when and how to report concerns and the process that will be </w:t>
      </w:r>
      <w:proofErr w:type="gramStart"/>
      <w:r w:rsidR="00ED6D48" w:rsidRPr="006B345E">
        <w:t>followed after</w:t>
      </w:r>
      <w:proofErr w:type="gramEnd"/>
      <w:r w:rsidR="00ED6D48" w:rsidRPr="006B345E">
        <w:t xml:space="preserve"> staff report concerns. </w:t>
      </w:r>
    </w:p>
    <w:p w14:paraId="373E3CDC" w14:textId="77777777" w:rsidR="00C05E2A" w:rsidRPr="006B345E" w:rsidRDefault="00C05E2A" w:rsidP="003B7EF1">
      <w:pPr>
        <w:autoSpaceDE w:val="0"/>
        <w:autoSpaceDN w:val="0"/>
        <w:adjustRightInd w:val="0"/>
        <w:spacing w:after="0"/>
        <w:rPr>
          <w:rFonts w:asciiTheme="minorHAnsi" w:eastAsia="Times New Roman" w:hAnsiTheme="minorHAnsi" w:cstheme="minorHAnsi"/>
          <w:szCs w:val="24"/>
          <w:lang w:eastAsia="en-GB"/>
        </w:rPr>
      </w:pPr>
    </w:p>
    <w:p w14:paraId="3AE7E273" w14:textId="77777777" w:rsidR="00862373" w:rsidRDefault="003B7EF1" w:rsidP="00BC4C93">
      <w:pPr>
        <w:autoSpaceDE w:val="0"/>
        <w:autoSpaceDN w:val="0"/>
        <w:adjustRightInd w:val="0"/>
        <w:spacing w:after="0"/>
        <w:rPr>
          <w:color w:val="A20000"/>
        </w:rPr>
      </w:pPr>
      <w:r w:rsidRPr="006B345E">
        <w:rPr>
          <w:rFonts w:asciiTheme="minorHAnsi" w:eastAsia="Times New Roman" w:hAnsiTheme="minorHAnsi" w:cstheme="minorHAnsi"/>
          <w:szCs w:val="24"/>
          <w:lang w:eastAsia="en-GB"/>
        </w:rPr>
        <w:t xml:space="preserve">All staff will refer to the settings Whistleblowing </w:t>
      </w:r>
      <w:r w:rsidR="003A1947" w:rsidRPr="006B345E">
        <w:rPr>
          <w:rFonts w:asciiTheme="minorHAnsi" w:eastAsia="Times New Roman" w:hAnsiTheme="minorHAnsi" w:cstheme="minorHAnsi"/>
          <w:szCs w:val="24"/>
          <w:lang w:eastAsia="en-GB"/>
        </w:rPr>
        <w:t xml:space="preserve">Policy and will </w:t>
      </w:r>
      <w:r w:rsidR="003A1947" w:rsidRPr="006B345E">
        <w:t xml:space="preserve">feel able to raise concerns about poor or unsafe practice and know that such concerns will be taken seriously by the senior leadership team. </w:t>
      </w:r>
    </w:p>
    <w:p w14:paraId="1F98D659" w14:textId="77777777" w:rsidR="00257556" w:rsidRDefault="00257556" w:rsidP="003B7EF1">
      <w:pPr>
        <w:autoSpaceDE w:val="0"/>
        <w:autoSpaceDN w:val="0"/>
        <w:adjustRightInd w:val="0"/>
        <w:spacing w:after="0"/>
        <w:rPr>
          <w:rFonts w:asciiTheme="minorHAnsi" w:eastAsia="Times New Roman" w:hAnsiTheme="minorHAnsi" w:cstheme="minorHAnsi"/>
          <w:color w:val="212121"/>
          <w:szCs w:val="24"/>
          <w:lang w:eastAsia="en-GB"/>
        </w:rPr>
      </w:pPr>
    </w:p>
    <w:p w14:paraId="40B1DFE8" w14:textId="66211E6B" w:rsidR="00712DF0" w:rsidRPr="00E73A86" w:rsidRDefault="003B7EF1" w:rsidP="003B7EF1">
      <w:pPr>
        <w:autoSpaceDE w:val="0"/>
        <w:autoSpaceDN w:val="0"/>
        <w:adjustRightInd w:val="0"/>
        <w:spacing w:after="0"/>
        <w:rPr>
          <w:color w:val="A20000"/>
        </w:rPr>
      </w:pPr>
      <w:r w:rsidRPr="008E494D">
        <w:rPr>
          <w:rFonts w:asciiTheme="minorHAnsi" w:eastAsia="Times New Roman" w:hAnsiTheme="minorHAnsi" w:cstheme="minorHAnsi"/>
          <w:color w:val="212121"/>
          <w:szCs w:val="24"/>
          <w:lang w:eastAsia="en-GB"/>
        </w:rPr>
        <w:t xml:space="preserve">The NSPCC Whistleblowing Advice Line is available as an alternative route for staff who do not feel able to raise concerns regarding child protection failures </w:t>
      </w:r>
      <w:r w:rsidR="00736AA4" w:rsidRPr="008E494D">
        <w:rPr>
          <w:rFonts w:asciiTheme="minorHAnsi" w:eastAsia="Times New Roman" w:hAnsiTheme="minorHAnsi" w:cstheme="minorHAnsi"/>
          <w:color w:val="212121"/>
          <w:szCs w:val="24"/>
          <w:lang w:eastAsia="en-GB"/>
        </w:rPr>
        <w:t>internally or</w:t>
      </w:r>
      <w:r w:rsidRPr="008E494D">
        <w:rPr>
          <w:rFonts w:asciiTheme="minorHAnsi" w:eastAsia="Times New Roman" w:hAnsiTheme="minorHAnsi" w:cstheme="minorHAnsi"/>
          <w:color w:val="212121"/>
          <w:szCs w:val="24"/>
          <w:lang w:eastAsia="en-GB"/>
        </w:rPr>
        <w:t xml:space="preserve"> have concerns about the way a concern is being handled by their </w:t>
      </w:r>
      <w:r w:rsidR="002455FB" w:rsidRPr="008E494D">
        <w:rPr>
          <w:rFonts w:asciiTheme="minorHAnsi" w:eastAsia="Times New Roman" w:hAnsiTheme="minorHAnsi" w:cstheme="minorHAnsi"/>
          <w:color w:val="212121"/>
          <w:szCs w:val="24"/>
          <w:lang w:eastAsia="en-GB"/>
        </w:rPr>
        <w:t>s</w:t>
      </w:r>
      <w:r w:rsidRPr="008E494D">
        <w:rPr>
          <w:rFonts w:asciiTheme="minorHAnsi" w:eastAsia="Times New Roman" w:hAnsiTheme="minorHAnsi" w:cstheme="minorHAnsi"/>
          <w:color w:val="212121"/>
          <w:szCs w:val="24"/>
          <w:lang w:eastAsia="en-GB"/>
        </w:rPr>
        <w:t>etting</w:t>
      </w:r>
      <w:r w:rsidR="002455FB" w:rsidRPr="008E494D">
        <w:rPr>
          <w:rFonts w:asciiTheme="minorHAnsi" w:eastAsia="Times New Roman" w:hAnsiTheme="minorHAnsi" w:cstheme="minorHAnsi"/>
          <w:color w:val="212121"/>
          <w:szCs w:val="24"/>
          <w:lang w:eastAsia="en-GB"/>
        </w:rPr>
        <w:t xml:space="preserve">. </w:t>
      </w:r>
    </w:p>
    <w:bookmarkEnd w:id="141"/>
    <w:p w14:paraId="1123256C" w14:textId="77777777" w:rsidR="002455FB" w:rsidRPr="00EA67B5" w:rsidRDefault="002455FB" w:rsidP="00712DF0">
      <w:pPr>
        <w:spacing w:after="0"/>
        <w:contextualSpacing/>
        <w:rPr>
          <w:rFonts w:asciiTheme="minorHAnsi" w:hAnsiTheme="minorHAnsi" w:cstheme="minorHAnsi"/>
          <w:szCs w:val="24"/>
        </w:rPr>
      </w:pPr>
    </w:p>
    <w:bookmarkEnd w:id="142"/>
    <w:p w14:paraId="7B9072DE"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lang w:eastAsia="en-GB"/>
        </w:rPr>
        <w:t xml:space="preserve">Under our statutory duty we know and understand we </w:t>
      </w:r>
      <w:r w:rsidRPr="00EA67B5">
        <w:rPr>
          <w:rFonts w:asciiTheme="minorHAnsi" w:hAnsiTheme="minorHAnsi" w:cstheme="minorHAnsi"/>
          <w:szCs w:val="24"/>
          <w:u w:val="single"/>
          <w:lang w:eastAsia="en-GB"/>
        </w:rPr>
        <w:t>must</w:t>
      </w:r>
      <w:r w:rsidRPr="00EA67B5">
        <w:rPr>
          <w:rFonts w:asciiTheme="minorHAnsi" w:hAnsiTheme="minorHAnsi" w:cstheme="minorHAnsi"/>
          <w:szCs w:val="24"/>
          <w:lang w:eastAsia="en-GB"/>
        </w:rPr>
        <w:t xml:space="preserve"> </w:t>
      </w:r>
      <w:r w:rsidRPr="00EA67B5">
        <w:rPr>
          <w:rFonts w:asciiTheme="minorHAnsi" w:hAnsiTheme="minorHAnsi" w:cstheme="minorHAnsi"/>
          <w:szCs w:val="24"/>
        </w:rPr>
        <w:t>tell Ofsted about any allegations of serious harm or abuse anywhere by any person at the premises who is:</w:t>
      </w:r>
    </w:p>
    <w:p w14:paraId="6F93ADA6" w14:textId="77777777" w:rsidR="00712DF0" w:rsidRPr="00EA67B5" w:rsidRDefault="00712DF0" w:rsidP="00E3778A">
      <w:pPr>
        <w:numPr>
          <w:ilvl w:val="0"/>
          <w:numId w:val="13"/>
        </w:numPr>
        <w:spacing w:after="0"/>
        <w:ind w:left="284" w:hanging="284"/>
        <w:rPr>
          <w:rFonts w:asciiTheme="minorHAnsi" w:hAnsiTheme="minorHAnsi" w:cstheme="minorHAnsi"/>
          <w:szCs w:val="24"/>
          <w:lang w:eastAsia="en-GB"/>
        </w:rPr>
      </w:pPr>
      <w:r w:rsidRPr="30536456">
        <w:rPr>
          <w:rFonts w:asciiTheme="minorHAnsi" w:hAnsiTheme="minorHAnsi" w:cstheme="minorBidi"/>
        </w:rPr>
        <w:t>living there</w:t>
      </w:r>
    </w:p>
    <w:p w14:paraId="0F79B504" w14:textId="77777777" w:rsidR="00712DF0" w:rsidRPr="00EA67B5" w:rsidRDefault="00712DF0" w:rsidP="00E3778A">
      <w:pPr>
        <w:numPr>
          <w:ilvl w:val="0"/>
          <w:numId w:val="13"/>
        </w:numPr>
        <w:spacing w:after="0"/>
        <w:ind w:left="284" w:hanging="284"/>
        <w:rPr>
          <w:rFonts w:asciiTheme="minorHAnsi" w:hAnsiTheme="minorHAnsi" w:cstheme="minorHAnsi"/>
          <w:szCs w:val="24"/>
          <w:lang w:eastAsia="en-GB"/>
        </w:rPr>
      </w:pPr>
      <w:r w:rsidRPr="30536456">
        <w:rPr>
          <w:rFonts w:asciiTheme="minorHAnsi" w:hAnsiTheme="minorHAnsi" w:cstheme="minorBidi"/>
        </w:rPr>
        <w:t>working there</w:t>
      </w:r>
    </w:p>
    <w:p w14:paraId="4B2209BC" w14:textId="77777777" w:rsidR="00712DF0" w:rsidRPr="00EA67B5" w:rsidRDefault="00712DF0" w:rsidP="00E3778A">
      <w:pPr>
        <w:numPr>
          <w:ilvl w:val="0"/>
          <w:numId w:val="13"/>
        </w:numPr>
        <w:ind w:left="284" w:hanging="284"/>
        <w:rPr>
          <w:rFonts w:asciiTheme="minorHAnsi" w:hAnsiTheme="minorHAnsi" w:cstheme="minorHAnsi"/>
          <w:szCs w:val="24"/>
          <w:lang w:eastAsia="en-GB"/>
        </w:rPr>
      </w:pPr>
      <w:r w:rsidRPr="30536456">
        <w:rPr>
          <w:rFonts w:asciiTheme="minorHAnsi" w:hAnsiTheme="minorHAnsi" w:cstheme="minorBidi"/>
        </w:rPr>
        <w:t>looking after children there</w:t>
      </w:r>
    </w:p>
    <w:p w14:paraId="73DC3C5F"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lang w:eastAsia="en-GB"/>
        </w:rPr>
        <w:t xml:space="preserve">Under our statutory duty we know and understand we </w:t>
      </w:r>
      <w:r w:rsidRPr="00562ECF">
        <w:rPr>
          <w:rFonts w:asciiTheme="minorHAnsi" w:hAnsiTheme="minorHAnsi" w:cstheme="minorHAnsi"/>
          <w:szCs w:val="24"/>
          <w:u w:val="single"/>
          <w:lang w:eastAsia="en-GB"/>
        </w:rPr>
        <w:t>must</w:t>
      </w:r>
      <w:r w:rsidRPr="00EA67B5">
        <w:rPr>
          <w:rFonts w:asciiTheme="minorHAnsi" w:hAnsiTheme="minorHAnsi" w:cstheme="minorHAnsi"/>
          <w:szCs w:val="24"/>
          <w:lang w:eastAsia="en-GB"/>
        </w:rPr>
        <w:t xml:space="preserve"> </w:t>
      </w:r>
      <w:hyperlink r:id="rId78" w:history="1">
        <w:r w:rsidRPr="00C720CE">
          <w:rPr>
            <w:rStyle w:val="Hyperlink"/>
            <w:rFonts w:asciiTheme="minorHAnsi" w:hAnsiTheme="minorHAnsi" w:cstheme="minorHAnsi"/>
            <w:color w:val="0066CC"/>
            <w:szCs w:val="24"/>
          </w:rPr>
          <w:t>Report a serious childcare incident</w:t>
        </w:r>
      </w:hyperlink>
      <w:r w:rsidRPr="00EA67B5">
        <w:rPr>
          <w:rFonts w:asciiTheme="minorHAnsi" w:hAnsiTheme="minorHAnsi" w:cstheme="minorHAnsi"/>
          <w:szCs w:val="24"/>
        </w:rPr>
        <w:t xml:space="preserve"> or </w:t>
      </w:r>
      <w:hyperlink r:id="rId79" w:history="1">
        <w:r w:rsidRPr="00C720CE">
          <w:rPr>
            <w:color w:val="0066CC"/>
            <w:u w:val="single"/>
          </w:rPr>
          <w:t>notify significant events</w:t>
        </w:r>
      </w:hyperlink>
      <w:r w:rsidRPr="00C720CE">
        <w:rPr>
          <w:rFonts w:asciiTheme="minorHAnsi" w:hAnsiTheme="minorHAnsi" w:cstheme="minorHAnsi"/>
          <w:color w:val="0066CC"/>
          <w:szCs w:val="24"/>
        </w:rPr>
        <w:t xml:space="preserve"> </w:t>
      </w:r>
      <w:r w:rsidRPr="00EA67B5">
        <w:rPr>
          <w:rFonts w:asciiTheme="minorHAnsi" w:hAnsiTheme="minorHAnsi" w:cstheme="minorHAnsi"/>
          <w:szCs w:val="24"/>
        </w:rPr>
        <w:t>as soon as practical to Ofsted within 14 days.</w:t>
      </w:r>
    </w:p>
    <w:p w14:paraId="4CE5E5B9" w14:textId="77777777" w:rsidR="0076548E" w:rsidRPr="00EA67B5" w:rsidRDefault="0076548E" w:rsidP="00712DF0">
      <w:pPr>
        <w:spacing w:after="0"/>
        <w:rPr>
          <w:rFonts w:asciiTheme="minorHAnsi" w:hAnsiTheme="minorHAnsi" w:cstheme="minorHAnsi"/>
          <w:szCs w:val="24"/>
        </w:rPr>
      </w:pPr>
    </w:p>
    <w:p w14:paraId="13323892" w14:textId="77777777" w:rsidR="00712DF0" w:rsidRPr="002455FB" w:rsidRDefault="00712DF0" w:rsidP="003B7EF1">
      <w:pPr>
        <w:pStyle w:val="Heading2"/>
        <w:numPr>
          <w:ilvl w:val="0"/>
          <w:numId w:val="0"/>
        </w:numPr>
        <w:rPr>
          <w:color w:val="auto"/>
          <w:sz w:val="24"/>
          <w:szCs w:val="24"/>
        </w:rPr>
      </w:pPr>
      <w:r w:rsidRPr="002455FB">
        <w:rPr>
          <w:rFonts w:asciiTheme="minorHAnsi" w:hAnsiTheme="minorHAnsi" w:cstheme="minorHAnsi"/>
          <w:color w:val="auto"/>
          <w:sz w:val="24"/>
          <w:szCs w:val="22"/>
        </w:rPr>
        <w:t>5.6 Training and induction</w:t>
      </w:r>
    </w:p>
    <w:p w14:paraId="08B10432" w14:textId="77777777" w:rsidR="00712DF0" w:rsidRPr="00EA67B5" w:rsidRDefault="00712DF0" w:rsidP="00712DF0">
      <w:pPr>
        <w:autoSpaceDE w:val="0"/>
        <w:autoSpaceDN w:val="0"/>
        <w:adjustRightInd w:val="0"/>
        <w:spacing w:after="0"/>
        <w:rPr>
          <w:rFonts w:asciiTheme="minorHAnsi" w:hAnsiTheme="minorHAnsi" w:cstheme="minorHAnsi"/>
          <w:szCs w:val="24"/>
        </w:rPr>
      </w:pPr>
      <w:bookmarkStart w:id="143" w:name="_Hlk143076912"/>
    </w:p>
    <w:p w14:paraId="09FAACC3" w14:textId="71424110" w:rsidR="00712DF0" w:rsidRPr="00EA67B5" w:rsidRDefault="00712DF0" w:rsidP="00712DF0">
      <w:pPr>
        <w:autoSpaceDE w:val="0"/>
        <w:autoSpaceDN w:val="0"/>
        <w:adjustRightInd w:val="0"/>
        <w:spacing w:after="0"/>
        <w:rPr>
          <w:rFonts w:asciiTheme="minorHAnsi" w:hAnsiTheme="minorHAnsi" w:cstheme="minorHAnsi"/>
          <w:szCs w:val="24"/>
        </w:rPr>
      </w:pPr>
      <w:r w:rsidRPr="00EA67B5">
        <w:rPr>
          <w:rFonts w:asciiTheme="minorHAnsi" w:hAnsiTheme="minorHAnsi" w:cstheme="minorHAnsi"/>
          <w:szCs w:val="24"/>
        </w:rPr>
        <w:t xml:space="preserve">The </w:t>
      </w:r>
      <w:r w:rsidR="003B7EF1" w:rsidRPr="00AA66CB">
        <w:rPr>
          <w:rFonts w:asciiTheme="minorHAnsi" w:hAnsiTheme="minorHAnsi" w:cstheme="minorHAnsi"/>
          <w:color w:val="212121"/>
          <w:szCs w:val="24"/>
        </w:rPr>
        <w:t>manager</w:t>
      </w:r>
      <w:r w:rsidRPr="00AA66CB">
        <w:rPr>
          <w:rFonts w:asciiTheme="minorHAnsi" w:hAnsiTheme="minorHAnsi" w:cstheme="minorHAnsi"/>
          <w:color w:val="212121"/>
          <w:szCs w:val="24"/>
        </w:rPr>
        <w:t xml:space="preserve"> </w:t>
      </w:r>
      <w:r w:rsidRPr="00EA67B5">
        <w:rPr>
          <w:rFonts w:asciiTheme="minorHAnsi" w:hAnsiTheme="minorHAnsi" w:cstheme="minorHAnsi"/>
          <w:szCs w:val="24"/>
        </w:rPr>
        <w:t>will ensure all staff are given an induction appropriate to their roles, which includes:</w:t>
      </w:r>
    </w:p>
    <w:p w14:paraId="05A3348A" w14:textId="77777777" w:rsidR="007C62EB" w:rsidRPr="007C62EB" w:rsidRDefault="00712DF0" w:rsidP="003A7E14">
      <w:pPr>
        <w:pStyle w:val="ListParagraph"/>
        <w:numPr>
          <w:ilvl w:val="0"/>
          <w:numId w:val="40"/>
        </w:numPr>
        <w:spacing w:after="0"/>
        <w:ind w:left="284" w:hanging="284"/>
        <w:rPr>
          <w:rFonts w:asciiTheme="minorHAnsi" w:hAnsiTheme="minorHAnsi" w:cstheme="minorHAnsi"/>
          <w:i/>
          <w:iCs/>
          <w:color w:val="212121"/>
          <w:szCs w:val="24"/>
        </w:rPr>
      </w:pPr>
      <w:r w:rsidRPr="00D849A6">
        <w:rPr>
          <w:rFonts w:asciiTheme="minorHAnsi" w:hAnsiTheme="minorHAnsi" w:cstheme="minorHAnsi"/>
          <w:color w:val="212121"/>
          <w:szCs w:val="24"/>
        </w:rPr>
        <w:t>our vision and ethos, aspirations, and expectations</w:t>
      </w:r>
      <w:r w:rsidR="002455FB" w:rsidRPr="00D849A6">
        <w:rPr>
          <w:rFonts w:asciiTheme="minorHAnsi" w:hAnsiTheme="minorHAnsi" w:cstheme="minorHAnsi"/>
          <w:color w:val="212121"/>
          <w:szCs w:val="24"/>
        </w:rPr>
        <w:t>.</w:t>
      </w:r>
      <w:bookmarkStart w:id="144" w:name="_Hlk143077327"/>
      <w:bookmarkStart w:id="145" w:name="_Hlk172885430"/>
    </w:p>
    <w:p w14:paraId="29661FB9" w14:textId="199B84BB" w:rsidR="002455FB" w:rsidRPr="0076548E" w:rsidRDefault="003276DB" w:rsidP="003A7E14">
      <w:pPr>
        <w:pStyle w:val="ListParagraph"/>
        <w:numPr>
          <w:ilvl w:val="0"/>
          <w:numId w:val="40"/>
        </w:numPr>
        <w:spacing w:after="0"/>
        <w:ind w:left="284" w:hanging="284"/>
        <w:rPr>
          <w:rFonts w:asciiTheme="minorHAnsi" w:hAnsiTheme="minorHAnsi" w:cstheme="minorHAnsi"/>
          <w:i/>
          <w:iCs/>
          <w:color w:val="212121"/>
          <w:szCs w:val="24"/>
        </w:rPr>
      </w:pPr>
      <w:r w:rsidRPr="007C62EB">
        <w:rPr>
          <w:rFonts w:asciiTheme="minorHAnsi" w:hAnsiTheme="minorHAnsi" w:cstheme="minorHAnsi"/>
          <w:color w:val="212121"/>
          <w:szCs w:val="24"/>
        </w:rPr>
        <w:t xml:space="preserve">have access to </w:t>
      </w:r>
      <w:r w:rsidR="00712DF0" w:rsidRPr="007C62EB">
        <w:rPr>
          <w:rFonts w:asciiTheme="minorHAnsi" w:hAnsiTheme="minorHAnsi" w:cstheme="minorHAnsi"/>
          <w:color w:val="212121"/>
          <w:szCs w:val="24"/>
        </w:rPr>
        <w:t>copies of this safeguarding and child protection policy, and other policies and procedures which support safeguarding including online safety</w:t>
      </w:r>
      <w:r w:rsidR="002455FB" w:rsidRPr="007C62EB">
        <w:rPr>
          <w:rFonts w:asciiTheme="minorHAnsi" w:hAnsiTheme="minorHAnsi" w:cstheme="minorHAnsi"/>
          <w:color w:val="212121"/>
          <w:szCs w:val="24"/>
        </w:rPr>
        <w:t xml:space="preserve">. </w:t>
      </w:r>
      <w:r w:rsidR="00712DF0" w:rsidRPr="007C62EB">
        <w:rPr>
          <w:rFonts w:asciiTheme="minorHAnsi" w:hAnsiTheme="minorHAnsi" w:cstheme="minorHAnsi"/>
          <w:color w:val="212121"/>
          <w:szCs w:val="24"/>
        </w:rPr>
        <w:t xml:space="preserve">This could include our behaviour policy, staff behaviour policy and, or code of conduct, whistleblowing, </w:t>
      </w:r>
      <w:r w:rsidR="00712DF0" w:rsidRPr="0076548E">
        <w:rPr>
          <w:rFonts w:asciiTheme="minorHAnsi" w:hAnsiTheme="minorHAnsi" w:cstheme="minorHAnsi"/>
          <w:color w:val="212121"/>
          <w:szCs w:val="24"/>
        </w:rPr>
        <w:t xml:space="preserve">appropriate safeguarding arrangements to respond to children absent from education etc. </w:t>
      </w:r>
    </w:p>
    <w:p w14:paraId="6D67FA40" w14:textId="7F0A992B" w:rsidR="00712DF0" w:rsidRPr="007C62EB" w:rsidRDefault="002455FB" w:rsidP="003A7E14">
      <w:pPr>
        <w:pStyle w:val="ListParagraph"/>
        <w:numPr>
          <w:ilvl w:val="0"/>
          <w:numId w:val="40"/>
        </w:numPr>
        <w:spacing w:after="0"/>
        <w:ind w:left="284" w:hanging="284"/>
        <w:rPr>
          <w:rFonts w:asciiTheme="minorHAnsi" w:hAnsiTheme="minorHAnsi" w:cstheme="minorHAnsi"/>
          <w:i/>
          <w:iCs/>
          <w:color w:val="212121"/>
          <w:szCs w:val="24"/>
        </w:rPr>
      </w:pPr>
      <w:r w:rsidRPr="007C62EB">
        <w:rPr>
          <w:rFonts w:asciiTheme="minorHAnsi" w:hAnsiTheme="minorHAnsi" w:cstheme="minorHAnsi"/>
          <w:color w:val="212121"/>
          <w:szCs w:val="24"/>
        </w:rPr>
        <w:t>a</w:t>
      </w:r>
      <w:r w:rsidR="00712DF0" w:rsidRPr="007C62EB">
        <w:rPr>
          <w:rFonts w:asciiTheme="minorHAnsi" w:hAnsiTheme="minorHAnsi" w:cstheme="minorHAnsi"/>
          <w:color w:val="212121"/>
          <w:szCs w:val="24"/>
        </w:rPr>
        <w:t>ll staff</w:t>
      </w:r>
      <w:r w:rsidR="003276DB" w:rsidRPr="007C62EB">
        <w:rPr>
          <w:rFonts w:asciiTheme="minorHAnsi" w:hAnsiTheme="minorHAnsi" w:cstheme="minorHAnsi"/>
          <w:color w:val="212121"/>
          <w:szCs w:val="24"/>
        </w:rPr>
        <w:t xml:space="preserve"> will</w:t>
      </w:r>
      <w:r w:rsidR="00712DF0" w:rsidRPr="007C62EB">
        <w:rPr>
          <w:rFonts w:asciiTheme="minorHAnsi" w:hAnsiTheme="minorHAnsi" w:cstheme="minorHAnsi"/>
          <w:color w:val="212121"/>
          <w:szCs w:val="24"/>
        </w:rPr>
        <w:t xml:space="preserve"> </w:t>
      </w:r>
      <w:r w:rsidR="003276DB" w:rsidRPr="007C62EB">
        <w:rPr>
          <w:rFonts w:asciiTheme="minorHAnsi" w:hAnsiTheme="minorHAnsi" w:cstheme="minorHAnsi"/>
          <w:color w:val="212121"/>
          <w:szCs w:val="24"/>
        </w:rPr>
        <w:t>have access to these documents,</w:t>
      </w:r>
      <w:r w:rsidR="00712DF0" w:rsidRPr="007C62EB">
        <w:rPr>
          <w:rFonts w:asciiTheme="minorHAnsi" w:hAnsiTheme="minorHAnsi" w:cstheme="minorHAnsi"/>
          <w:color w:val="212121"/>
          <w:szCs w:val="24"/>
        </w:rPr>
        <w:t xml:space="preserve"> read and sign to say they have understood and will adhere to these policies.</w:t>
      </w:r>
    </w:p>
    <w:p w14:paraId="233FBB2F" w14:textId="77777777" w:rsidR="00B16B01" w:rsidRPr="002449D5" w:rsidRDefault="003276DB" w:rsidP="003A7E14">
      <w:pPr>
        <w:pStyle w:val="ListParagraph"/>
        <w:numPr>
          <w:ilvl w:val="0"/>
          <w:numId w:val="40"/>
        </w:numPr>
        <w:spacing w:after="0"/>
        <w:ind w:left="284" w:hanging="284"/>
        <w:rPr>
          <w:rFonts w:asciiTheme="minorHAnsi" w:hAnsiTheme="minorHAnsi" w:cstheme="minorHAnsi"/>
          <w:i/>
          <w:iCs/>
          <w:color w:val="212121"/>
          <w:szCs w:val="24"/>
        </w:rPr>
      </w:pPr>
      <w:bookmarkStart w:id="146" w:name="_Hlk172887648"/>
      <w:r w:rsidRPr="007C62EB">
        <w:rPr>
          <w:rFonts w:asciiTheme="minorHAnsi" w:hAnsiTheme="minorHAnsi" w:cstheme="minorHAnsi"/>
          <w:color w:val="212121"/>
          <w:szCs w:val="24"/>
        </w:rPr>
        <w:t>when policies are reviewed, all staff will have access to the revised documentation.</w:t>
      </w:r>
      <w:bookmarkStart w:id="147" w:name="_Hlk143071157"/>
    </w:p>
    <w:p w14:paraId="511D3FE4" w14:textId="77777777" w:rsidR="002449D5" w:rsidRPr="004E058B" w:rsidRDefault="002449D5" w:rsidP="003A7E14">
      <w:pPr>
        <w:pStyle w:val="ListParagraph"/>
        <w:numPr>
          <w:ilvl w:val="0"/>
          <w:numId w:val="40"/>
        </w:numPr>
        <w:ind w:left="284" w:hanging="284"/>
        <w:rPr>
          <w:rFonts w:asciiTheme="minorHAnsi" w:hAnsiTheme="minorHAnsi" w:cstheme="minorHAnsi"/>
          <w:i/>
          <w:iCs/>
          <w:szCs w:val="24"/>
        </w:rPr>
      </w:pPr>
      <w:bookmarkStart w:id="148" w:name="_Hlk157114022"/>
      <w:r w:rsidRPr="00EA67B5">
        <w:rPr>
          <w:rFonts w:asciiTheme="minorHAnsi" w:hAnsiTheme="minorHAnsi" w:cstheme="minorHAnsi"/>
          <w:szCs w:val="24"/>
        </w:rPr>
        <w:t>the role</w:t>
      </w:r>
      <w:r w:rsidRPr="001B6E84">
        <w:rPr>
          <w:rFonts w:asciiTheme="minorHAnsi" w:hAnsiTheme="minorHAnsi" w:cstheme="minorHAnsi"/>
          <w:szCs w:val="24"/>
        </w:rPr>
        <w:t xml:space="preserve"> and names of the designated safeguarding lead</w:t>
      </w:r>
      <w:r>
        <w:rPr>
          <w:rFonts w:asciiTheme="minorHAnsi" w:hAnsiTheme="minorHAnsi" w:cstheme="minorHAnsi"/>
          <w:szCs w:val="24"/>
        </w:rPr>
        <w:t>.</w:t>
      </w:r>
    </w:p>
    <w:p w14:paraId="44D48328" w14:textId="77777777" w:rsidR="004E058B" w:rsidRPr="006B345E" w:rsidRDefault="004E058B" w:rsidP="003A7E14">
      <w:pPr>
        <w:pStyle w:val="ListParagraph"/>
        <w:numPr>
          <w:ilvl w:val="0"/>
          <w:numId w:val="40"/>
        </w:numPr>
        <w:spacing w:after="0"/>
        <w:ind w:left="284" w:hanging="284"/>
        <w:rPr>
          <w:rFonts w:asciiTheme="minorHAnsi" w:hAnsiTheme="minorHAnsi" w:cstheme="minorHAnsi"/>
          <w:i/>
          <w:iCs/>
          <w:szCs w:val="24"/>
        </w:rPr>
      </w:pPr>
      <w:r w:rsidRPr="006B345E">
        <w:rPr>
          <w:rFonts w:asciiTheme="minorHAnsi" w:hAnsiTheme="minorHAnsi" w:cstheme="minorBidi"/>
        </w:rPr>
        <w:t xml:space="preserve">What is meant by the term safeguarding. </w:t>
      </w:r>
    </w:p>
    <w:p w14:paraId="27B8627C" w14:textId="77777777" w:rsidR="004E058B" w:rsidRPr="006B345E" w:rsidRDefault="004E058B" w:rsidP="003A7E14">
      <w:pPr>
        <w:pStyle w:val="ListParagraph"/>
        <w:numPr>
          <w:ilvl w:val="0"/>
          <w:numId w:val="40"/>
        </w:numPr>
        <w:spacing w:after="0"/>
        <w:ind w:left="284" w:hanging="284"/>
        <w:rPr>
          <w:rFonts w:asciiTheme="minorHAnsi" w:hAnsiTheme="minorHAnsi" w:cstheme="minorHAnsi"/>
          <w:i/>
          <w:iCs/>
          <w:szCs w:val="24"/>
        </w:rPr>
      </w:pPr>
      <w:r w:rsidRPr="006B345E">
        <w:rPr>
          <w:rFonts w:asciiTheme="minorHAnsi" w:hAnsiTheme="minorHAnsi" w:cstheme="minorBidi"/>
        </w:rPr>
        <w:t xml:space="preserve">The main categories of abuse, harm and neglect. </w:t>
      </w:r>
    </w:p>
    <w:p w14:paraId="67A6F76D" w14:textId="77777777" w:rsidR="004E058B" w:rsidRPr="006B345E" w:rsidRDefault="004E058B" w:rsidP="003A7E14">
      <w:pPr>
        <w:pStyle w:val="ListParagraph"/>
        <w:numPr>
          <w:ilvl w:val="0"/>
          <w:numId w:val="40"/>
        </w:numPr>
        <w:spacing w:after="0"/>
        <w:ind w:left="284" w:hanging="284"/>
        <w:rPr>
          <w:rFonts w:asciiTheme="minorHAnsi" w:hAnsiTheme="minorHAnsi" w:cstheme="minorHAnsi"/>
          <w:i/>
          <w:iCs/>
          <w:szCs w:val="24"/>
        </w:rPr>
      </w:pPr>
      <w:r w:rsidRPr="006B345E">
        <w:rPr>
          <w:rFonts w:asciiTheme="minorHAnsi" w:hAnsiTheme="minorHAnsi" w:cstheme="minorBidi"/>
        </w:rPr>
        <w:t>The factors, situation and actions that could lead or contribute to abuse, harm or neglect.</w:t>
      </w:r>
    </w:p>
    <w:p w14:paraId="0B6EFC46" w14:textId="77777777" w:rsidR="004E058B" w:rsidRPr="006B345E" w:rsidRDefault="004E058B" w:rsidP="003A7E14">
      <w:pPr>
        <w:pStyle w:val="ListParagraph"/>
        <w:numPr>
          <w:ilvl w:val="0"/>
          <w:numId w:val="40"/>
        </w:numPr>
        <w:spacing w:after="0"/>
        <w:ind w:left="284" w:hanging="284"/>
        <w:rPr>
          <w:rFonts w:asciiTheme="minorHAnsi" w:hAnsiTheme="minorHAnsi" w:cstheme="minorHAnsi"/>
          <w:i/>
          <w:iCs/>
          <w:szCs w:val="24"/>
        </w:rPr>
      </w:pPr>
      <w:r w:rsidRPr="006B345E">
        <w:rPr>
          <w:rFonts w:asciiTheme="minorHAnsi" w:hAnsiTheme="minorHAnsi" w:cstheme="minorBidi"/>
        </w:rPr>
        <w:t xml:space="preserve">How to work in ways that safeguard children from abuse, harm and neglect. </w:t>
      </w:r>
    </w:p>
    <w:p w14:paraId="3BD0BD95" w14:textId="77777777" w:rsidR="004E058B" w:rsidRPr="006B345E" w:rsidRDefault="004E058B" w:rsidP="003A7E14">
      <w:pPr>
        <w:pStyle w:val="ListParagraph"/>
        <w:numPr>
          <w:ilvl w:val="0"/>
          <w:numId w:val="40"/>
        </w:numPr>
        <w:spacing w:after="0"/>
        <w:ind w:left="284" w:hanging="284"/>
        <w:rPr>
          <w:rFonts w:asciiTheme="minorHAnsi" w:hAnsiTheme="minorHAnsi" w:cstheme="minorHAnsi"/>
          <w:i/>
          <w:iCs/>
          <w:szCs w:val="24"/>
        </w:rPr>
      </w:pPr>
      <w:r w:rsidRPr="006B345E">
        <w:rPr>
          <w:rFonts w:asciiTheme="minorHAnsi" w:hAnsiTheme="minorHAnsi" w:cstheme="minorBidi"/>
        </w:rPr>
        <w:t xml:space="preserve">How to identify signs of possible abuse, harm and neglect at the earliest opportunity. These may include: </w:t>
      </w:r>
    </w:p>
    <w:p w14:paraId="5205C0CA" w14:textId="77777777" w:rsidR="004E058B" w:rsidRPr="006B345E" w:rsidRDefault="004E058B" w:rsidP="003A7E14">
      <w:pPr>
        <w:pStyle w:val="ListParagraph"/>
        <w:numPr>
          <w:ilvl w:val="1"/>
          <w:numId w:val="40"/>
        </w:numPr>
        <w:spacing w:after="0"/>
        <w:rPr>
          <w:rFonts w:asciiTheme="minorHAnsi" w:hAnsiTheme="minorHAnsi" w:cstheme="minorHAnsi"/>
          <w:i/>
          <w:iCs/>
          <w:szCs w:val="24"/>
        </w:rPr>
      </w:pPr>
      <w:r w:rsidRPr="006B345E">
        <w:rPr>
          <w:rFonts w:asciiTheme="minorHAnsi" w:hAnsiTheme="minorHAnsi" w:cstheme="minorBidi"/>
        </w:rPr>
        <w:t xml:space="preserve">Significant changes in children's behaviour. </w:t>
      </w:r>
    </w:p>
    <w:p w14:paraId="41C1E00C" w14:textId="77777777" w:rsidR="004E058B" w:rsidRPr="006B345E" w:rsidRDefault="004E058B" w:rsidP="003A7E14">
      <w:pPr>
        <w:pStyle w:val="ListParagraph"/>
        <w:numPr>
          <w:ilvl w:val="1"/>
          <w:numId w:val="40"/>
        </w:numPr>
        <w:spacing w:after="0"/>
        <w:rPr>
          <w:rFonts w:asciiTheme="minorHAnsi" w:hAnsiTheme="minorHAnsi" w:cstheme="minorHAnsi"/>
          <w:i/>
          <w:iCs/>
          <w:szCs w:val="24"/>
        </w:rPr>
      </w:pPr>
      <w:r w:rsidRPr="006B345E">
        <w:rPr>
          <w:rFonts w:asciiTheme="minorHAnsi" w:hAnsiTheme="minorHAnsi" w:cstheme="minorBidi"/>
        </w:rPr>
        <w:t xml:space="preserve">A decline in children’s general well-being. </w:t>
      </w:r>
    </w:p>
    <w:p w14:paraId="45BCFDF5" w14:textId="77777777" w:rsidR="004E058B" w:rsidRPr="006B345E" w:rsidRDefault="004E058B" w:rsidP="003A7E14">
      <w:pPr>
        <w:pStyle w:val="ListParagraph"/>
        <w:numPr>
          <w:ilvl w:val="1"/>
          <w:numId w:val="40"/>
        </w:numPr>
        <w:spacing w:after="0"/>
        <w:rPr>
          <w:rFonts w:asciiTheme="minorHAnsi" w:hAnsiTheme="minorHAnsi" w:cstheme="minorHAnsi"/>
          <w:i/>
          <w:iCs/>
          <w:szCs w:val="24"/>
        </w:rPr>
      </w:pPr>
      <w:r w:rsidRPr="006B345E">
        <w:rPr>
          <w:rFonts w:asciiTheme="minorHAnsi" w:hAnsiTheme="minorHAnsi" w:cstheme="minorBidi"/>
        </w:rPr>
        <w:lastRenderedPageBreak/>
        <w:t xml:space="preserve">Unexplained bruising, marks or signs of possible abuse or neglect. </w:t>
      </w:r>
    </w:p>
    <w:p w14:paraId="7E67726C" w14:textId="77777777" w:rsidR="004E058B" w:rsidRPr="006B345E" w:rsidRDefault="004E058B" w:rsidP="003A7E14">
      <w:pPr>
        <w:pStyle w:val="ListParagraph"/>
        <w:numPr>
          <w:ilvl w:val="1"/>
          <w:numId w:val="40"/>
        </w:numPr>
        <w:spacing w:after="0"/>
        <w:rPr>
          <w:rFonts w:asciiTheme="minorHAnsi" w:hAnsiTheme="minorHAnsi" w:cstheme="minorHAnsi"/>
          <w:i/>
          <w:iCs/>
          <w:szCs w:val="24"/>
        </w:rPr>
      </w:pPr>
      <w:r w:rsidRPr="006B345E">
        <w:rPr>
          <w:rFonts w:asciiTheme="minorHAnsi" w:hAnsiTheme="minorHAnsi" w:cstheme="minorBidi"/>
        </w:rPr>
        <w:t xml:space="preserve">Concerning comments or behaviour from children. </w:t>
      </w:r>
    </w:p>
    <w:p w14:paraId="4F86CA58" w14:textId="77777777" w:rsidR="004E058B" w:rsidRPr="004E058B" w:rsidRDefault="004E058B" w:rsidP="004E058B">
      <w:pPr>
        <w:pStyle w:val="ListParagraph"/>
        <w:spacing w:after="0"/>
        <w:ind w:left="0"/>
        <w:rPr>
          <w:rFonts w:asciiTheme="minorHAnsi" w:hAnsiTheme="minorHAnsi" w:cstheme="minorHAnsi"/>
          <w:szCs w:val="24"/>
        </w:rPr>
      </w:pPr>
    </w:p>
    <w:p w14:paraId="619D91F1" w14:textId="58CE3E23" w:rsidR="004E058B" w:rsidRPr="006B345E" w:rsidRDefault="004E058B" w:rsidP="003A7E14">
      <w:pPr>
        <w:pStyle w:val="ListParagraph"/>
        <w:numPr>
          <w:ilvl w:val="0"/>
          <w:numId w:val="40"/>
        </w:numPr>
        <w:spacing w:after="0"/>
        <w:ind w:left="284" w:hanging="284"/>
        <w:rPr>
          <w:rFonts w:asciiTheme="minorHAnsi" w:hAnsiTheme="minorHAnsi" w:cstheme="minorHAnsi"/>
          <w:i/>
          <w:iCs/>
          <w:szCs w:val="24"/>
        </w:rPr>
      </w:pPr>
      <w:r w:rsidRPr="006B345E">
        <w:rPr>
          <w:rFonts w:asciiTheme="minorHAnsi" w:hAnsiTheme="minorHAnsi" w:cstheme="minorBidi"/>
        </w:rPr>
        <w:t xml:space="preserve">Inappropriate behaviour from childminders and assistants or household member or any other person working with the children. This could include inappropriate sexual comments; excessive one-to-one attention beyond what is required through their role; or inappropriate sharing of images. </w:t>
      </w:r>
    </w:p>
    <w:p w14:paraId="74F4BC5D" w14:textId="77777777" w:rsidR="004E058B" w:rsidRPr="006B345E" w:rsidRDefault="004E058B" w:rsidP="003A7E14">
      <w:pPr>
        <w:pStyle w:val="ListParagraph"/>
        <w:numPr>
          <w:ilvl w:val="0"/>
          <w:numId w:val="40"/>
        </w:numPr>
        <w:spacing w:after="0"/>
        <w:ind w:left="284" w:hanging="284"/>
        <w:rPr>
          <w:rFonts w:asciiTheme="minorHAnsi" w:hAnsiTheme="minorHAnsi" w:cstheme="minorHAnsi"/>
          <w:i/>
          <w:iCs/>
          <w:szCs w:val="24"/>
        </w:rPr>
      </w:pPr>
      <w:r w:rsidRPr="006B345E">
        <w:rPr>
          <w:rFonts w:asciiTheme="minorHAnsi" w:hAnsiTheme="minorHAnsi" w:cstheme="minorBidi"/>
        </w:rPr>
        <w:t xml:space="preserve">Any reasons to suspect neglect or abuse outside the setting, for example in the child’s home or that a child may experience emotional abuse or physical abuse because of witnessing domestic abuse or coercive control or that a girl may have been subjected to (or is at risk of) female genital mutilation. </w:t>
      </w:r>
    </w:p>
    <w:p w14:paraId="6BEB389D" w14:textId="77777777" w:rsidR="004E058B" w:rsidRPr="006B345E" w:rsidRDefault="004E058B" w:rsidP="003A7E14">
      <w:pPr>
        <w:pStyle w:val="ListParagraph"/>
        <w:numPr>
          <w:ilvl w:val="0"/>
          <w:numId w:val="40"/>
        </w:numPr>
        <w:spacing w:after="0"/>
        <w:ind w:left="284" w:hanging="284"/>
        <w:rPr>
          <w:rFonts w:asciiTheme="minorHAnsi" w:hAnsiTheme="minorHAnsi" w:cstheme="minorHAnsi"/>
          <w:i/>
          <w:iCs/>
          <w:szCs w:val="24"/>
        </w:rPr>
      </w:pPr>
      <w:r w:rsidRPr="006B345E">
        <w:rPr>
          <w:rFonts w:asciiTheme="minorHAnsi" w:hAnsiTheme="minorHAnsi" w:cstheme="minorBidi"/>
        </w:rPr>
        <w:t xml:space="preserve">How to respond, record and effectively refer concerns or allegations related to safeguarding in a timely and appropriate way. </w:t>
      </w:r>
    </w:p>
    <w:p w14:paraId="39E7D08D" w14:textId="7DF10B20" w:rsidR="004E058B" w:rsidRPr="006B345E" w:rsidRDefault="004E058B" w:rsidP="003A7E14">
      <w:pPr>
        <w:pStyle w:val="ListParagraph"/>
        <w:numPr>
          <w:ilvl w:val="0"/>
          <w:numId w:val="40"/>
        </w:numPr>
        <w:spacing w:after="0"/>
        <w:ind w:left="284" w:hanging="284"/>
        <w:rPr>
          <w:rFonts w:asciiTheme="minorHAnsi" w:hAnsiTheme="minorHAnsi" w:cstheme="minorHAnsi"/>
          <w:i/>
          <w:iCs/>
          <w:szCs w:val="24"/>
        </w:rPr>
      </w:pPr>
      <w:r w:rsidRPr="006B345E">
        <w:rPr>
          <w:rFonts w:asciiTheme="minorHAnsi" w:hAnsiTheme="minorHAnsi" w:cstheme="minorBidi"/>
        </w:rPr>
        <w:t>Roles and responsibilities of childminders and assistants and other relevant professionals involved in safeguarding.</w:t>
      </w:r>
      <w:r w:rsidRPr="006B345E">
        <w:rPr>
          <w:rFonts w:asciiTheme="minorHAnsi" w:hAnsiTheme="minorHAnsi" w:cstheme="minorBidi"/>
          <w:b/>
          <w:bCs/>
        </w:rPr>
        <w:t xml:space="preserve"> </w:t>
      </w:r>
    </w:p>
    <w:p w14:paraId="170DBAA7" w14:textId="77777777" w:rsidR="00712DF0" w:rsidRPr="006B345E" w:rsidRDefault="00712DF0" w:rsidP="00712DF0">
      <w:pPr>
        <w:spacing w:after="0"/>
        <w:rPr>
          <w:rFonts w:asciiTheme="minorHAnsi" w:hAnsiTheme="minorHAnsi" w:cstheme="minorHAnsi"/>
          <w:szCs w:val="24"/>
        </w:rPr>
      </w:pPr>
      <w:bookmarkStart w:id="149" w:name="_Hlk143079421"/>
      <w:bookmarkStart w:id="150" w:name="_Hlk122359192"/>
      <w:bookmarkEnd w:id="144"/>
      <w:bookmarkEnd w:id="145"/>
      <w:bookmarkEnd w:id="146"/>
      <w:bookmarkEnd w:id="147"/>
      <w:bookmarkEnd w:id="148"/>
    </w:p>
    <w:p w14:paraId="7D6DE402" w14:textId="77777777" w:rsidR="00E33AB2" w:rsidRPr="006B345E" w:rsidRDefault="00712DF0" w:rsidP="00712DF0">
      <w:pPr>
        <w:autoSpaceDE w:val="0"/>
        <w:autoSpaceDN w:val="0"/>
        <w:adjustRightInd w:val="0"/>
        <w:spacing w:after="0"/>
        <w:rPr>
          <w:sz w:val="20"/>
          <w:szCs w:val="20"/>
        </w:rPr>
      </w:pPr>
      <w:r w:rsidRPr="006B345E">
        <w:rPr>
          <w:rFonts w:asciiTheme="minorHAnsi" w:hAnsiTheme="minorHAnsi" w:cstheme="minorHAnsi"/>
          <w:szCs w:val="24"/>
        </w:rPr>
        <w:t xml:space="preserve">The </w:t>
      </w:r>
      <w:bookmarkStart w:id="151" w:name="_Hlk172885514"/>
      <w:r w:rsidR="003276DB" w:rsidRPr="006B345E">
        <w:rPr>
          <w:rFonts w:asciiTheme="minorHAnsi" w:hAnsiTheme="minorHAnsi" w:cstheme="minorHAnsi"/>
          <w:szCs w:val="24"/>
        </w:rPr>
        <w:t xml:space="preserve">registered provider </w:t>
      </w:r>
      <w:bookmarkEnd w:id="151"/>
      <w:r w:rsidRPr="006B345E">
        <w:rPr>
          <w:rFonts w:asciiTheme="minorHAnsi" w:hAnsiTheme="minorHAnsi" w:cstheme="minorHAnsi"/>
          <w:szCs w:val="24"/>
        </w:rPr>
        <w:t xml:space="preserve">will ensure that the </w:t>
      </w:r>
      <w:r w:rsidR="0041016C" w:rsidRPr="006B345E">
        <w:rPr>
          <w:rFonts w:asciiTheme="minorHAnsi" w:hAnsiTheme="minorHAnsi" w:cstheme="minorHAnsi"/>
          <w:szCs w:val="24"/>
        </w:rPr>
        <w:t xml:space="preserve">DSL attends a training course consistent </w:t>
      </w:r>
      <w:r w:rsidR="00E33AB2" w:rsidRPr="006B345E">
        <w:rPr>
          <w:rFonts w:asciiTheme="minorHAnsi" w:hAnsiTheme="minorHAnsi" w:cstheme="minorHAnsi"/>
          <w:szCs w:val="24"/>
        </w:rPr>
        <w:t xml:space="preserve">with the criteria set out in Annex C </w:t>
      </w:r>
      <w:r w:rsidRPr="006B345E">
        <w:rPr>
          <w:rFonts w:asciiTheme="minorHAnsi" w:hAnsiTheme="minorHAnsi" w:cstheme="minorHAnsi"/>
          <w:szCs w:val="24"/>
        </w:rPr>
        <w:t>(in addition to the requirements above for all staff)</w:t>
      </w:r>
      <w:r w:rsidR="0041016C" w:rsidRPr="006B345E">
        <w:rPr>
          <w:sz w:val="20"/>
          <w:szCs w:val="20"/>
        </w:rPr>
        <w:t>.</w:t>
      </w:r>
    </w:p>
    <w:p w14:paraId="3B834E80" w14:textId="77777777" w:rsidR="00C95763" w:rsidRPr="006B345E" w:rsidRDefault="00C95763" w:rsidP="00712DF0">
      <w:pPr>
        <w:autoSpaceDE w:val="0"/>
        <w:autoSpaceDN w:val="0"/>
        <w:adjustRightInd w:val="0"/>
        <w:spacing w:after="0"/>
        <w:rPr>
          <w:sz w:val="20"/>
          <w:szCs w:val="20"/>
        </w:rPr>
      </w:pPr>
    </w:p>
    <w:p w14:paraId="23C6F11B" w14:textId="05072047" w:rsidR="002455FB" w:rsidRPr="006B345E" w:rsidRDefault="00712DF0" w:rsidP="00712DF0">
      <w:pPr>
        <w:autoSpaceDE w:val="0"/>
        <w:autoSpaceDN w:val="0"/>
        <w:adjustRightInd w:val="0"/>
        <w:spacing w:after="0"/>
        <w:rPr>
          <w:rFonts w:asciiTheme="minorHAnsi" w:hAnsiTheme="minorHAnsi" w:cstheme="minorHAnsi"/>
          <w:szCs w:val="24"/>
        </w:rPr>
      </w:pPr>
      <w:r w:rsidRPr="006B345E">
        <w:rPr>
          <w:rFonts w:asciiTheme="minorHAnsi" w:hAnsiTheme="minorHAnsi" w:cstheme="minorHAnsi"/>
          <w:szCs w:val="24"/>
        </w:rPr>
        <w:t>The DSL will:</w:t>
      </w:r>
    </w:p>
    <w:p w14:paraId="4EAC534B" w14:textId="77777777" w:rsidR="00C95763" w:rsidRPr="00C95763" w:rsidRDefault="00712DF0" w:rsidP="003A7E14">
      <w:pPr>
        <w:pStyle w:val="ListParagraph"/>
        <w:numPr>
          <w:ilvl w:val="0"/>
          <w:numId w:val="42"/>
        </w:numPr>
        <w:autoSpaceDE w:val="0"/>
        <w:autoSpaceDN w:val="0"/>
        <w:adjustRightInd w:val="0"/>
        <w:spacing w:after="0"/>
        <w:ind w:left="284" w:hanging="284"/>
        <w:rPr>
          <w:rFonts w:asciiTheme="minorHAnsi" w:hAnsiTheme="minorHAnsi" w:cstheme="minorHAnsi"/>
          <w:i/>
          <w:iCs/>
          <w:color w:val="212121"/>
          <w:szCs w:val="24"/>
        </w:rPr>
      </w:pPr>
      <w:r w:rsidRPr="002A11EF">
        <w:rPr>
          <w:rFonts w:asciiTheme="minorHAnsi" w:hAnsiTheme="minorHAnsi" w:cstheme="minorHAnsi"/>
          <w:color w:val="212121"/>
        </w:rPr>
        <w:t>undergo training to provide them with the knowledge and skills required to carry out the rol</w:t>
      </w:r>
      <w:r w:rsidR="002455FB" w:rsidRPr="002A11EF">
        <w:rPr>
          <w:rFonts w:asciiTheme="minorHAnsi" w:hAnsiTheme="minorHAnsi" w:cstheme="minorHAnsi"/>
          <w:color w:val="212121"/>
        </w:rPr>
        <w:t xml:space="preserve">e. </w:t>
      </w:r>
      <w:bookmarkEnd w:id="149"/>
    </w:p>
    <w:p w14:paraId="02491F4F" w14:textId="44355FE3" w:rsidR="00C95763" w:rsidRPr="006B345E" w:rsidRDefault="00C95763" w:rsidP="003A7E14">
      <w:pPr>
        <w:pStyle w:val="ListParagraph"/>
        <w:numPr>
          <w:ilvl w:val="0"/>
          <w:numId w:val="42"/>
        </w:numPr>
        <w:autoSpaceDE w:val="0"/>
        <w:autoSpaceDN w:val="0"/>
        <w:adjustRightInd w:val="0"/>
        <w:spacing w:after="0"/>
        <w:ind w:left="284" w:hanging="284"/>
        <w:rPr>
          <w:rFonts w:asciiTheme="minorHAnsi" w:hAnsiTheme="minorHAnsi" w:cstheme="minorHAnsi"/>
          <w:i/>
          <w:iCs/>
          <w:szCs w:val="24"/>
        </w:rPr>
      </w:pPr>
      <w:r w:rsidRPr="006B345E">
        <w:rPr>
          <w:rFonts w:asciiTheme="minorHAnsi" w:hAnsiTheme="minorHAnsi" w:cstheme="minorBidi"/>
        </w:rPr>
        <w:t>ensure training is updated in line with statutory requirements including:</w:t>
      </w:r>
    </w:p>
    <w:p w14:paraId="4A42D1F8" w14:textId="77777777" w:rsidR="00C95763" w:rsidRPr="006B345E" w:rsidRDefault="00C95763" w:rsidP="003A7E14">
      <w:pPr>
        <w:pStyle w:val="ListParagraph"/>
        <w:numPr>
          <w:ilvl w:val="1"/>
          <w:numId w:val="42"/>
        </w:numPr>
        <w:autoSpaceDE w:val="0"/>
        <w:autoSpaceDN w:val="0"/>
        <w:adjustRightInd w:val="0"/>
        <w:spacing w:after="0"/>
        <w:rPr>
          <w:rFonts w:asciiTheme="minorHAnsi" w:hAnsiTheme="minorHAnsi" w:cstheme="minorBidi"/>
          <w:i/>
        </w:rPr>
      </w:pPr>
      <w:r w:rsidRPr="006B345E">
        <w:rPr>
          <w:rFonts w:asciiTheme="minorHAnsi" w:hAnsiTheme="minorHAnsi" w:cstheme="minorBidi"/>
        </w:rPr>
        <w:t xml:space="preserve">How to build a safe organisational culture. </w:t>
      </w:r>
    </w:p>
    <w:p w14:paraId="007E00C0" w14:textId="77777777" w:rsidR="00C95763" w:rsidRPr="006B345E" w:rsidRDefault="00C95763" w:rsidP="003A7E14">
      <w:pPr>
        <w:pStyle w:val="ListParagraph"/>
        <w:numPr>
          <w:ilvl w:val="1"/>
          <w:numId w:val="42"/>
        </w:numPr>
        <w:autoSpaceDE w:val="0"/>
        <w:autoSpaceDN w:val="0"/>
        <w:adjustRightInd w:val="0"/>
        <w:spacing w:after="0"/>
        <w:rPr>
          <w:rFonts w:asciiTheme="minorHAnsi" w:hAnsiTheme="minorHAnsi" w:cstheme="minorBidi"/>
          <w:i/>
        </w:rPr>
      </w:pPr>
      <w:r w:rsidRPr="006B345E">
        <w:rPr>
          <w:rFonts w:asciiTheme="minorHAnsi" w:hAnsiTheme="minorHAnsi" w:cstheme="minorBidi"/>
        </w:rPr>
        <w:t xml:space="preserve">How to ensure safe recruitment. </w:t>
      </w:r>
    </w:p>
    <w:p w14:paraId="7CEF6E35" w14:textId="77777777" w:rsidR="00C95763" w:rsidRPr="006B345E" w:rsidRDefault="00C95763" w:rsidP="003A7E14">
      <w:pPr>
        <w:pStyle w:val="ListParagraph"/>
        <w:numPr>
          <w:ilvl w:val="1"/>
          <w:numId w:val="42"/>
        </w:numPr>
        <w:autoSpaceDE w:val="0"/>
        <w:autoSpaceDN w:val="0"/>
        <w:adjustRightInd w:val="0"/>
        <w:spacing w:after="0"/>
        <w:rPr>
          <w:rFonts w:asciiTheme="minorHAnsi" w:hAnsiTheme="minorHAnsi" w:cstheme="minorBidi"/>
          <w:i/>
        </w:rPr>
      </w:pPr>
      <w:r w:rsidRPr="006B345E">
        <w:rPr>
          <w:rFonts w:asciiTheme="minorHAnsi" w:hAnsiTheme="minorHAnsi" w:cstheme="minorBidi"/>
        </w:rPr>
        <w:t xml:space="preserve">How to develop and implement safeguarding policies and procedures. </w:t>
      </w:r>
    </w:p>
    <w:p w14:paraId="0863EAC2" w14:textId="77777777" w:rsidR="00C95763" w:rsidRPr="006B345E" w:rsidRDefault="00C95763" w:rsidP="003A7E14">
      <w:pPr>
        <w:pStyle w:val="ListParagraph"/>
        <w:numPr>
          <w:ilvl w:val="1"/>
          <w:numId w:val="42"/>
        </w:numPr>
        <w:autoSpaceDE w:val="0"/>
        <w:autoSpaceDN w:val="0"/>
        <w:adjustRightInd w:val="0"/>
        <w:spacing w:after="0"/>
        <w:rPr>
          <w:rFonts w:asciiTheme="minorHAnsi" w:hAnsiTheme="minorHAnsi" w:cstheme="minorBidi"/>
          <w:i/>
        </w:rPr>
      </w:pPr>
      <w:r w:rsidRPr="006B345E">
        <w:rPr>
          <w:rFonts w:asciiTheme="minorHAnsi" w:hAnsiTheme="minorHAnsi" w:cstheme="minorBidi"/>
        </w:rPr>
        <w:t xml:space="preserve">If applicable, how to support and work with assistants to safeguard children. </w:t>
      </w:r>
    </w:p>
    <w:p w14:paraId="7C31CB19" w14:textId="77777777" w:rsidR="00C95763" w:rsidRPr="006B345E" w:rsidRDefault="00C95763" w:rsidP="003A7E14">
      <w:pPr>
        <w:pStyle w:val="ListParagraph"/>
        <w:numPr>
          <w:ilvl w:val="1"/>
          <w:numId w:val="42"/>
        </w:numPr>
        <w:autoSpaceDE w:val="0"/>
        <w:autoSpaceDN w:val="0"/>
        <w:adjustRightInd w:val="0"/>
        <w:spacing w:after="0"/>
        <w:rPr>
          <w:rFonts w:asciiTheme="minorHAnsi" w:hAnsiTheme="minorHAnsi" w:cstheme="minorBidi"/>
          <w:i/>
        </w:rPr>
      </w:pPr>
      <w:r w:rsidRPr="006B345E">
        <w:rPr>
          <w:rFonts w:asciiTheme="minorHAnsi" w:hAnsiTheme="minorHAnsi" w:cstheme="minorBidi"/>
        </w:rPr>
        <w:t xml:space="preserve">Local child protection procedures and how to liaise with local statutory children's services agencies and with the local safeguarding partners to safeguard children. </w:t>
      </w:r>
    </w:p>
    <w:p w14:paraId="1D4967E2" w14:textId="77777777" w:rsidR="00C95763" w:rsidRPr="006B345E" w:rsidRDefault="00C95763" w:rsidP="003A7E14">
      <w:pPr>
        <w:pStyle w:val="ListParagraph"/>
        <w:numPr>
          <w:ilvl w:val="1"/>
          <w:numId w:val="42"/>
        </w:numPr>
        <w:autoSpaceDE w:val="0"/>
        <w:autoSpaceDN w:val="0"/>
        <w:adjustRightInd w:val="0"/>
        <w:spacing w:after="0"/>
        <w:rPr>
          <w:rFonts w:asciiTheme="minorHAnsi" w:hAnsiTheme="minorHAnsi" w:cstheme="minorBidi"/>
          <w:i/>
        </w:rPr>
      </w:pPr>
      <w:r w:rsidRPr="006B345E">
        <w:rPr>
          <w:rFonts w:asciiTheme="minorHAnsi" w:hAnsiTheme="minorHAnsi" w:cstheme="minorBidi"/>
        </w:rPr>
        <w:t xml:space="preserve">How to refer and escalate concerns </w:t>
      </w:r>
    </w:p>
    <w:p w14:paraId="24230EDD" w14:textId="77777777" w:rsidR="00C95763" w:rsidRPr="006B345E" w:rsidRDefault="00C95763" w:rsidP="003A7E14">
      <w:pPr>
        <w:pStyle w:val="ListParagraph"/>
        <w:numPr>
          <w:ilvl w:val="1"/>
          <w:numId w:val="42"/>
        </w:numPr>
        <w:autoSpaceDE w:val="0"/>
        <w:autoSpaceDN w:val="0"/>
        <w:adjustRightInd w:val="0"/>
        <w:spacing w:after="0"/>
        <w:rPr>
          <w:rFonts w:asciiTheme="minorHAnsi" w:hAnsiTheme="minorHAnsi" w:cstheme="minorBidi"/>
          <w:i/>
        </w:rPr>
      </w:pPr>
      <w:r w:rsidRPr="006B345E">
        <w:rPr>
          <w:rFonts w:asciiTheme="minorHAnsi" w:hAnsiTheme="minorHAnsi" w:cstheme="minorBidi"/>
        </w:rPr>
        <w:t xml:space="preserve">How to manage and monitor allegations of abuse against other staff. </w:t>
      </w:r>
    </w:p>
    <w:p w14:paraId="4D33B0B3" w14:textId="0E02F8DF" w:rsidR="00C95763" w:rsidRPr="006B345E" w:rsidRDefault="00C95763" w:rsidP="006B345E">
      <w:pPr>
        <w:pStyle w:val="ListParagraph"/>
        <w:numPr>
          <w:ilvl w:val="1"/>
          <w:numId w:val="42"/>
        </w:numPr>
        <w:autoSpaceDE w:val="0"/>
        <w:autoSpaceDN w:val="0"/>
        <w:adjustRightInd w:val="0"/>
        <w:spacing w:after="0"/>
        <w:rPr>
          <w:rFonts w:asciiTheme="minorHAnsi" w:hAnsiTheme="minorHAnsi" w:cstheme="minorBidi"/>
          <w:i/>
        </w:rPr>
      </w:pPr>
      <w:r w:rsidRPr="006B345E">
        <w:rPr>
          <w:rFonts w:asciiTheme="minorHAnsi" w:hAnsiTheme="minorHAnsi" w:cstheme="minorBidi"/>
        </w:rPr>
        <w:t xml:space="preserve">How to ensure internet safety.   </w:t>
      </w:r>
    </w:p>
    <w:p w14:paraId="7021A539" w14:textId="77D42723" w:rsidR="00712DF0" w:rsidRPr="00C720CE" w:rsidRDefault="00712DF0" w:rsidP="003A7E14">
      <w:pPr>
        <w:pStyle w:val="ListParagraph"/>
        <w:numPr>
          <w:ilvl w:val="0"/>
          <w:numId w:val="42"/>
        </w:numPr>
        <w:autoSpaceDE w:val="0"/>
        <w:autoSpaceDN w:val="0"/>
        <w:adjustRightInd w:val="0"/>
        <w:spacing w:after="0"/>
        <w:ind w:left="284" w:hanging="284"/>
        <w:rPr>
          <w:rFonts w:asciiTheme="minorHAnsi" w:hAnsiTheme="minorHAnsi" w:cstheme="minorHAnsi"/>
          <w:i/>
          <w:iCs/>
          <w:szCs w:val="24"/>
        </w:rPr>
      </w:pPr>
      <w:bookmarkStart w:id="152" w:name="_Hlk157448152"/>
      <w:r w:rsidRPr="00C720CE">
        <w:rPr>
          <w:rFonts w:asciiTheme="minorHAnsi" w:hAnsiTheme="minorHAnsi" w:cstheme="minorHAnsi"/>
          <w:bCs/>
          <w:szCs w:val="24"/>
        </w:rPr>
        <w:t xml:space="preserve">at a minimum, attend </w:t>
      </w:r>
      <w:hyperlink r:id="rId80" w:history="1">
        <w:r w:rsidRPr="00F76C45">
          <w:rPr>
            <w:color w:val="4472C4" w:themeColor="accent1"/>
            <w:u w:val="single"/>
          </w:rPr>
          <w:t>Prevent duty training: Learn how to support people vulnerable to radicalisation</w:t>
        </w:r>
      </w:hyperlink>
      <w:r w:rsidRPr="00C720CE">
        <w:rPr>
          <w:u w:val="single"/>
        </w:rPr>
        <w:t xml:space="preserve"> </w:t>
      </w:r>
      <w:r w:rsidR="002455FB" w:rsidRPr="002A11EF">
        <w:rPr>
          <w:rFonts w:asciiTheme="minorHAnsi" w:hAnsiTheme="minorHAnsi" w:cstheme="minorHAnsi"/>
          <w:color w:val="212121"/>
        </w:rPr>
        <w:t>i</w:t>
      </w:r>
      <w:r w:rsidR="003276DB" w:rsidRPr="002A11EF">
        <w:rPr>
          <w:rFonts w:asciiTheme="minorHAnsi" w:hAnsiTheme="minorHAnsi" w:cstheme="minorHAnsi"/>
          <w:color w:val="212121"/>
        </w:rPr>
        <w:t>n</w:t>
      </w:r>
      <w:r w:rsidR="002455FB" w:rsidRPr="002A11EF">
        <w:rPr>
          <w:rFonts w:asciiTheme="minorHAnsi" w:hAnsiTheme="minorHAnsi" w:cstheme="minorHAnsi"/>
          <w:color w:val="212121"/>
        </w:rPr>
        <w:t xml:space="preserve"> </w:t>
      </w:r>
      <w:r w:rsidR="003276DB" w:rsidRPr="002A11EF">
        <w:rPr>
          <w:rFonts w:asciiTheme="minorHAnsi" w:hAnsiTheme="minorHAnsi" w:cstheme="minorHAnsi"/>
          <w:color w:val="212121"/>
        </w:rPr>
        <w:t xml:space="preserve">line with statutory requirements and </w:t>
      </w:r>
      <w:r w:rsidRPr="00C720CE">
        <w:rPr>
          <w:rFonts w:asciiTheme="minorHAnsi" w:hAnsiTheme="minorHAnsi" w:cstheme="minorHAnsi"/>
          <w:bCs/>
          <w:szCs w:val="24"/>
        </w:rPr>
        <w:t xml:space="preserve">share this knowledge and information with all staff. </w:t>
      </w:r>
      <w:r w:rsidRPr="00C720CE">
        <w:rPr>
          <w:rFonts w:asciiTheme="minorHAnsi" w:hAnsiTheme="minorHAnsi" w:cstheme="minorHAnsi"/>
        </w:rPr>
        <w:t>This will include attendance on either training, or training considered sufficient by the local authority which fulfils the requirements of the Prevent duty guidance for early years and childcare providers.</w:t>
      </w:r>
    </w:p>
    <w:p w14:paraId="2052F00D" w14:textId="415BD80F" w:rsidR="00712DF0" w:rsidRDefault="003276DB" w:rsidP="003A7E14">
      <w:pPr>
        <w:pStyle w:val="ListParagraph"/>
        <w:numPr>
          <w:ilvl w:val="0"/>
          <w:numId w:val="42"/>
        </w:numPr>
        <w:autoSpaceDE w:val="0"/>
        <w:autoSpaceDN w:val="0"/>
        <w:adjustRightInd w:val="0"/>
        <w:spacing w:after="0"/>
        <w:ind w:left="284" w:hanging="284"/>
        <w:rPr>
          <w:rFonts w:asciiTheme="minorHAnsi" w:hAnsiTheme="minorHAnsi" w:cstheme="minorHAnsi"/>
          <w:color w:val="212121"/>
          <w:szCs w:val="24"/>
        </w:rPr>
      </w:pPr>
      <w:r w:rsidRPr="002A11EF">
        <w:rPr>
          <w:rFonts w:asciiTheme="minorHAnsi" w:hAnsiTheme="minorHAnsi" w:cstheme="minorHAnsi"/>
          <w:color w:val="212121"/>
          <w:szCs w:val="24"/>
        </w:rPr>
        <w:t xml:space="preserve">access </w:t>
      </w:r>
      <w:r w:rsidR="00712DF0" w:rsidRPr="002A11EF">
        <w:rPr>
          <w:rFonts w:asciiTheme="minorHAnsi" w:hAnsiTheme="minorHAnsi" w:cstheme="minorHAnsi"/>
          <w:color w:val="212121"/>
          <w:szCs w:val="24"/>
        </w:rPr>
        <w:t xml:space="preserve">additional and regular training </w:t>
      </w:r>
      <w:proofErr w:type="gramStart"/>
      <w:r w:rsidR="00712DF0" w:rsidRPr="002A11EF">
        <w:rPr>
          <w:rFonts w:asciiTheme="minorHAnsi" w:hAnsiTheme="minorHAnsi" w:cstheme="minorHAnsi"/>
          <w:color w:val="212121"/>
          <w:szCs w:val="24"/>
        </w:rPr>
        <w:t>in order to</w:t>
      </w:r>
      <w:proofErr w:type="gramEnd"/>
      <w:r w:rsidR="00712DF0" w:rsidRPr="002A11EF">
        <w:rPr>
          <w:rFonts w:asciiTheme="minorHAnsi" w:hAnsiTheme="minorHAnsi" w:cstheme="minorHAnsi"/>
          <w:color w:val="212121"/>
          <w:szCs w:val="24"/>
        </w:rPr>
        <w:t xml:space="preserve"> support others on Prevent matters and update them on relevant issues.</w:t>
      </w:r>
      <w:bookmarkEnd w:id="152"/>
    </w:p>
    <w:p w14:paraId="64F85A32" w14:textId="77777777" w:rsidR="00C95763" w:rsidRDefault="00C95763" w:rsidP="006A41BC">
      <w:pPr>
        <w:pStyle w:val="ListParagraph"/>
        <w:autoSpaceDE w:val="0"/>
        <w:autoSpaceDN w:val="0"/>
        <w:adjustRightInd w:val="0"/>
        <w:spacing w:after="0"/>
        <w:ind w:left="284"/>
        <w:rPr>
          <w:rFonts w:asciiTheme="minorHAnsi" w:hAnsiTheme="minorHAnsi" w:cstheme="minorHAnsi"/>
          <w:i/>
          <w:iCs/>
          <w:sz w:val="22"/>
        </w:rPr>
      </w:pPr>
    </w:p>
    <w:p w14:paraId="0E67B813" w14:textId="77777777" w:rsidR="006B345E" w:rsidRPr="006A41BC" w:rsidRDefault="006B345E" w:rsidP="006A41BC">
      <w:pPr>
        <w:pStyle w:val="ListParagraph"/>
        <w:autoSpaceDE w:val="0"/>
        <w:autoSpaceDN w:val="0"/>
        <w:adjustRightInd w:val="0"/>
        <w:spacing w:after="0"/>
        <w:ind w:left="284"/>
        <w:rPr>
          <w:rFonts w:asciiTheme="minorHAnsi" w:hAnsiTheme="minorHAnsi" w:cstheme="minorHAnsi"/>
          <w:color w:val="212121"/>
          <w:szCs w:val="24"/>
        </w:rPr>
      </w:pPr>
    </w:p>
    <w:p w14:paraId="28CFD7A0" w14:textId="750BF1FF" w:rsidR="00712DF0" w:rsidRPr="006B345E" w:rsidRDefault="00712DF0" w:rsidP="00712DF0">
      <w:pPr>
        <w:spacing w:after="0"/>
        <w:rPr>
          <w:rFonts w:asciiTheme="minorHAnsi" w:hAnsiTheme="minorHAnsi" w:cstheme="minorHAnsi"/>
          <w:szCs w:val="24"/>
        </w:rPr>
      </w:pPr>
      <w:r w:rsidRPr="002A11EF">
        <w:rPr>
          <w:rFonts w:asciiTheme="minorHAnsi" w:hAnsiTheme="minorHAnsi" w:cstheme="minorHAnsi"/>
          <w:color w:val="212121"/>
          <w:szCs w:val="24"/>
        </w:rPr>
        <w:lastRenderedPageBreak/>
        <w:t xml:space="preserve">The </w:t>
      </w:r>
      <w:r w:rsidR="003276DB" w:rsidRPr="002A11EF">
        <w:rPr>
          <w:rFonts w:asciiTheme="minorHAnsi" w:hAnsiTheme="minorHAnsi" w:cstheme="minorHAnsi"/>
          <w:color w:val="212121"/>
          <w:szCs w:val="24"/>
        </w:rPr>
        <w:t xml:space="preserve">registered provider </w:t>
      </w:r>
      <w:r w:rsidRPr="002A11EF">
        <w:rPr>
          <w:rFonts w:asciiTheme="minorHAnsi" w:hAnsiTheme="minorHAnsi" w:cstheme="minorHAnsi"/>
          <w:color w:val="212121"/>
          <w:szCs w:val="24"/>
        </w:rPr>
        <w:t xml:space="preserve">will ensure that the recommended training requirements are met by </w:t>
      </w:r>
      <w:r w:rsidRPr="006B345E">
        <w:rPr>
          <w:rFonts w:asciiTheme="minorHAnsi" w:hAnsiTheme="minorHAnsi" w:cstheme="minorHAnsi"/>
          <w:szCs w:val="24"/>
        </w:rPr>
        <w:t>all staff. All staff will:</w:t>
      </w:r>
    </w:p>
    <w:p w14:paraId="7FA46A7E" w14:textId="77777777" w:rsidR="00AC229A" w:rsidRPr="006B345E" w:rsidRDefault="00AC229A" w:rsidP="00AC229A">
      <w:pPr>
        <w:spacing w:after="0"/>
        <w:rPr>
          <w:rFonts w:asciiTheme="minorHAnsi" w:hAnsiTheme="minorHAnsi" w:cstheme="minorHAnsi"/>
          <w:i/>
          <w:iCs/>
          <w:szCs w:val="24"/>
        </w:rPr>
      </w:pPr>
      <w:r w:rsidRPr="006B345E">
        <w:t>We will e</w:t>
      </w:r>
      <w:r w:rsidRPr="006B345E">
        <w:rPr>
          <w:rFonts w:asciiTheme="minorHAnsi" w:hAnsiTheme="minorHAnsi" w:cstheme="minorHAnsi"/>
          <w:szCs w:val="24"/>
        </w:rPr>
        <w:t xml:space="preserve">nsure all staff receive </w:t>
      </w:r>
      <w:bookmarkStart w:id="153" w:name="_Hlk113977763"/>
      <w:r w:rsidRPr="006B345E">
        <w:rPr>
          <w:rFonts w:asciiTheme="minorHAnsi" w:hAnsiTheme="minorHAnsi" w:cstheme="minorHAnsi"/>
          <w:szCs w:val="24"/>
        </w:rPr>
        <w:t xml:space="preserve">safeguarding and child protection training in line with the criteria set out in Annex C of the statutory framework, including online </w:t>
      </w:r>
      <w:bookmarkEnd w:id="153"/>
      <w:r w:rsidRPr="006B345E">
        <w:rPr>
          <w:rFonts w:asciiTheme="minorHAnsi" w:hAnsiTheme="minorHAnsi" w:cstheme="minorHAnsi"/>
          <w:szCs w:val="24"/>
        </w:rPr>
        <w:t>at induction, to equip them with the knowledge to ensure the safeguarding policies and procedures in place are effective and support the delivery of a robust approach to safeguarding.</w:t>
      </w:r>
    </w:p>
    <w:p w14:paraId="537C8970" w14:textId="77777777" w:rsidR="00BC6E32" w:rsidRPr="006B345E" w:rsidRDefault="00BC6E32" w:rsidP="003A7E14">
      <w:pPr>
        <w:pStyle w:val="ListParagraph"/>
        <w:numPr>
          <w:ilvl w:val="0"/>
          <w:numId w:val="63"/>
        </w:numPr>
        <w:autoSpaceDE w:val="0"/>
        <w:autoSpaceDN w:val="0"/>
        <w:adjustRightInd w:val="0"/>
        <w:spacing w:after="0"/>
        <w:rPr>
          <w:rFonts w:asciiTheme="minorHAnsi" w:hAnsiTheme="minorHAnsi" w:cstheme="minorHAnsi"/>
          <w:szCs w:val="24"/>
        </w:rPr>
      </w:pPr>
      <w:r w:rsidRPr="006B345E">
        <w:rPr>
          <w:rFonts w:asciiTheme="minorHAnsi" w:hAnsiTheme="minorHAnsi" w:cstheme="minorBidi"/>
        </w:rPr>
        <w:t>receive regularly updated training which r</w:t>
      </w:r>
      <w:r w:rsidRPr="006B345E">
        <w:rPr>
          <w:rFonts w:asciiTheme="minorHAnsi" w:hAnsiTheme="minorHAnsi" w:cstheme="minorBidi"/>
          <w:lang w:eastAsia="en-GB"/>
        </w:rPr>
        <w:t>eflects the needs, issues and context of the provider.</w:t>
      </w:r>
    </w:p>
    <w:p w14:paraId="56A2E827" w14:textId="5C9CC543" w:rsidR="00AC229A" w:rsidRPr="006B345E" w:rsidRDefault="00BC6E32" w:rsidP="003A7E14">
      <w:pPr>
        <w:pStyle w:val="ListParagraph"/>
        <w:numPr>
          <w:ilvl w:val="0"/>
          <w:numId w:val="63"/>
        </w:numPr>
        <w:autoSpaceDE w:val="0"/>
        <w:autoSpaceDN w:val="0"/>
        <w:adjustRightInd w:val="0"/>
        <w:spacing w:after="0"/>
        <w:rPr>
          <w:rFonts w:asciiTheme="minorHAnsi" w:hAnsiTheme="minorHAnsi" w:cstheme="minorHAnsi"/>
          <w:szCs w:val="24"/>
        </w:rPr>
      </w:pPr>
      <w:r w:rsidRPr="006B345E">
        <w:rPr>
          <w:rFonts w:asciiTheme="minorHAnsi" w:hAnsiTheme="minorHAnsi" w:cstheme="minorBidi"/>
        </w:rPr>
        <w:t>renew safeguarding training every two years.</w:t>
      </w:r>
    </w:p>
    <w:p w14:paraId="6E4C29DE" w14:textId="6BDF16D3" w:rsidR="00712DF0" w:rsidRPr="006B345E" w:rsidRDefault="00712DF0" w:rsidP="003A7E14">
      <w:pPr>
        <w:pStyle w:val="Default"/>
        <w:numPr>
          <w:ilvl w:val="0"/>
          <w:numId w:val="41"/>
        </w:numPr>
        <w:spacing w:line="276" w:lineRule="auto"/>
        <w:ind w:left="284" w:hanging="284"/>
        <w:rPr>
          <w:rFonts w:asciiTheme="minorHAnsi" w:hAnsiTheme="minorHAnsi" w:cstheme="minorHAnsi"/>
          <w:color w:val="auto"/>
        </w:rPr>
      </w:pPr>
      <w:r w:rsidRPr="006B345E">
        <w:rPr>
          <w:rFonts w:asciiTheme="minorHAnsi" w:hAnsiTheme="minorHAnsi" w:cstheme="minorHAnsi"/>
          <w:color w:val="auto"/>
        </w:rPr>
        <w:t xml:space="preserve">receive safeguarding and child protection (including online safety) updates (for example, via email, e-bulletins, and staff meetings), </w:t>
      </w:r>
      <w:bookmarkStart w:id="154" w:name="_Hlk172885661"/>
      <w:r w:rsidR="002455FB" w:rsidRPr="006B345E">
        <w:rPr>
          <w:rFonts w:asciiTheme="minorHAnsi" w:hAnsiTheme="minorHAnsi" w:cstheme="minorHAnsi"/>
          <w:color w:val="auto"/>
        </w:rPr>
        <w:t>i</w:t>
      </w:r>
      <w:r w:rsidR="001D20E6" w:rsidRPr="006B345E">
        <w:rPr>
          <w:rFonts w:asciiTheme="minorHAnsi" w:hAnsiTheme="minorHAnsi" w:cstheme="minorHAnsi"/>
          <w:color w:val="auto"/>
        </w:rPr>
        <w:t>n line with statutory requirements</w:t>
      </w:r>
      <w:r w:rsidRPr="006B345E">
        <w:rPr>
          <w:rFonts w:asciiTheme="minorHAnsi" w:hAnsiTheme="minorHAnsi" w:cstheme="minorHAnsi"/>
          <w:color w:val="auto"/>
        </w:rPr>
        <w:t xml:space="preserve"> </w:t>
      </w:r>
      <w:bookmarkEnd w:id="154"/>
      <w:r w:rsidRPr="006B345E">
        <w:rPr>
          <w:rFonts w:asciiTheme="minorHAnsi" w:hAnsiTheme="minorHAnsi" w:cstheme="minorHAnsi"/>
          <w:color w:val="auto"/>
        </w:rPr>
        <w:t>to continue to provide them with the relevant skills and knowledge to safeguard children effectively.</w:t>
      </w:r>
    </w:p>
    <w:bookmarkEnd w:id="150"/>
    <w:p w14:paraId="0A661647" w14:textId="29002491" w:rsidR="00712DF0" w:rsidRPr="006B345E" w:rsidRDefault="00712DF0" w:rsidP="003A7E14">
      <w:pPr>
        <w:pStyle w:val="Default"/>
        <w:numPr>
          <w:ilvl w:val="0"/>
          <w:numId w:val="41"/>
        </w:numPr>
        <w:spacing w:line="276" w:lineRule="auto"/>
        <w:ind w:left="284" w:hanging="284"/>
        <w:rPr>
          <w:rFonts w:asciiTheme="minorHAnsi" w:hAnsiTheme="minorHAnsi" w:cstheme="minorHAnsi"/>
          <w:color w:val="auto"/>
        </w:rPr>
      </w:pPr>
      <w:r w:rsidRPr="006B345E">
        <w:rPr>
          <w:rFonts w:asciiTheme="minorHAnsi" w:hAnsiTheme="minorHAnsi" w:cstheme="minorHAnsi"/>
          <w:bCs/>
          <w:color w:val="auto"/>
        </w:rPr>
        <w:t xml:space="preserve">attend Prevent duty training </w:t>
      </w:r>
      <w:r w:rsidR="002455FB" w:rsidRPr="006B345E">
        <w:rPr>
          <w:rFonts w:asciiTheme="minorHAnsi" w:hAnsiTheme="minorHAnsi" w:cstheme="minorHAnsi"/>
          <w:color w:val="auto"/>
        </w:rPr>
        <w:t xml:space="preserve">in </w:t>
      </w:r>
      <w:r w:rsidR="001D20E6" w:rsidRPr="006B345E">
        <w:rPr>
          <w:rFonts w:asciiTheme="minorHAnsi" w:hAnsiTheme="minorHAnsi" w:cstheme="minorHAnsi"/>
          <w:color w:val="auto"/>
        </w:rPr>
        <w:t>line with statutory requirements</w:t>
      </w:r>
    </w:p>
    <w:p w14:paraId="45CDA757" w14:textId="77777777" w:rsidR="00C65E9A" w:rsidRPr="006B345E" w:rsidRDefault="00C65E9A" w:rsidP="003A7E14">
      <w:pPr>
        <w:pStyle w:val="Default"/>
        <w:numPr>
          <w:ilvl w:val="0"/>
          <w:numId w:val="41"/>
        </w:numPr>
        <w:spacing w:line="276" w:lineRule="auto"/>
        <w:ind w:left="284" w:hanging="284"/>
        <w:rPr>
          <w:rFonts w:asciiTheme="minorHAnsi" w:hAnsiTheme="minorHAnsi" w:cstheme="minorHAnsi"/>
          <w:color w:val="auto"/>
        </w:rPr>
      </w:pPr>
      <w:r w:rsidRPr="006B345E">
        <w:rPr>
          <w:rFonts w:asciiTheme="minorHAnsi" w:hAnsiTheme="minorHAnsi" w:cstheme="minorHAnsi"/>
          <w:color w:val="auto"/>
        </w:rPr>
        <w:t>KNOW local safeguarding procedures and how to respond to all types of abuse, neglect and specific safeguarding issues in a timely and appropriate way.</w:t>
      </w:r>
    </w:p>
    <w:p w14:paraId="09155E22" w14:textId="7F346E74" w:rsidR="00C65E9A" w:rsidRPr="00C65E9A" w:rsidRDefault="00C65E9A" w:rsidP="00C65E9A">
      <w:pPr>
        <w:spacing w:after="0"/>
        <w:rPr>
          <w:rFonts w:asciiTheme="minorHAnsi" w:hAnsiTheme="minorHAnsi" w:cstheme="minorHAnsi"/>
          <w:szCs w:val="24"/>
        </w:rPr>
      </w:pPr>
    </w:p>
    <w:p w14:paraId="61AFB213" w14:textId="29C3C61D" w:rsidR="00A37A68" w:rsidRDefault="00712DF0" w:rsidP="00A37A68">
      <w:pPr>
        <w:spacing w:after="0"/>
        <w:rPr>
          <w:color w:val="A20000"/>
        </w:rPr>
      </w:pPr>
      <w:r w:rsidRPr="00EA67B5">
        <w:rPr>
          <w:rFonts w:asciiTheme="minorHAnsi" w:hAnsiTheme="minorHAnsi" w:cstheme="minorHAnsi"/>
          <w:szCs w:val="24"/>
        </w:rPr>
        <w:t xml:space="preserve">We will ensure all staff will </w:t>
      </w:r>
      <w:r w:rsidRPr="006B345E">
        <w:rPr>
          <w:rFonts w:asciiTheme="minorHAnsi" w:hAnsiTheme="minorHAnsi" w:cstheme="minorHAnsi"/>
          <w:szCs w:val="24"/>
        </w:rPr>
        <w:t>receive training (where appropriate and where required) on specific safeguarding issues</w:t>
      </w:r>
      <w:r w:rsidR="00A37A68" w:rsidRPr="006B345E">
        <w:rPr>
          <w:rFonts w:asciiTheme="minorHAnsi" w:hAnsiTheme="minorHAnsi" w:cstheme="minorHAnsi"/>
          <w:szCs w:val="24"/>
        </w:rPr>
        <w:t xml:space="preserve">, and </w:t>
      </w:r>
      <w:r w:rsidR="00A37A68" w:rsidRPr="006B345E">
        <w:t>consider whether any staff need to undertake annual refresher training during any two-year period to help maintain basic skills and keep up to date with any changes to safeguarding procedures or as a result of any safeguarding concerns that occur in the settin</w:t>
      </w:r>
      <w:r w:rsidR="00F072D4" w:rsidRPr="006B345E">
        <w:t xml:space="preserve">g. </w:t>
      </w:r>
    </w:p>
    <w:p w14:paraId="06978F02" w14:textId="77777777" w:rsidR="00F072D4" w:rsidRDefault="00F072D4" w:rsidP="00A37A68">
      <w:pPr>
        <w:spacing w:after="0"/>
        <w:rPr>
          <w:color w:val="A20000"/>
        </w:rPr>
      </w:pPr>
    </w:p>
    <w:p w14:paraId="16C5EB42" w14:textId="77777777" w:rsidR="00F072D4" w:rsidRPr="00EA67B5" w:rsidRDefault="00F072D4" w:rsidP="00F072D4">
      <w:pPr>
        <w:spacing w:after="0"/>
        <w:rPr>
          <w:rFonts w:asciiTheme="minorHAnsi" w:hAnsiTheme="minorHAnsi" w:cstheme="minorHAnsi"/>
          <w:szCs w:val="24"/>
        </w:rPr>
      </w:pPr>
      <w:r w:rsidRPr="00EA67B5">
        <w:rPr>
          <w:rFonts w:asciiTheme="minorHAnsi" w:hAnsiTheme="minorHAnsi" w:cstheme="minorHAnsi"/>
          <w:szCs w:val="24"/>
        </w:rPr>
        <w:t xml:space="preserve">We will incorporate the types and indicators of abuse, and specific safeguarding issues, that are pertinent to and current for our community and families, into briefings, staff induction training, and ongoing development training for </w:t>
      </w:r>
      <w:r w:rsidRPr="00EA67B5">
        <w:rPr>
          <w:rFonts w:asciiTheme="minorHAnsi" w:hAnsiTheme="minorHAnsi" w:cstheme="minorHAnsi"/>
          <w:szCs w:val="24"/>
          <w:lang w:eastAsia="en-GB"/>
        </w:rPr>
        <w:t>all staff.</w:t>
      </w:r>
      <w:r w:rsidRPr="00EA67B5">
        <w:rPr>
          <w:rFonts w:asciiTheme="minorHAnsi" w:hAnsiTheme="minorHAnsi" w:cstheme="minorHAnsi"/>
          <w:szCs w:val="24"/>
        </w:rPr>
        <w:t xml:space="preserve"> All staff will be trained to know how, and who to report specific safeguarding issues</w:t>
      </w:r>
      <w:r>
        <w:rPr>
          <w:rFonts w:asciiTheme="minorHAnsi" w:hAnsiTheme="minorHAnsi" w:cstheme="minorHAnsi"/>
          <w:szCs w:val="24"/>
        </w:rPr>
        <w:t xml:space="preserve"> </w:t>
      </w:r>
      <w:r w:rsidRPr="00EA67B5">
        <w:rPr>
          <w:rFonts w:asciiTheme="minorHAnsi" w:hAnsiTheme="minorHAnsi" w:cstheme="minorHAnsi"/>
          <w:szCs w:val="24"/>
        </w:rPr>
        <w:t>to.</w:t>
      </w:r>
    </w:p>
    <w:p w14:paraId="1CFCB2A4" w14:textId="77777777" w:rsidR="00C65E9A" w:rsidRPr="006B345E" w:rsidRDefault="00C65E9A" w:rsidP="00A37A68">
      <w:pPr>
        <w:spacing w:after="0"/>
      </w:pPr>
    </w:p>
    <w:p w14:paraId="33D839C6" w14:textId="704D1A49" w:rsidR="002455FB" w:rsidRPr="006B345E" w:rsidRDefault="00E360A6" w:rsidP="00712DF0">
      <w:pPr>
        <w:spacing w:after="0"/>
        <w:rPr>
          <w:rFonts w:asciiTheme="minorHAnsi" w:hAnsiTheme="minorHAnsi" w:cstheme="minorHAnsi"/>
          <w:szCs w:val="24"/>
        </w:rPr>
      </w:pPr>
      <w:r w:rsidRPr="006B345E">
        <w:rPr>
          <w:rFonts w:asciiTheme="minorHAnsi" w:hAnsiTheme="minorHAnsi" w:cstheme="minorHAnsi"/>
          <w:szCs w:val="24"/>
        </w:rPr>
        <w:t xml:space="preserve">We will detail how safeguarding training has been delivered and how I have supported </w:t>
      </w:r>
      <w:r w:rsidR="00EE4C51" w:rsidRPr="006B345E">
        <w:rPr>
          <w:rFonts w:asciiTheme="minorHAnsi" w:hAnsiTheme="minorHAnsi" w:cstheme="minorHAnsi"/>
          <w:szCs w:val="24"/>
        </w:rPr>
        <w:t>all staff</w:t>
      </w:r>
      <w:r w:rsidRPr="006B345E">
        <w:rPr>
          <w:rFonts w:asciiTheme="minorHAnsi" w:hAnsiTheme="minorHAnsi" w:cstheme="minorHAnsi"/>
          <w:szCs w:val="24"/>
        </w:rPr>
        <w:t xml:space="preserve"> to put this into practice. </w:t>
      </w:r>
    </w:p>
    <w:bookmarkEnd w:id="125"/>
    <w:bookmarkEnd w:id="143"/>
    <w:p w14:paraId="1FCA7736" w14:textId="77777777" w:rsidR="002455FB" w:rsidRPr="006B345E" w:rsidRDefault="002455FB" w:rsidP="00712DF0">
      <w:pPr>
        <w:spacing w:after="0"/>
        <w:rPr>
          <w:rFonts w:asciiTheme="minorHAnsi" w:hAnsiTheme="minorHAnsi" w:cstheme="minorHAnsi"/>
          <w:b/>
          <w:bCs/>
          <w:szCs w:val="24"/>
        </w:rPr>
      </w:pPr>
    </w:p>
    <w:p w14:paraId="2134E91F" w14:textId="7EFADEF9" w:rsidR="0018699E" w:rsidRPr="006B345E" w:rsidRDefault="00A71E22" w:rsidP="00A71E22">
      <w:pPr>
        <w:spacing w:after="0"/>
        <w:rPr>
          <w:rFonts w:asciiTheme="minorHAnsi" w:hAnsiTheme="minorHAnsi" w:cstheme="minorHAnsi"/>
          <w:szCs w:val="24"/>
        </w:rPr>
      </w:pPr>
      <w:r w:rsidRPr="006B345E">
        <w:rPr>
          <w:rFonts w:asciiTheme="minorHAnsi" w:hAnsiTheme="minorHAnsi" w:cstheme="minorHAnsi"/>
          <w:szCs w:val="24"/>
        </w:rPr>
        <w:t>We will ensure that in order for students on long term placements and volunteers (aged 17 or over) and staff working as apprentices in early education (aged 16 or over) to be included in the ratios</w:t>
      </w:r>
      <w:r w:rsidR="009F4CF1" w:rsidRPr="006B345E">
        <w:rPr>
          <w:rFonts w:asciiTheme="minorHAnsi" w:hAnsiTheme="minorHAnsi" w:cstheme="minorHAnsi"/>
          <w:szCs w:val="24"/>
        </w:rPr>
        <w:t xml:space="preserve"> </w:t>
      </w:r>
      <w:r w:rsidR="009F4CF1" w:rsidRPr="006B345E">
        <w:t>at the level below their level of study</w:t>
      </w:r>
      <w:r w:rsidRPr="006B345E">
        <w:rPr>
          <w:rFonts w:asciiTheme="minorHAnsi" w:hAnsiTheme="minorHAnsi" w:cstheme="minorHAnsi"/>
          <w:szCs w:val="24"/>
        </w:rPr>
        <w:t>,</w:t>
      </w:r>
      <w:r w:rsidR="00DC5BC3" w:rsidRPr="006B345E">
        <w:rPr>
          <w:rFonts w:asciiTheme="minorHAnsi" w:hAnsiTheme="minorHAnsi" w:cstheme="minorHAnsi"/>
          <w:szCs w:val="24"/>
        </w:rPr>
        <w:t xml:space="preserve"> that we are </w:t>
      </w:r>
      <w:r w:rsidR="0018699E" w:rsidRPr="006B345E">
        <w:t>satisfied th</w:t>
      </w:r>
      <w:r w:rsidR="00DC5BC3" w:rsidRPr="006B345E">
        <w:t xml:space="preserve">is person is </w:t>
      </w:r>
      <w:r w:rsidR="0018699E" w:rsidRPr="006B345E">
        <w:t>suitable</w:t>
      </w:r>
      <w:r w:rsidR="00DC5BC3" w:rsidRPr="006B345E">
        <w:t xml:space="preserve">, </w:t>
      </w:r>
      <w:r w:rsidR="0018699E" w:rsidRPr="006B345E">
        <w:t>competent and responsible</w:t>
      </w:r>
      <w:r w:rsidR="00DC5BC3" w:rsidRPr="006B345E">
        <w:t xml:space="preserve">, and that </w:t>
      </w:r>
      <w:r w:rsidR="00DC5BC3" w:rsidRPr="006B345E">
        <w:rPr>
          <w:rFonts w:asciiTheme="minorHAnsi" w:hAnsiTheme="minorHAnsi" w:cstheme="minorHAnsi"/>
          <w:szCs w:val="24"/>
        </w:rPr>
        <w:t xml:space="preserve">they have a valid PFA certificate. </w:t>
      </w:r>
    </w:p>
    <w:p w14:paraId="1192E6C7" w14:textId="77777777" w:rsidR="00F022F7" w:rsidRPr="006B345E" w:rsidRDefault="00F022F7" w:rsidP="00A71E22">
      <w:pPr>
        <w:spacing w:after="0"/>
        <w:rPr>
          <w:rFonts w:asciiTheme="minorHAnsi" w:hAnsiTheme="minorHAnsi" w:cstheme="minorHAnsi"/>
          <w:szCs w:val="24"/>
        </w:rPr>
      </w:pPr>
    </w:p>
    <w:p w14:paraId="61FA7F21" w14:textId="03F60E65" w:rsidR="00A71E22" w:rsidRPr="006B345E" w:rsidRDefault="0065263F" w:rsidP="00A71E22">
      <w:pPr>
        <w:spacing w:after="0"/>
        <w:rPr>
          <w:rFonts w:asciiTheme="minorHAnsi" w:hAnsiTheme="minorHAnsi" w:cstheme="minorHAnsi"/>
          <w:szCs w:val="24"/>
        </w:rPr>
      </w:pPr>
      <w:r w:rsidRPr="006B345E">
        <w:rPr>
          <w:rFonts w:asciiTheme="minorHAnsi" w:hAnsiTheme="minorHAnsi" w:cstheme="minorHAnsi"/>
          <w:szCs w:val="24"/>
        </w:rPr>
        <w:t>We are</w:t>
      </w:r>
      <w:r w:rsidR="00A71E22" w:rsidRPr="006B345E">
        <w:rPr>
          <w:rFonts w:asciiTheme="minorHAnsi" w:hAnsiTheme="minorHAnsi" w:cstheme="minorHAnsi"/>
          <w:szCs w:val="24"/>
        </w:rPr>
        <w:t xml:space="preserve"> responsible for identifying and selecting a competent training provider to deliver the PFA training. </w:t>
      </w:r>
      <w:r w:rsidR="00F02510" w:rsidRPr="006B345E">
        <w:rPr>
          <w:rFonts w:asciiTheme="minorHAnsi" w:hAnsiTheme="minorHAnsi" w:cstheme="minorHAnsi"/>
          <w:szCs w:val="24"/>
        </w:rPr>
        <w:t xml:space="preserve">We know that the PFA </w:t>
      </w:r>
      <w:r w:rsidR="00F02510" w:rsidRPr="006B345E">
        <w:t xml:space="preserve">certificate must be for a full course consistent with the criteria set out in Annex </w:t>
      </w:r>
      <w:proofErr w:type="gramStart"/>
      <w:r w:rsidR="00F02510" w:rsidRPr="006B345E">
        <w:t>A, and</w:t>
      </w:r>
      <w:proofErr w:type="gramEnd"/>
      <w:r w:rsidR="00F02510" w:rsidRPr="006B345E">
        <w:t xml:space="preserve"> be renewed every three years and be relevant for people caring for young children and babies.</w:t>
      </w:r>
    </w:p>
    <w:p w14:paraId="7B7210C6" w14:textId="77777777" w:rsidR="00A71E22" w:rsidRPr="00EA67B5" w:rsidRDefault="00A71E22" w:rsidP="00712DF0">
      <w:pPr>
        <w:spacing w:after="0"/>
        <w:rPr>
          <w:rFonts w:asciiTheme="minorHAnsi" w:hAnsiTheme="minorHAnsi" w:cstheme="minorHAnsi"/>
          <w:b/>
          <w:bCs/>
          <w:szCs w:val="24"/>
        </w:rPr>
      </w:pPr>
    </w:p>
    <w:p w14:paraId="4AA8F828" w14:textId="77777777" w:rsidR="00712DF0" w:rsidRPr="002455FB" w:rsidRDefault="00712DF0" w:rsidP="00712DF0">
      <w:pPr>
        <w:pStyle w:val="Heading2"/>
        <w:numPr>
          <w:ilvl w:val="0"/>
          <w:numId w:val="0"/>
        </w:numPr>
        <w:rPr>
          <w:rFonts w:asciiTheme="minorHAnsi" w:hAnsiTheme="minorHAnsi" w:cstheme="minorHAnsi"/>
          <w:color w:val="auto"/>
          <w:sz w:val="24"/>
          <w:szCs w:val="22"/>
        </w:rPr>
      </w:pPr>
      <w:r w:rsidRPr="002455FB">
        <w:rPr>
          <w:rFonts w:asciiTheme="minorHAnsi" w:hAnsiTheme="minorHAnsi" w:cstheme="minorHAnsi"/>
          <w:iCs/>
          <w:color w:val="auto"/>
          <w:sz w:val="24"/>
          <w:szCs w:val="22"/>
        </w:rPr>
        <w:lastRenderedPageBreak/>
        <w:t xml:space="preserve">5.7 </w:t>
      </w:r>
      <w:r w:rsidRPr="002455FB">
        <w:rPr>
          <w:rFonts w:asciiTheme="minorHAnsi" w:hAnsiTheme="minorHAnsi" w:cstheme="minorHAnsi"/>
          <w:color w:val="auto"/>
          <w:sz w:val="24"/>
          <w:szCs w:val="22"/>
        </w:rPr>
        <w:t>Safeguarding concerns and allegations against a member of staff or anyone at the premises who is living, working or looking after children where Ofsted registered childcare takes place</w:t>
      </w:r>
    </w:p>
    <w:p w14:paraId="4F44F1B8" w14:textId="77777777" w:rsidR="00712DF0" w:rsidRPr="00EA67B5" w:rsidRDefault="00712DF0" w:rsidP="00712DF0">
      <w:pPr>
        <w:spacing w:after="0"/>
      </w:pPr>
    </w:p>
    <w:p w14:paraId="5F2CDC93" w14:textId="70F03B72" w:rsidR="003E507D" w:rsidRPr="00EA67B5" w:rsidRDefault="00712DF0" w:rsidP="00712DF0">
      <w:pPr>
        <w:spacing w:after="0"/>
        <w:rPr>
          <w:rFonts w:asciiTheme="minorHAnsi" w:hAnsiTheme="minorHAnsi" w:cstheme="minorHAnsi"/>
          <w:szCs w:val="24"/>
        </w:rPr>
      </w:pPr>
      <w:bookmarkStart w:id="155" w:name="_Hlk172885731"/>
      <w:r w:rsidRPr="00421862">
        <w:rPr>
          <w:rFonts w:asciiTheme="minorHAnsi" w:hAnsiTheme="minorHAnsi" w:cstheme="minorHAnsi"/>
          <w:szCs w:val="24"/>
        </w:rPr>
        <w:t xml:space="preserve">We will </w:t>
      </w:r>
      <w:r w:rsidR="001D20E6" w:rsidRPr="00421862">
        <w:rPr>
          <w:rFonts w:asciiTheme="minorHAnsi" w:hAnsiTheme="minorHAnsi" w:cstheme="minorHAnsi"/>
          <w:szCs w:val="24"/>
        </w:rPr>
        <w:t>follow</w:t>
      </w:r>
      <w:r w:rsidR="001D20E6" w:rsidRPr="00421862">
        <w:rPr>
          <w:rFonts w:asciiTheme="minorHAnsi" w:hAnsiTheme="minorHAnsi" w:cstheme="minorHAnsi"/>
          <w:strike/>
          <w:szCs w:val="24"/>
        </w:rPr>
        <w:t xml:space="preserve"> </w:t>
      </w:r>
      <w:r w:rsidRPr="00421862">
        <w:rPr>
          <w:rFonts w:asciiTheme="minorHAnsi" w:hAnsiTheme="minorHAnsi" w:cstheme="minorHAnsi"/>
          <w:szCs w:val="24"/>
        </w:rPr>
        <w:t>the procedures set out under ‘</w:t>
      </w:r>
      <w:bookmarkStart w:id="156" w:name="_Hlk143093932"/>
      <w:r w:rsidRPr="00421862">
        <w:rPr>
          <w:rFonts w:asciiTheme="minorHAnsi" w:hAnsiTheme="minorHAnsi" w:cstheme="minorHAnsi"/>
          <w:szCs w:val="24"/>
        </w:rPr>
        <w:t>Safeguarding concerns and allegations made about staff, volunteers and contractors</w:t>
      </w:r>
      <w:bookmarkEnd w:id="156"/>
      <w:r w:rsidRPr="00421862">
        <w:rPr>
          <w:rFonts w:asciiTheme="minorHAnsi" w:hAnsiTheme="minorHAnsi" w:cstheme="minorHAnsi"/>
          <w:szCs w:val="24"/>
        </w:rPr>
        <w:t xml:space="preserve">’ as set out in </w:t>
      </w:r>
      <w:bookmarkStart w:id="157" w:name="_Hlk172883347"/>
      <w:r w:rsidR="00F520D4" w:rsidRPr="00F907DF">
        <w:rPr>
          <w:color w:val="4472C4" w:themeColor="accent1"/>
        </w:rPr>
        <w:fldChar w:fldCharType="begin"/>
      </w:r>
      <w:r w:rsidR="00F520D4" w:rsidRPr="00F907DF">
        <w:rPr>
          <w:color w:val="4472C4" w:themeColor="accent1"/>
        </w:rPr>
        <w:instrText>HYPERLINK "https://www.gov.uk/government/publications/early-years-foundation-stage-framework--2"</w:instrText>
      </w:r>
      <w:r w:rsidR="00F520D4" w:rsidRPr="00F907DF">
        <w:rPr>
          <w:color w:val="4472C4" w:themeColor="accent1"/>
        </w:rPr>
      </w:r>
      <w:r w:rsidR="00F520D4" w:rsidRPr="00F907DF">
        <w:rPr>
          <w:color w:val="4472C4" w:themeColor="accent1"/>
        </w:rPr>
        <w:fldChar w:fldCharType="separate"/>
      </w:r>
      <w:r w:rsidR="001D20E6" w:rsidRPr="00F907DF">
        <w:rPr>
          <w:rFonts w:asciiTheme="minorHAnsi" w:hAnsiTheme="minorHAnsi" w:cstheme="minorBidi"/>
          <w:color w:val="4472C4" w:themeColor="accent1"/>
          <w:u w:val="single"/>
        </w:rPr>
        <w:t>Early years foundation stage (EYFS) statutory framework</w:t>
      </w:r>
      <w:r w:rsidR="00F520D4" w:rsidRPr="00F907DF">
        <w:rPr>
          <w:rFonts w:asciiTheme="minorHAnsi" w:hAnsiTheme="minorHAnsi" w:cstheme="minorBidi"/>
          <w:color w:val="4472C4" w:themeColor="accent1"/>
          <w:u w:val="single"/>
        </w:rPr>
        <w:fldChar w:fldCharType="end"/>
      </w:r>
      <w:r w:rsidR="001D20E6" w:rsidRPr="00F907DF">
        <w:rPr>
          <w:rFonts w:asciiTheme="minorHAnsi" w:hAnsiTheme="minorHAnsi" w:cstheme="minorBidi"/>
          <w:color w:val="4472C4" w:themeColor="accent1"/>
          <w:lang w:val="en" w:eastAsia="en-GB"/>
        </w:rPr>
        <w:t xml:space="preserve">, </w:t>
      </w:r>
      <w:bookmarkEnd w:id="157"/>
      <w:r w:rsidR="00F520D4" w:rsidRPr="00F907DF">
        <w:fldChar w:fldCharType="begin"/>
      </w:r>
      <w:r w:rsidR="00F520D4" w:rsidRPr="00F907DF">
        <w:rPr>
          <w:color w:val="4472C4" w:themeColor="accent1"/>
        </w:rPr>
        <w:instrText>HYPERLINK "https://www.gov.uk/government/publications/keeping-children-safe-in-education--2"</w:instrText>
      </w:r>
      <w:r w:rsidR="00F520D4" w:rsidRPr="00F907DF">
        <w:fldChar w:fldCharType="separate"/>
      </w:r>
      <w:r w:rsidRPr="00F907DF">
        <w:rPr>
          <w:rStyle w:val="Hyperlink"/>
          <w:rFonts w:asciiTheme="minorHAnsi" w:hAnsiTheme="minorHAnsi" w:cstheme="minorHAnsi"/>
          <w:color w:val="4472C4" w:themeColor="accent1"/>
          <w:szCs w:val="24"/>
        </w:rPr>
        <w:t>Keeping Children Safe in Education</w:t>
      </w:r>
      <w:r w:rsidR="00F520D4" w:rsidRPr="00F907DF">
        <w:rPr>
          <w:rStyle w:val="Hyperlink"/>
          <w:rFonts w:asciiTheme="minorHAnsi" w:hAnsiTheme="minorHAnsi" w:cstheme="minorHAnsi"/>
          <w:color w:val="4472C4" w:themeColor="accent1"/>
          <w:szCs w:val="24"/>
        </w:rPr>
        <w:fldChar w:fldCharType="end"/>
      </w:r>
      <w:r w:rsidRPr="00F907DF">
        <w:rPr>
          <w:rStyle w:val="Hyperlink"/>
          <w:rFonts w:asciiTheme="minorHAnsi" w:hAnsiTheme="minorHAnsi" w:cstheme="minorHAnsi"/>
          <w:color w:val="4472C4" w:themeColor="accent1"/>
          <w:szCs w:val="24"/>
          <w:u w:val="none"/>
        </w:rPr>
        <w:t xml:space="preserve">, </w:t>
      </w:r>
      <w:r w:rsidRPr="00EA67B5">
        <w:rPr>
          <w:rStyle w:val="Hyperlink"/>
          <w:rFonts w:asciiTheme="minorHAnsi" w:hAnsiTheme="minorHAnsi" w:cstheme="minorHAnsi"/>
          <w:color w:val="auto"/>
          <w:szCs w:val="24"/>
          <w:u w:val="none"/>
        </w:rPr>
        <w:t xml:space="preserve">adhere to </w:t>
      </w:r>
      <w:hyperlink r:id="rId81" w:history="1">
        <w:r w:rsidR="00A74DEE">
          <w:rPr>
            <w:rStyle w:val="Hyperlink"/>
          </w:rPr>
          <w:t>Allegations Against Staff, Carers and Volunteers (trixonline.co.uk)</w:t>
        </w:r>
      </w:hyperlink>
      <w:r w:rsidR="00A74DEE">
        <w:rPr>
          <w:rStyle w:val="Hyperlink"/>
          <w:rFonts w:cstheme="minorHAnsi"/>
          <w:color w:val="4472C4" w:themeColor="accent1"/>
          <w:szCs w:val="24"/>
          <w:u w:val="none"/>
        </w:rPr>
        <w:t xml:space="preserve"> </w:t>
      </w:r>
      <w:r w:rsidR="00A74DEE">
        <w:rPr>
          <w:rStyle w:val="Hyperlink"/>
          <w:rFonts w:cstheme="minorHAnsi"/>
          <w:color w:val="auto"/>
          <w:szCs w:val="24"/>
          <w:u w:val="none"/>
        </w:rPr>
        <w:t>procedures found on the</w:t>
      </w:r>
      <w:r w:rsidR="00A74DEE">
        <w:rPr>
          <w:rStyle w:val="Hyperlink"/>
          <w:rFonts w:asciiTheme="minorHAnsi" w:hAnsiTheme="minorHAnsi" w:cstheme="minorHAnsi"/>
          <w:color w:val="auto"/>
          <w:szCs w:val="24"/>
          <w:u w:val="none"/>
        </w:rPr>
        <w:t xml:space="preserve"> </w:t>
      </w:r>
      <w:hyperlink r:id="rId82" w:history="1">
        <w:r w:rsidRPr="00F907DF">
          <w:rPr>
            <w:rStyle w:val="Hyperlink"/>
            <w:rFonts w:asciiTheme="minorHAnsi" w:hAnsiTheme="minorHAnsi" w:cstheme="minorHAnsi"/>
            <w:color w:val="4472C4" w:themeColor="accent1"/>
            <w:szCs w:val="24"/>
          </w:rPr>
          <w:t>Derby and Derbyshire Safeguarding Children Partnership (DDSCP)</w:t>
        </w:r>
      </w:hyperlink>
      <w:r w:rsidRPr="00F907DF">
        <w:rPr>
          <w:rStyle w:val="Hyperlink"/>
          <w:rFonts w:asciiTheme="minorHAnsi" w:hAnsiTheme="minorHAnsi" w:cstheme="minorHAnsi"/>
          <w:color w:val="4472C4" w:themeColor="accent1"/>
          <w:szCs w:val="24"/>
          <w:u w:val="none"/>
        </w:rPr>
        <w:t xml:space="preserve"> </w:t>
      </w:r>
      <w:r w:rsidRPr="00EA67B5">
        <w:rPr>
          <w:rStyle w:val="Hyperlink"/>
          <w:rFonts w:asciiTheme="minorHAnsi" w:hAnsiTheme="minorHAnsi" w:cstheme="minorHAnsi"/>
          <w:color w:val="auto"/>
          <w:szCs w:val="24"/>
          <w:u w:val="none"/>
        </w:rPr>
        <w:t xml:space="preserve">website and apply whistleblowing procedures where applicable. </w:t>
      </w:r>
    </w:p>
    <w:bookmarkEnd w:id="155"/>
    <w:p w14:paraId="6B3FDC7E" w14:textId="77777777" w:rsidR="00712DF0" w:rsidRPr="00EA67B5" w:rsidRDefault="00712DF0" w:rsidP="00712DF0">
      <w:pPr>
        <w:spacing w:after="0"/>
        <w:rPr>
          <w:rFonts w:asciiTheme="minorHAnsi" w:hAnsiTheme="minorHAnsi" w:cstheme="minorHAnsi"/>
          <w:szCs w:val="24"/>
        </w:rPr>
      </w:pPr>
    </w:p>
    <w:p w14:paraId="0BFAC91C" w14:textId="77777777" w:rsidR="00712DF0" w:rsidRDefault="00712DF0" w:rsidP="00712DF0">
      <w:pPr>
        <w:spacing w:after="0"/>
        <w:rPr>
          <w:rFonts w:asciiTheme="minorHAnsi" w:hAnsiTheme="minorHAnsi" w:cstheme="minorHAnsi"/>
          <w:szCs w:val="24"/>
        </w:rPr>
      </w:pPr>
      <w:bookmarkStart w:id="158" w:name="_Hlk143093961"/>
      <w:r w:rsidRPr="00EA67B5">
        <w:rPr>
          <w:rFonts w:asciiTheme="minorHAnsi" w:hAnsiTheme="minorHAnsi" w:cstheme="minorHAnsi"/>
          <w:szCs w:val="24"/>
        </w:rPr>
        <w:t xml:space="preserve">We will ensure we have policies and procedures in place to promptly and appropriately deal with any concerns (including allegations) which </w:t>
      </w:r>
      <w:r w:rsidRPr="00EA67B5">
        <w:rPr>
          <w:rFonts w:asciiTheme="minorHAnsi" w:hAnsiTheme="minorHAnsi" w:cstheme="minorHAnsi"/>
          <w:b/>
          <w:bCs/>
          <w:szCs w:val="24"/>
        </w:rPr>
        <w:t>do or do not</w:t>
      </w:r>
      <w:r w:rsidRPr="00EA67B5">
        <w:rPr>
          <w:rFonts w:asciiTheme="minorHAnsi" w:hAnsiTheme="minorHAnsi" w:cstheme="minorHAnsi"/>
          <w:szCs w:val="24"/>
        </w:rPr>
        <w:t xml:space="preserve"> meet the harm threshold within </w:t>
      </w:r>
      <w:hyperlink r:id="rId83" w:history="1">
        <w:r w:rsidRPr="00F907DF">
          <w:rPr>
            <w:rStyle w:val="Hyperlink"/>
            <w:rFonts w:asciiTheme="minorHAnsi" w:hAnsiTheme="minorHAnsi" w:cstheme="minorHAnsi"/>
            <w:color w:val="4472C4" w:themeColor="accent1"/>
            <w:szCs w:val="24"/>
          </w:rPr>
          <w:t>Keeping Children Safe in Education</w:t>
        </w:r>
      </w:hyperlink>
      <w:r w:rsidRPr="00F907DF">
        <w:rPr>
          <w:rStyle w:val="Hyperlink"/>
          <w:rFonts w:asciiTheme="minorHAnsi" w:hAnsiTheme="minorHAnsi" w:cstheme="minorHAnsi"/>
          <w:color w:val="4472C4" w:themeColor="accent1"/>
          <w:szCs w:val="24"/>
        </w:rPr>
        <w:t>.</w:t>
      </w:r>
      <w:r w:rsidRPr="00F907DF">
        <w:rPr>
          <w:rFonts w:asciiTheme="minorHAnsi" w:hAnsiTheme="minorHAnsi" w:cstheme="minorHAnsi"/>
          <w:color w:val="4472C4" w:themeColor="accent1"/>
          <w:szCs w:val="24"/>
        </w:rPr>
        <w:t xml:space="preserve">  </w:t>
      </w:r>
      <w:bookmarkEnd w:id="158"/>
      <w:r w:rsidRPr="00EA67B5">
        <w:rPr>
          <w:rFonts w:asciiTheme="minorHAnsi" w:hAnsiTheme="minorHAnsi" w:cstheme="minorHAnsi"/>
          <w:szCs w:val="24"/>
        </w:rPr>
        <w:t xml:space="preserve">Any concerns or allegations that do not meet the harms threshold are referred to as ‘low level concerns”.  </w:t>
      </w:r>
    </w:p>
    <w:p w14:paraId="526788FA" w14:textId="77777777" w:rsidR="0065263F" w:rsidRPr="002455FB" w:rsidRDefault="0065263F" w:rsidP="0065263F">
      <w:pPr>
        <w:spacing w:after="0"/>
        <w:rPr>
          <w:rFonts w:asciiTheme="minorHAnsi" w:hAnsiTheme="minorHAnsi" w:cstheme="minorHAnsi"/>
          <w:szCs w:val="24"/>
        </w:rPr>
      </w:pPr>
    </w:p>
    <w:p w14:paraId="777CB502"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Allegations that may meet the harm threshold</w:t>
      </w:r>
    </w:p>
    <w:p w14:paraId="06390817" w14:textId="296E988E" w:rsidR="00712DF0" w:rsidRPr="00EA67B5" w:rsidRDefault="00712DF0" w:rsidP="00712DF0">
      <w:pPr>
        <w:spacing w:after="0"/>
        <w:rPr>
          <w:rFonts w:asciiTheme="minorHAnsi" w:hAnsiTheme="minorHAnsi" w:cstheme="minorHAnsi"/>
          <w:szCs w:val="24"/>
        </w:rPr>
      </w:pPr>
      <w:bookmarkStart w:id="159" w:name="_Hlk143094027"/>
      <w:r w:rsidRPr="00EA67B5">
        <w:rPr>
          <w:rFonts w:asciiTheme="minorHAnsi" w:hAnsiTheme="minorHAnsi" w:cstheme="minorHAnsi"/>
          <w:szCs w:val="24"/>
        </w:rPr>
        <w:t xml:space="preserve">We will ensure that the harm threshold within </w:t>
      </w:r>
      <w:hyperlink r:id="rId84" w:history="1">
        <w:r w:rsidRPr="00F907DF">
          <w:rPr>
            <w:rStyle w:val="Hyperlink"/>
            <w:rFonts w:asciiTheme="minorHAnsi" w:hAnsiTheme="minorHAnsi" w:cstheme="minorHAnsi"/>
            <w:color w:val="4472C4" w:themeColor="accent1"/>
            <w:szCs w:val="24"/>
          </w:rPr>
          <w:t>Keeping Children Safe in Education</w:t>
        </w:r>
      </w:hyperlink>
      <w:r w:rsidRPr="00EA67B5">
        <w:rPr>
          <w:rFonts w:asciiTheme="minorHAnsi" w:hAnsiTheme="minorHAnsi" w:cstheme="minorHAnsi"/>
          <w:szCs w:val="24"/>
        </w:rPr>
        <w:t xml:space="preserve"> is considered, where it is alleged that anyone working in this provision that provides education for children under 18 years of age, including</w:t>
      </w:r>
      <w:r w:rsidR="00F907DF">
        <w:rPr>
          <w:rFonts w:asciiTheme="minorHAnsi" w:hAnsiTheme="minorHAnsi" w:cstheme="minorHAnsi"/>
          <w:szCs w:val="24"/>
        </w:rPr>
        <w:t xml:space="preserve"> </w:t>
      </w:r>
      <w:r w:rsidRPr="00EA67B5">
        <w:rPr>
          <w:rFonts w:asciiTheme="minorHAnsi" w:hAnsiTheme="minorHAnsi" w:cstheme="minorHAnsi"/>
          <w:szCs w:val="24"/>
        </w:rPr>
        <w:t xml:space="preserve">volunteers has:  </w:t>
      </w:r>
    </w:p>
    <w:bookmarkEnd w:id="159"/>
    <w:p w14:paraId="54F7FF4B" w14:textId="77777777" w:rsidR="00712DF0" w:rsidRPr="00EA67B5" w:rsidRDefault="00712DF0" w:rsidP="00E3778A">
      <w:pPr>
        <w:numPr>
          <w:ilvl w:val="0"/>
          <w:numId w:val="11"/>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behaved in a way that has harmed a child or may have harmed a child.</w:t>
      </w:r>
    </w:p>
    <w:p w14:paraId="4909CF24" w14:textId="77777777" w:rsidR="00712DF0" w:rsidRPr="00EA67B5" w:rsidRDefault="00712DF0" w:rsidP="00E3778A">
      <w:pPr>
        <w:numPr>
          <w:ilvl w:val="0"/>
          <w:numId w:val="11"/>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possibly committed a criminal offence against or related to a child.</w:t>
      </w:r>
    </w:p>
    <w:p w14:paraId="185C6B54" w14:textId="77777777" w:rsidR="00712DF0" w:rsidRPr="00EA67B5" w:rsidRDefault="00712DF0" w:rsidP="00E3778A">
      <w:pPr>
        <w:numPr>
          <w:ilvl w:val="0"/>
          <w:numId w:val="11"/>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behaved towards a child or children in a way that indicates he or she may pose a risk of harm to children.</w:t>
      </w:r>
    </w:p>
    <w:p w14:paraId="2C8E216D" w14:textId="77777777" w:rsidR="00712DF0" w:rsidRPr="00EA67B5" w:rsidRDefault="00712DF0" w:rsidP="00E3778A">
      <w:pPr>
        <w:numPr>
          <w:ilvl w:val="0"/>
          <w:numId w:val="11"/>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behaved or may have behaved in a way that indicates they may not be suitable to work with children.</w:t>
      </w:r>
    </w:p>
    <w:p w14:paraId="63A51701" w14:textId="77777777" w:rsidR="00712DF0" w:rsidRPr="00EA67B5" w:rsidRDefault="00712DF0" w:rsidP="00712DF0">
      <w:pPr>
        <w:spacing w:after="0"/>
        <w:ind w:left="360"/>
        <w:contextualSpacing/>
        <w:rPr>
          <w:rFonts w:asciiTheme="minorHAnsi" w:hAnsiTheme="minorHAnsi" w:cstheme="minorHAnsi"/>
          <w:szCs w:val="24"/>
        </w:rPr>
      </w:pPr>
    </w:p>
    <w:p w14:paraId="4F707B59" w14:textId="77777777" w:rsidR="00712DF0" w:rsidRPr="00EA67B5" w:rsidRDefault="00712DF0" w:rsidP="00712DF0">
      <w:pPr>
        <w:spacing w:after="0"/>
        <w:rPr>
          <w:rFonts w:asciiTheme="minorHAnsi" w:eastAsia="Arial" w:hAnsiTheme="minorHAnsi" w:cstheme="minorHAnsi"/>
          <w:szCs w:val="24"/>
        </w:rPr>
      </w:pPr>
      <w:r w:rsidRPr="00EA67B5">
        <w:rPr>
          <w:rFonts w:asciiTheme="minorHAnsi" w:hAnsiTheme="minorHAnsi" w:cstheme="minorHAnsi"/>
          <w:szCs w:val="24"/>
        </w:rPr>
        <w:t xml:space="preserve">This may also mean a referral to the Police. A referral to the Police </w:t>
      </w:r>
      <w:r w:rsidRPr="00EA67B5">
        <w:rPr>
          <w:rFonts w:asciiTheme="minorHAnsi" w:eastAsia="Arial" w:hAnsiTheme="minorHAnsi" w:cstheme="minorHAnsi"/>
          <w:szCs w:val="24"/>
        </w:rPr>
        <w:t>will also apply:</w:t>
      </w:r>
    </w:p>
    <w:p w14:paraId="2938D415" w14:textId="77777777" w:rsidR="00712DF0" w:rsidRPr="00EA67B5" w:rsidRDefault="00712DF0" w:rsidP="00E3778A">
      <w:pPr>
        <w:numPr>
          <w:ilvl w:val="0"/>
          <w:numId w:val="12"/>
        </w:numPr>
        <w:ind w:left="284" w:hanging="284"/>
        <w:contextualSpacing/>
        <w:rPr>
          <w:rFonts w:asciiTheme="minorHAnsi" w:hAnsiTheme="minorHAnsi" w:cstheme="minorHAnsi"/>
          <w:szCs w:val="24"/>
        </w:rPr>
      </w:pPr>
      <w:r w:rsidRPr="00EA67B5">
        <w:rPr>
          <w:rFonts w:asciiTheme="minorHAnsi" w:eastAsia="Arial" w:hAnsiTheme="minorHAnsi" w:cstheme="minorHAnsi"/>
          <w:szCs w:val="24"/>
        </w:rPr>
        <w:t>regardless of whether the early years and childcare provider is where the alleged abuse took place.</w:t>
      </w:r>
    </w:p>
    <w:p w14:paraId="042CFFCD" w14:textId="77777777" w:rsidR="00712DF0" w:rsidRPr="00EA67B5" w:rsidRDefault="00712DF0" w:rsidP="00E3778A">
      <w:pPr>
        <w:numPr>
          <w:ilvl w:val="0"/>
          <w:numId w:val="12"/>
        </w:numPr>
        <w:spacing w:after="249"/>
        <w:ind w:left="284" w:right="675" w:hanging="284"/>
        <w:contextualSpacing/>
        <w:rPr>
          <w:rFonts w:asciiTheme="minorHAnsi" w:eastAsia="Arial" w:hAnsiTheme="minorHAnsi" w:cstheme="minorHAnsi"/>
          <w:szCs w:val="24"/>
        </w:rPr>
      </w:pPr>
      <w:r w:rsidRPr="00EA67B5">
        <w:rPr>
          <w:rFonts w:asciiTheme="minorHAnsi" w:eastAsia="Arial" w:hAnsiTheme="minorHAnsi" w:cstheme="minorHAnsi"/>
          <w:szCs w:val="24"/>
        </w:rPr>
        <w:t>allegations against a member of staff who is no longer teaching or working in early years and childcare.</w:t>
      </w:r>
    </w:p>
    <w:p w14:paraId="4D5E0A9A" w14:textId="77777777" w:rsidR="00712DF0" w:rsidRPr="00EA67B5" w:rsidRDefault="00712DF0" w:rsidP="00E3778A">
      <w:pPr>
        <w:numPr>
          <w:ilvl w:val="0"/>
          <w:numId w:val="12"/>
        </w:numPr>
        <w:spacing w:after="249"/>
        <w:ind w:left="284" w:right="675" w:hanging="284"/>
        <w:contextualSpacing/>
        <w:rPr>
          <w:rFonts w:asciiTheme="minorHAnsi" w:eastAsia="Arial" w:hAnsiTheme="minorHAnsi" w:cstheme="minorHAnsi"/>
          <w:szCs w:val="24"/>
        </w:rPr>
      </w:pPr>
      <w:r w:rsidRPr="00EA67B5">
        <w:rPr>
          <w:rFonts w:asciiTheme="minorHAnsi" w:eastAsia="Arial" w:hAnsiTheme="minorHAnsi" w:cstheme="minorHAnsi"/>
          <w:szCs w:val="24"/>
        </w:rPr>
        <w:t>historical allegations of abuse taking place in the early years and childcare provider.</w:t>
      </w:r>
    </w:p>
    <w:p w14:paraId="551FC177" w14:textId="77777777" w:rsidR="00421862" w:rsidRDefault="00421862" w:rsidP="00712DF0">
      <w:pPr>
        <w:autoSpaceDE w:val="0"/>
        <w:autoSpaceDN w:val="0"/>
        <w:adjustRightInd w:val="0"/>
        <w:spacing w:after="0"/>
        <w:rPr>
          <w:rFonts w:asciiTheme="minorHAnsi" w:hAnsiTheme="minorHAnsi" w:cstheme="minorHAnsi"/>
          <w:color w:val="C00000"/>
          <w:szCs w:val="24"/>
        </w:rPr>
      </w:pPr>
      <w:bookmarkStart w:id="160" w:name="_Hlk157506902"/>
    </w:p>
    <w:p w14:paraId="4BB03296" w14:textId="7DD45076" w:rsidR="00712DF0" w:rsidRPr="002C3FAB" w:rsidRDefault="00712DF0" w:rsidP="00712DF0">
      <w:pPr>
        <w:autoSpaceDE w:val="0"/>
        <w:autoSpaceDN w:val="0"/>
        <w:adjustRightInd w:val="0"/>
        <w:spacing w:after="0"/>
        <w:rPr>
          <w:rFonts w:asciiTheme="minorHAnsi" w:hAnsiTheme="minorHAnsi" w:cstheme="minorHAnsi"/>
          <w:szCs w:val="24"/>
        </w:rPr>
      </w:pPr>
      <w:r w:rsidRPr="002C3FAB">
        <w:rPr>
          <w:rFonts w:asciiTheme="minorHAnsi" w:hAnsiTheme="minorHAnsi" w:cstheme="minorHAnsi"/>
          <w:szCs w:val="24"/>
        </w:rPr>
        <w:t>If a member of staff has concerns about another member of staff and or anyone living or working on the premises where Ofsted registered childcare takes place, then this must</w:t>
      </w:r>
      <w:r w:rsidRPr="002C3FAB">
        <w:rPr>
          <w:rFonts w:asciiTheme="minorHAnsi" w:hAnsiTheme="minorHAnsi" w:cstheme="minorHAnsi"/>
          <w:b/>
          <w:bCs/>
          <w:szCs w:val="24"/>
        </w:rPr>
        <w:t xml:space="preserve"> </w:t>
      </w:r>
      <w:r w:rsidRPr="002C3FAB">
        <w:rPr>
          <w:rFonts w:asciiTheme="minorHAnsi" w:hAnsiTheme="minorHAnsi" w:cstheme="minorHAnsi"/>
          <w:szCs w:val="24"/>
        </w:rPr>
        <w:t xml:space="preserve">be referred to the </w:t>
      </w:r>
      <w:r w:rsidR="001D20E6" w:rsidRPr="002C3FAB">
        <w:rPr>
          <w:rFonts w:asciiTheme="minorHAnsi" w:hAnsiTheme="minorHAnsi" w:cstheme="minorHAnsi"/>
          <w:szCs w:val="24"/>
        </w:rPr>
        <w:t>registered provider.</w:t>
      </w:r>
      <w:r w:rsidRPr="002C3FAB">
        <w:rPr>
          <w:rFonts w:asciiTheme="minorHAnsi" w:hAnsiTheme="minorHAnsi" w:cstheme="minorHAnsi"/>
          <w:szCs w:val="24"/>
        </w:rPr>
        <w:t xml:space="preserve">  Where there are concerns about </w:t>
      </w:r>
      <w:r w:rsidR="001D20E6" w:rsidRPr="002C3FAB">
        <w:rPr>
          <w:rFonts w:asciiTheme="minorHAnsi" w:hAnsiTheme="minorHAnsi" w:cstheme="minorHAnsi"/>
          <w:szCs w:val="24"/>
        </w:rPr>
        <w:t xml:space="preserve">the registered provider </w:t>
      </w:r>
      <w:r w:rsidRPr="002C3FAB">
        <w:rPr>
          <w:rFonts w:asciiTheme="minorHAnsi" w:hAnsiTheme="minorHAnsi" w:cstheme="minorHAnsi"/>
          <w:szCs w:val="24"/>
        </w:rPr>
        <w:t xml:space="preserve">an alternative member of staff </w:t>
      </w:r>
      <w:r w:rsidRPr="002C3FAB">
        <w:rPr>
          <w:rFonts w:asciiTheme="minorHAnsi" w:hAnsiTheme="minorHAnsi" w:cstheme="minorHAnsi"/>
          <w:szCs w:val="24"/>
          <w:u w:val="single"/>
        </w:rPr>
        <w:t>must</w:t>
      </w:r>
      <w:r w:rsidRPr="002C3FAB">
        <w:rPr>
          <w:rFonts w:asciiTheme="minorHAnsi" w:hAnsiTheme="minorHAnsi" w:cstheme="minorHAnsi"/>
          <w:szCs w:val="24"/>
        </w:rPr>
        <w:t xml:space="preserve"> be identified.   </w:t>
      </w:r>
      <w:bookmarkEnd w:id="160"/>
    </w:p>
    <w:p w14:paraId="05CEB3DB" w14:textId="77777777" w:rsidR="00127C13" w:rsidRDefault="00127C13" w:rsidP="00520B23">
      <w:pPr>
        <w:rPr>
          <w:rFonts w:asciiTheme="minorHAnsi" w:hAnsiTheme="minorHAnsi" w:cstheme="minorHAnsi"/>
          <w:szCs w:val="24"/>
        </w:rPr>
      </w:pPr>
      <w:bookmarkStart w:id="161" w:name="_Hlk81396636"/>
    </w:p>
    <w:p w14:paraId="0A376B76" w14:textId="63FD41B5" w:rsidR="00712DF0" w:rsidRPr="00520B23" w:rsidRDefault="002C3FAB" w:rsidP="00520B23">
      <w:pPr>
        <w:rPr>
          <w:sz w:val="22"/>
        </w:rPr>
      </w:pPr>
      <w:r w:rsidRPr="002C3FAB">
        <w:rPr>
          <w:rFonts w:asciiTheme="minorHAnsi" w:hAnsiTheme="minorHAnsi" w:cstheme="minorHAnsi"/>
          <w:szCs w:val="24"/>
        </w:rPr>
        <w:lastRenderedPageBreak/>
        <w:t xml:space="preserve">We </w:t>
      </w:r>
      <w:r w:rsidRPr="002C3FAB">
        <w:t xml:space="preserve">will make a referral in every case to the Local Authority Designated Lead (LADO), using the </w:t>
      </w:r>
      <w:hyperlink r:id="rId85" w:history="1">
        <w:r w:rsidRPr="003601A8">
          <w:rPr>
            <w:rStyle w:val="Hyperlink"/>
          </w:rPr>
          <w:t>Derby and Derbyshire LADO Referral Form</w:t>
        </w:r>
      </w:hyperlink>
      <w:r>
        <w:rPr>
          <w:color w:val="C00000"/>
        </w:rPr>
        <w:t xml:space="preserve">.  </w:t>
      </w:r>
      <w:r w:rsidRPr="002C3FAB">
        <w:t xml:space="preserve">This will be done by an appropriate member of the management team within the early years and childcare provider within 24 hours. </w:t>
      </w:r>
    </w:p>
    <w:p w14:paraId="0B2242EC"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Further information on making a referral to LADO is available:</w:t>
      </w:r>
    </w:p>
    <w:p w14:paraId="3C6DFBED" w14:textId="77777777" w:rsidR="00712DF0" w:rsidRPr="00EA67B5" w:rsidRDefault="00712DF0" w:rsidP="003A7E14">
      <w:pPr>
        <w:pStyle w:val="ListParagraph"/>
        <w:numPr>
          <w:ilvl w:val="0"/>
          <w:numId w:val="31"/>
        </w:numPr>
        <w:tabs>
          <w:tab w:val="clear" w:pos="1495"/>
        </w:tabs>
        <w:spacing w:after="0"/>
        <w:ind w:left="284" w:hanging="284"/>
        <w:rPr>
          <w:rFonts w:asciiTheme="minorHAnsi" w:hAnsiTheme="minorHAnsi" w:cstheme="minorHAnsi"/>
          <w:szCs w:val="24"/>
        </w:rPr>
      </w:pPr>
      <w:hyperlink r:id="rId86" w:history="1">
        <w:r w:rsidRPr="00F907DF">
          <w:rPr>
            <w:rFonts w:asciiTheme="minorHAnsi" w:hAnsiTheme="minorHAnsi" w:cstheme="minorHAnsi"/>
            <w:color w:val="4472C4" w:themeColor="accent1"/>
            <w:szCs w:val="24"/>
            <w:u w:val="single"/>
          </w:rPr>
          <w:t>DDSCP - Allegations</w:t>
        </w:r>
        <w:r w:rsidRPr="00EA67B5">
          <w:rPr>
            <w:rFonts w:asciiTheme="minorHAnsi" w:hAnsiTheme="minorHAnsi" w:cstheme="minorHAnsi"/>
            <w:szCs w:val="24"/>
            <w:u w:val="single"/>
          </w:rPr>
          <w:t xml:space="preserve"> </w:t>
        </w:r>
      </w:hyperlink>
      <w:r w:rsidRPr="00EA67B5">
        <w:rPr>
          <w:rFonts w:asciiTheme="minorHAnsi" w:hAnsiTheme="minorHAnsi" w:cstheme="minorHAnsi"/>
          <w:szCs w:val="24"/>
        </w:rPr>
        <w:t>and includes a leaflet ‘Managing allegations against adults working with children’</w:t>
      </w:r>
      <w:r>
        <w:rPr>
          <w:rFonts w:asciiTheme="minorHAnsi" w:hAnsiTheme="minorHAnsi" w:cstheme="minorHAnsi"/>
          <w:szCs w:val="24"/>
        </w:rPr>
        <w:t>.</w:t>
      </w:r>
    </w:p>
    <w:p w14:paraId="626682AB" w14:textId="03E8E806" w:rsidR="00712DF0" w:rsidRPr="00EA67B5" w:rsidRDefault="00712DF0" w:rsidP="003A7E14">
      <w:pPr>
        <w:pStyle w:val="ListParagraph"/>
        <w:numPr>
          <w:ilvl w:val="0"/>
          <w:numId w:val="31"/>
        </w:numPr>
        <w:tabs>
          <w:tab w:val="clear" w:pos="1495"/>
        </w:tabs>
        <w:spacing w:after="0"/>
        <w:ind w:left="284" w:hanging="284"/>
        <w:rPr>
          <w:rFonts w:asciiTheme="minorHAnsi" w:hAnsiTheme="minorHAnsi" w:cstheme="minorHAnsi"/>
          <w:szCs w:val="24"/>
        </w:rPr>
      </w:pPr>
      <w:r w:rsidRPr="00EA67B5">
        <w:rPr>
          <w:rFonts w:asciiTheme="minorHAnsi" w:hAnsiTheme="minorHAnsi" w:cstheme="minorHAnsi"/>
          <w:szCs w:val="24"/>
        </w:rPr>
        <w:t>Appendix M</w:t>
      </w:r>
      <w:bookmarkEnd w:id="161"/>
    </w:p>
    <w:p w14:paraId="11AFD695" w14:textId="77777777" w:rsidR="00712DF0" w:rsidRPr="00EA67B5" w:rsidRDefault="00712DF0" w:rsidP="00712DF0">
      <w:pPr>
        <w:autoSpaceDE w:val="0"/>
        <w:autoSpaceDN w:val="0"/>
        <w:adjustRightInd w:val="0"/>
        <w:spacing w:after="0"/>
        <w:rPr>
          <w:rFonts w:asciiTheme="minorHAnsi" w:hAnsiTheme="minorHAnsi" w:cstheme="minorHAnsi"/>
          <w:szCs w:val="24"/>
        </w:rPr>
      </w:pPr>
    </w:p>
    <w:p w14:paraId="21C7BA4B"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bookmarkStart w:id="162" w:name="_Hlk143108803"/>
      <w:r w:rsidRPr="00EA67B5">
        <w:rPr>
          <w:rFonts w:asciiTheme="minorHAnsi" w:hAnsiTheme="minorHAnsi" w:cstheme="minorHAnsi"/>
          <w:szCs w:val="24"/>
        </w:rPr>
        <w:t xml:space="preserve">Where the allegations are substantiated, we will fully ensure any specific actions are undertaken on the management of this outcome and during the exit arrangements, and as outlined in part four of </w:t>
      </w:r>
      <w:hyperlink r:id="rId87" w:history="1">
        <w:r w:rsidRPr="00F907DF">
          <w:rPr>
            <w:rStyle w:val="Hyperlink"/>
            <w:rFonts w:asciiTheme="minorHAnsi" w:hAnsiTheme="minorHAnsi" w:cstheme="minorHAnsi"/>
            <w:color w:val="4472C4" w:themeColor="accent1"/>
            <w:szCs w:val="24"/>
          </w:rPr>
          <w:t>Keeping Children Safe in Education</w:t>
        </w:r>
      </w:hyperlink>
      <w:r w:rsidRPr="00F907DF">
        <w:rPr>
          <w:rStyle w:val="Hyperlink"/>
          <w:rFonts w:asciiTheme="minorHAnsi" w:hAnsiTheme="minorHAnsi" w:cstheme="minorHAnsi"/>
          <w:color w:val="4472C4" w:themeColor="accent1"/>
          <w:szCs w:val="24"/>
          <w:u w:val="none"/>
        </w:rPr>
        <w:t>.</w:t>
      </w:r>
    </w:p>
    <w:p w14:paraId="13F99E9F" w14:textId="77777777" w:rsidR="00FD750C" w:rsidRPr="00EA67B5" w:rsidRDefault="00FD750C" w:rsidP="00FD750C">
      <w:pPr>
        <w:spacing w:after="0"/>
        <w:rPr>
          <w:rFonts w:asciiTheme="minorHAnsi" w:hAnsiTheme="minorHAnsi" w:cstheme="minorHAnsi"/>
          <w:szCs w:val="24"/>
        </w:rPr>
      </w:pPr>
      <w:bookmarkStart w:id="163" w:name="_Hlk143109489"/>
      <w:bookmarkEnd w:id="162"/>
    </w:p>
    <w:bookmarkEnd w:id="163"/>
    <w:p w14:paraId="42AEAD15" w14:textId="77777777" w:rsidR="00712DF0" w:rsidRPr="00EA67B5" w:rsidRDefault="00712DF0" w:rsidP="00712DF0">
      <w:pPr>
        <w:autoSpaceDE w:val="0"/>
        <w:autoSpaceDN w:val="0"/>
        <w:adjustRightInd w:val="0"/>
        <w:spacing w:after="0"/>
        <w:rPr>
          <w:rFonts w:asciiTheme="minorHAnsi" w:hAnsiTheme="minorHAnsi" w:cstheme="minorHAnsi"/>
          <w:szCs w:val="24"/>
        </w:rPr>
      </w:pPr>
      <w:r w:rsidRPr="00EA67B5">
        <w:rPr>
          <w:rFonts w:asciiTheme="minorHAnsi" w:hAnsiTheme="minorHAnsi" w:cstheme="minorHAnsi"/>
          <w:szCs w:val="24"/>
        </w:rPr>
        <w:t xml:space="preserve">Where the allegations are not substantiated in all cases early years and childcare provider understands the LADO has an advisory role to establish any next steps. </w:t>
      </w:r>
    </w:p>
    <w:p w14:paraId="4B0EAA4C" w14:textId="77777777" w:rsidR="006A41BC" w:rsidRPr="00EA67B5" w:rsidRDefault="006A41BC" w:rsidP="00712DF0">
      <w:pPr>
        <w:autoSpaceDE w:val="0"/>
        <w:autoSpaceDN w:val="0"/>
        <w:adjustRightInd w:val="0"/>
        <w:spacing w:after="0"/>
        <w:rPr>
          <w:rFonts w:asciiTheme="minorHAnsi" w:hAnsiTheme="minorHAnsi" w:cstheme="minorHAnsi"/>
          <w:szCs w:val="24"/>
          <w:u w:val="single"/>
        </w:rPr>
      </w:pPr>
    </w:p>
    <w:p w14:paraId="34EEF686" w14:textId="77777777" w:rsidR="00712DF0" w:rsidRPr="00EA67B5" w:rsidRDefault="00712DF0" w:rsidP="00712DF0">
      <w:pPr>
        <w:spacing w:after="0"/>
        <w:rPr>
          <w:rFonts w:asciiTheme="minorHAnsi" w:hAnsiTheme="minorHAnsi" w:cstheme="minorHAnsi"/>
          <w:szCs w:val="24"/>
        </w:rPr>
      </w:pPr>
      <w:bookmarkStart w:id="164" w:name="_Hlk143108879"/>
      <w:r w:rsidRPr="00EA67B5">
        <w:rPr>
          <w:rFonts w:asciiTheme="minorHAnsi" w:hAnsiTheme="minorHAnsi" w:cstheme="minorHAnsi"/>
          <w:bCs/>
          <w:szCs w:val="24"/>
        </w:rPr>
        <w:t xml:space="preserve">We will under </w:t>
      </w:r>
      <w:r w:rsidRPr="00EA67B5">
        <w:rPr>
          <w:rFonts w:asciiTheme="minorHAnsi" w:hAnsiTheme="minorHAnsi" w:cstheme="minorHAnsi"/>
          <w:szCs w:val="24"/>
        </w:rPr>
        <w:t xml:space="preserve">the Safeguarding Vulnerable Groups Act 2006, make a referral to the </w:t>
      </w:r>
      <w:hyperlink r:id="rId88" w:history="1">
        <w:r w:rsidRPr="00F907DF">
          <w:rPr>
            <w:rFonts w:asciiTheme="minorHAnsi" w:hAnsiTheme="minorHAnsi" w:cstheme="minorHAnsi"/>
            <w:color w:val="4472C4" w:themeColor="accent1"/>
            <w:szCs w:val="24"/>
            <w:u w:val="single"/>
          </w:rPr>
          <w:t>Disclosure and Barring Service</w:t>
        </w:r>
        <w:r w:rsidRPr="00EA67B5">
          <w:rPr>
            <w:rFonts w:asciiTheme="minorHAnsi" w:hAnsiTheme="minorHAnsi" w:cstheme="minorHAnsi"/>
            <w:szCs w:val="24"/>
            <w:u w:val="single"/>
          </w:rPr>
          <w:t xml:space="preserve"> </w:t>
        </w:r>
      </w:hyperlink>
      <w:r w:rsidRPr="00EA67B5">
        <w:rPr>
          <w:rFonts w:asciiTheme="minorHAnsi" w:hAnsiTheme="minorHAnsi" w:cstheme="minorHAnsi"/>
          <w:szCs w:val="24"/>
        </w:rPr>
        <w:t>where a member of staff is dismissed (or would have been, had the person not left the provider first) because they have harmed a child or put a child at risk of harm.</w:t>
      </w:r>
    </w:p>
    <w:bookmarkEnd w:id="164"/>
    <w:p w14:paraId="4E7442A1" w14:textId="77777777" w:rsidR="00712DF0" w:rsidRPr="00EA67B5" w:rsidRDefault="00712DF0" w:rsidP="00712DF0">
      <w:pPr>
        <w:spacing w:after="0"/>
        <w:rPr>
          <w:rFonts w:asciiTheme="minorHAnsi" w:hAnsiTheme="minorHAnsi" w:cstheme="minorHAnsi"/>
          <w:szCs w:val="24"/>
        </w:rPr>
      </w:pPr>
    </w:p>
    <w:p w14:paraId="5D2CED0F"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lang w:eastAsia="en-GB"/>
        </w:rPr>
        <w:t xml:space="preserve">Under our statutory duty we know and understand we </w:t>
      </w:r>
      <w:r w:rsidRPr="00EA67B5">
        <w:rPr>
          <w:rFonts w:asciiTheme="minorHAnsi" w:hAnsiTheme="minorHAnsi" w:cstheme="minorHAnsi"/>
          <w:szCs w:val="24"/>
          <w:u w:val="single"/>
          <w:lang w:eastAsia="en-GB"/>
        </w:rPr>
        <w:t>must</w:t>
      </w:r>
      <w:r w:rsidRPr="00EA67B5">
        <w:rPr>
          <w:rFonts w:asciiTheme="minorHAnsi" w:hAnsiTheme="minorHAnsi" w:cstheme="minorHAnsi"/>
          <w:szCs w:val="24"/>
          <w:lang w:eastAsia="en-GB"/>
        </w:rPr>
        <w:t xml:space="preserve"> </w:t>
      </w:r>
      <w:r w:rsidRPr="00EA67B5">
        <w:rPr>
          <w:rFonts w:asciiTheme="minorHAnsi" w:hAnsiTheme="minorHAnsi" w:cstheme="minorHAnsi"/>
          <w:szCs w:val="24"/>
        </w:rPr>
        <w:t>tell Ofsted about any allegations of serious harm or abuse anywhere by any person at the premises who is:</w:t>
      </w:r>
    </w:p>
    <w:p w14:paraId="1F8F38BC" w14:textId="77777777" w:rsidR="00712DF0" w:rsidRPr="00EA67B5" w:rsidRDefault="00712DF0" w:rsidP="00E3778A">
      <w:pPr>
        <w:numPr>
          <w:ilvl w:val="0"/>
          <w:numId w:val="13"/>
        </w:numPr>
        <w:spacing w:after="0"/>
        <w:ind w:left="284" w:hanging="284"/>
        <w:rPr>
          <w:rFonts w:asciiTheme="minorHAnsi" w:hAnsiTheme="minorHAnsi" w:cstheme="minorHAnsi"/>
          <w:szCs w:val="24"/>
          <w:lang w:eastAsia="en-GB"/>
        </w:rPr>
      </w:pPr>
      <w:r w:rsidRPr="30536456">
        <w:rPr>
          <w:rFonts w:asciiTheme="minorHAnsi" w:hAnsiTheme="minorHAnsi" w:cstheme="minorBidi"/>
        </w:rPr>
        <w:t>living there</w:t>
      </w:r>
    </w:p>
    <w:p w14:paraId="5480476F" w14:textId="77777777" w:rsidR="00712DF0" w:rsidRPr="00EA67B5" w:rsidRDefault="00712DF0" w:rsidP="00E3778A">
      <w:pPr>
        <w:numPr>
          <w:ilvl w:val="0"/>
          <w:numId w:val="13"/>
        </w:numPr>
        <w:spacing w:after="0"/>
        <w:ind w:left="284" w:hanging="284"/>
        <w:rPr>
          <w:rFonts w:asciiTheme="minorHAnsi" w:hAnsiTheme="minorHAnsi" w:cstheme="minorHAnsi"/>
          <w:szCs w:val="24"/>
          <w:lang w:eastAsia="en-GB"/>
        </w:rPr>
      </w:pPr>
      <w:r w:rsidRPr="30536456">
        <w:rPr>
          <w:rFonts w:asciiTheme="minorHAnsi" w:hAnsiTheme="minorHAnsi" w:cstheme="minorBidi"/>
        </w:rPr>
        <w:t>working there</w:t>
      </w:r>
    </w:p>
    <w:p w14:paraId="58413D92" w14:textId="77777777" w:rsidR="00712DF0" w:rsidRPr="00EA67B5" w:rsidRDefault="00712DF0" w:rsidP="00E3778A">
      <w:pPr>
        <w:numPr>
          <w:ilvl w:val="0"/>
          <w:numId w:val="13"/>
        </w:numPr>
        <w:spacing w:after="0"/>
        <w:ind w:left="284" w:hanging="284"/>
        <w:rPr>
          <w:rFonts w:asciiTheme="minorHAnsi" w:hAnsiTheme="minorHAnsi" w:cstheme="minorHAnsi"/>
          <w:szCs w:val="24"/>
          <w:lang w:eastAsia="en-GB"/>
        </w:rPr>
      </w:pPr>
      <w:r w:rsidRPr="30536456">
        <w:rPr>
          <w:rFonts w:asciiTheme="minorHAnsi" w:hAnsiTheme="minorHAnsi" w:cstheme="minorBidi"/>
        </w:rPr>
        <w:t>looking after children there</w:t>
      </w:r>
    </w:p>
    <w:p w14:paraId="59E3F87B" w14:textId="77777777" w:rsidR="00712DF0" w:rsidRPr="00EA67B5" w:rsidRDefault="00712DF0" w:rsidP="00712DF0">
      <w:pPr>
        <w:spacing w:after="0"/>
        <w:rPr>
          <w:rFonts w:asciiTheme="minorHAnsi" w:hAnsiTheme="minorHAnsi" w:cstheme="minorHAnsi"/>
          <w:szCs w:val="24"/>
        </w:rPr>
      </w:pPr>
      <w:bookmarkStart w:id="165" w:name="_Hlk143095018"/>
    </w:p>
    <w:p w14:paraId="19C07CD9" w14:textId="77777777" w:rsidR="00712DF0" w:rsidRDefault="00712DF0" w:rsidP="00712DF0">
      <w:pPr>
        <w:spacing w:after="0"/>
        <w:rPr>
          <w:rFonts w:asciiTheme="minorHAnsi" w:hAnsiTheme="minorHAnsi" w:cstheme="minorHAnsi"/>
          <w:szCs w:val="24"/>
        </w:rPr>
      </w:pPr>
      <w:r w:rsidRPr="00EA67B5">
        <w:rPr>
          <w:rFonts w:asciiTheme="minorHAnsi" w:hAnsiTheme="minorHAnsi" w:cstheme="minorHAnsi"/>
          <w:szCs w:val="24"/>
        </w:rPr>
        <w:t>We will ensure we will fulfil our legal requirements by</w:t>
      </w:r>
      <w:r w:rsidRPr="00EA67B5">
        <w:t xml:space="preserve"> </w:t>
      </w:r>
      <w:hyperlink r:id="rId89" w:history="1">
        <w:r w:rsidRPr="00F907DF">
          <w:rPr>
            <w:rStyle w:val="Hyperlink"/>
            <w:rFonts w:asciiTheme="minorHAnsi" w:hAnsiTheme="minorHAnsi" w:cstheme="minorHAnsi"/>
            <w:color w:val="4472C4" w:themeColor="accent1"/>
            <w:szCs w:val="24"/>
          </w:rPr>
          <w:t>Report a serious childcare incident</w:t>
        </w:r>
      </w:hyperlink>
      <w:r w:rsidRPr="00F907DF">
        <w:rPr>
          <w:rFonts w:asciiTheme="minorHAnsi" w:hAnsiTheme="minorHAnsi" w:cstheme="minorHAnsi"/>
          <w:color w:val="4472C4" w:themeColor="accent1"/>
          <w:szCs w:val="24"/>
        </w:rPr>
        <w:t xml:space="preserve"> or </w:t>
      </w:r>
      <w:hyperlink r:id="rId90" w:history="1">
        <w:r w:rsidRPr="00F907DF">
          <w:rPr>
            <w:color w:val="4472C4" w:themeColor="accent1"/>
            <w:u w:val="single"/>
          </w:rPr>
          <w:t>notify significant events</w:t>
        </w:r>
      </w:hyperlink>
      <w:r w:rsidRPr="00EA67B5">
        <w:rPr>
          <w:rFonts w:asciiTheme="minorHAnsi" w:hAnsiTheme="minorHAnsi" w:cstheme="minorHAnsi"/>
          <w:szCs w:val="24"/>
        </w:rPr>
        <w:t xml:space="preserve"> as soon as practical to Ofsted within 14 days.</w:t>
      </w:r>
    </w:p>
    <w:bookmarkEnd w:id="165"/>
    <w:p w14:paraId="3F06B019" w14:textId="77777777" w:rsidR="00643C61" w:rsidRDefault="00643C61" w:rsidP="00712DF0">
      <w:pPr>
        <w:tabs>
          <w:tab w:val="num" w:pos="786"/>
        </w:tabs>
        <w:spacing w:after="0"/>
        <w:rPr>
          <w:rFonts w:asciiTheme="minorHAnsi" w:hAnsiTheme="minorHAnsi" w:cstheme="minorHAnsi"/>
          <w:szCs w:val="24"/>
        </w:rPr>
      </w:pPr>
    </w:p>
    <w:p w14:paraId="1B464B97" w14:textId="77777777" w:rsidR="00563283" w:rsidRDefault="00712DF0" w:rsidP="00563283">
      <w:pPr>
        <w:tabs>
          <w:tab w:val="num" w:pos="786"/>
        </w:tabs>
        <w:spacing w:after="0"/>
        <w:rPr>
          <w:rFonts w:asciiTheme="minorHAnsi" w:hAnsiTheme="minorHAnsi" w:cstheme="minorHAnsi"/>
          <w:bCs/>
          <w:szCs w:val="24"/>
        </w:rPr>
      </w:pPr>
      <w:r w:rsidRPr="00EA67B5">
        <w:rPr>
          <w:rFonts w:asciiTheme="minorHAnsi" w:hAnsiTheme="minorHAnsi" w:cstheme="minorHAnsi"/>
          <w:szCs w:val="24"/>
        </w:rPr>
        <w:t xml:space="preserve">We will ensure our insurance company is </w:t>
      </w:r>
      <w:r w:rsidRPr="00EA67B5">
        <w:rPr>
          <w:rFonts w:asciiTheme="minorHAnsi" w:hAnsiTheme="minorHAnsi" w:cstheme="minorHAnsi"/>
          <w:bCs/>
          <w:szCs w:val="24"/>
        </w:rPr>
        <w:t xml:space="preserve">informed of a potential situation and </w:t>
      </w:r>
      <w:r w:rsidRPr="00EA67B5">
        <w:rPr>
          <w:rFonts w:asciiTheme="minorHAnsi" w:hAnsiTheme="minorHAnsi" w:cstheme="minorHAnsi"/>
          <w:szCs w:val="24"/>
        </w:rPr>
        <w:t>notified of serious childcare incidents, without sharing personal details or confidential information (unless appropriate to do so and as guided within the information sharing policy and GDPR regulations)</w:t>
      </w:r>
      <w:r w:rsidRPr="003C104E">
        <w:rPr>
          <w:rFonts w:asciiTheme="minorHAnsi" w:hAnsiTheme="minorHAnsi" w:cstheme="minorHAnsi"/>
          <w:szCs w:val="24"/>
        </w:rPr>
        <w:t xml:space="preserve"> </w:t>
      </w:r>
      <w:r w:rsidRPr="003C104E">
        <w:rPr>
          <w:rFonts w:asciiTheme="minorHAnsi" w:hAnsiTheme="minorHAnsi" w:cstheme="minorHAnsi"/>
          <w:bCs/>
          <w:szCs w:val="24"/>
        </w:rPr>
        <w:t>in</w:t>
      </w:r>
      <w:r w:rsidRPr="00EA67B5">
        <w:rPr>
          <w:rFonts w:asciiTheme="minorHAnsi" w:hAnsiTheme="minorHAnsi" w:cstheme="minorHAnsi"/>
          <w:bCs/>
          <w:szCs w:val="24"/>
        </w:rPr>
        <w:t xml:space="preserve"> case legal advice or representation maybe needed in the future.</w:t>
      </w:r>
    </w:p>
    <w:p w14:paraId="62A6C754" w14:textId="77777777" w:rsidR="00712DF0" w:rsidRPr="00EA67B5" w:rsidRDefault="00712DF0" w:rsidP="00712DF0">
      <w:pPr>
        <w:autoSpaceDE w:val="0"/>
        <w:autoSpaceDN w:val="0"/>
        <w:adjustRightInd w:val="0"/>
        <w:spacing w:after="0"/>
        <w:rPr>
          <w:rFonts w:asciiTheme="minorHAnsi" w:hAnsiTheme="minorHAnsi" w:cstheme="minorHAnsi"/>
          <w:bCs/>
          <w:szCs w:val="24"/>
        </w:rPr>
      </w:pPr>
    </w:p>
    <w:p w14:paraId="3339D847"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r w:rsidRPr="00EA67B5">
        <w:rPr>
          <w:rFonts w:asciiTheme="minorHAnsi" w:hAnsiTheme="minorHAnsi" w:cstheme="minorHAnsi"/>
          <w:szCs w:val="24"/>
          <w:u w:val="single"/>
        </w:rPr>
        <w:t>Concerns and, or allegations that do not meet the harm threshold - Low-level concerns</w:t>
      </w:r>
    </w:p>
    <w:p w14:paraId="4D2AF1CF" w14:textId="77777777" w:rsidR="00712DF0" w:rsidRPr="00EA67B5" w:rsidRDefault="00712DF0" w:rsidP="00712DF0">
      <w:pPr>
        <w:autoSpaceDE w:val="0"/>
        <w:autoSpaceDN w:val="0"/>
        <w:adjustRightInd w:val="0"/>
        <w:spacing w:after="0"/>
        <w:rPr>
          <w:rFonts w:asciiTheme="minorHAnsi" w:hAnsiTheme="minorHAnsi" w:cstheme="minorHAnsi"/>
          <w:szCs w:val="24"/>
        </w:rPr>
      </w:pPr>
      <w:r w:rsidRPr="00EA67B5">
        <w:rPr>
          <w:rFonts w:asciiTheme="minorHAnsi" w:hAnsiTheme="minorHAnsi" w:cstheme="minorHAnsi"/>
          <w:szCs w:val="24"/>
        </w:rPr>
        <w:t>We recognise that a low-level concern is any concern that an adult working in or on behalf of our provision may have acted in a way that:</w:t>
      </w:r>
    </w:p>
    <w:p w14:paraId="36BEE9D3" w14:textId="77777777" w:rsidR="00E20EEE" w:rsidRPr="009C1704" w:rsidRDefault="00712DF0" w:rsidP="003A7E14">
      <w:pPr>
        <w:pStyle w:val="ListParagraph"/>
        <w:numPr>
          <w:ilvl w:val="0"/>
          <w:numId w:val="28"/>
        </w:numPr>
        <w:autoSpaceDE w:val="0"/>
        <w:autoSpaceDN w:val="0"/>
        <w:adjustRightInd w:val="0"/>
        <w:spacing w:after="0"/>
        <w:ind w:left="284" w:hanging="284"/>
        <w:rPr>
          <w:rFonts w:asciiTheme="minorHAnsi" w:hAnsiTheme="minorHAnsi" w:cstheme="minorHAnsi"/>
          <w:szCs w:val="24"/>
        </w:rPr>
      </w:pPr>
      <w:bookmarkStart w:id="166" w:name="_Hlk157507284"/>
      <w:bookmarkStart w:id="167" w:name="_Hlk172885874"/>
      <w:r w:rsidRPr="009C1704">
        <w:rPr>
          <w:rFonts w:asciiTheme="minorHAnsi" w:hAnsiTheme="minorHAnsi" w:cstheme="minorHAnsi"/>
          <w:szCs w:val="24"/>
        </w:rPr>
        <w:t>is inconsistent with our staff code of conduct</w:t>
      </w:r>
      <w:r w:rsidR="00E20EEE" w:rsidRPr="009C1704">
        <w:rPr>
          <w:rFonts w:asciiTheme="minorHAnsi" w:hAnsiTheme="minorHAnsi" w:cstheme="minorHAnsi"/>
          <w:szCs w:val="24"/>
        </w:rPr>
        <w:t xml:space="preserve">. </w:t>
      </w:r>
    </w:p>
    <w:p w14:paraId="038B801F" w14:textId="2ABC7E30" w:rsidR="00712DF0" w:rsidRPr="009C1704" w:rsidRDefault="00E20EEE" w:rsidP="003A7E14">
      <w:pPr>
        <w:pStyle w:val="ListParagraph"/>
        <w:numPr>
          <w:ilvl w:val="0"/>
          <w:numId w:val="28"/>
        </w:numPr>
        <w:autoSpaceDE w:val="0"/>
        <w:autoSpaceDN w:val="0"/>
        <w:adjustRightInd w:val="0"/>
        <w:spacing w:after="0"/>
        <w:ind w:left="284" w:hanging="284"/>
        <w:rPr>
          <w:rFonts w:asciiTheme="minorHAnsi" w:hAnsiTheme="minorHAnsi" w:cstheme="minorHAnsi"/>
          <w:szCs w:val="24"/>
        </w:rPr>
      </w:pPr>
      <w:r w:rsidRPr="009C1704">
        <w:rPr>
          <w:rFonts w:asciiTheme="minorHAnsi" w:hAnsiTheme="minorHAnsi" w:cstheme="minorHAnsi"/>
          <w:szCs w:val="24"/>
        </w:rPr>
        <w:t xml:space="preserve">is </w:t>
      </w:r>
      <w:r w:rsidR="00712DF0" w:rsidRPr="009C1704">
        <w:rPr>
          <w:rFonts w:asciiTheme="minorHAnsi" w:hAnsiTheme="minorHAnsi" w:cstheme="minorHAnsi"/>
          <w:szCs w:val="24"/>
        </w:rPr>
        <w:t>inappropriate conduct outside of work</w:t>
      </w:r>
      <w:r w:rsidRPr="009C1704">
        <w:rPr>
          <w:rFonts w:asciiTheme="minorHAnsi" w:hAnsiTheme="minorHAnsi" w:cstheme="minorHAnsi"/>
          <w:szCs w:val="24"/>
        </w:rPr>
        <w:t xml:space="preserve"> (including online)</w:t>
      </w:r>
      <w:r w:rsidR="00712DF0" w:rsidRPr="009C1704">
        <w:rPr>
          <w:rFonts w:asciiTheme="minorHAnsi" w:hAnsiTheme="minorHAnsi" w:cstheme="minorHAnsi"/>
          <w:szCs w:val="24"/>
        </w:rPr>
        <w:t>.</w:t>
      </w:r>
    </w:p>
    <w:bookmarkEnd w:id="166"/>
    <w:p w14:paraId="19BEEAA6" w14:textId="21548181" w:rsidR="00712DF0" w:rsidRPr="009C1704" w:rsidRDefault="00712DF0" w:rsidP="003A7E14">
      <w:pPr>
        <w:pStyle w:val="ListParagraph"/>
        <w:numPr>
          <w:ilvl w:val="0"/>
          <w:numId w:val="28"/>
        </w:numPr>
        <w:autoSpaceDE w:val="0"/>
        <w:autoSpaceDN w:val="0"/>
        <w:adjustRightInd w:val="0"/>
        <w:spacing w:after="0"/>
        <w:ind w:left="284" w:hanging="284"/>
        <w:rPr>
          <w:rFonts w:asciiTheme="minorHAnsi" w:hAnsiTheme="minorHAnsi" w:cstheme="minorHAnsi"/>
          <w:szCs w:val="24"/>
        </w:rPr>
      </w:pPr>
      <w:r w:rsidRPr="009C1704">
        <w:rPr>
          <w:rFonts w:asciiTheme="minorHAnsi" w:hAnsiTheme="minorHAnsi" w:cstheme="minorHAnsi"/>
          <w:szCs w:val="24"/>
        </w:rPr>
        <w:t xml:space="preserve">does not met threshold </w:t>
      </w:r>
      <w:r w:rsidR="00E20EEE" w:rsidRPr="009C1704">
        <w:rPr>
          <w:rFonts w:asciiTheme="minorHAnsi" w:hAnsiTheme="minorHAnsi" w:cstheme="minorHAnsi"/>
          <w:szCs w:val="24"/>
        </w:rPr>
        <w:t xml:space="preserve">for consideration by LADO. </w:t>
      </w:r>
    </w:p>
    <w:bookmarkEnd w:id="167"/>
    <w:p w14:paraId="4C3C9D6C" w14:textId="77777777" w:rsidR="00712DF0" w:rsidRPr="00EA67B5" w:rsidRDefault="00712DF0" w:rsidP="00712DF0">
      <w:pPr>
        <w:autoSpaceDE w:val="0"/>
        <w:autoSpaceDN w:val="0"/>
        <w:adjustRightInd w:val="0"/>
        <w:spacing w:after="0"/>
        <w:rPr>
          <w:rFonts w:asciiTheme="minorHAnsi" w:hAnsiTheme="minorHAnsi" w:cstheme="minorHAnsi"/>
          <w:bCs/>
          <w:szCs w:val="24"/>
        </w:rPr>
      </w:pPr>
    </w:p>
    <w:p w14:paraId="4C701E23" w14:textId="1C27AE62" w:rsidR="00712DF0" w:rsidRPr="00EA67B5" w:rsidRDefault="00712DF0" w:rsidP="00712DF0">
      <w:pPr>
        <w:autoSpaceDE w:val="0"/>
        <w:autoSpaceDN w:val="0"/>
        <w:adjustRightInd w:val="0"/>
        <w:spacing w:after="0"/>
        <w:rPr>
          <w:rFonts w:asciiTheme="minorHAnsi" w:hAnsiTheme="minorHAnsi" w:cstheme="minorHAnsi"/>
          <w:szCs w:val="24"/>
        </w:rPr>
      </w:pPr>
      <w:bookmarkStart w:id="168" w:name="_Hlk157507330"/>
      <w:r w:rsidRPr="002872BA">
        <w:rPr>
          <w:rFonts w:asciiTheme="minorHAnsi" w:hAnsiTheme="minorHAnsi" w:cstheme="minorHAnsi"/>
          <w:szCs w:val="24"/>
        </w:rPr>
        <w:lastRenderedPageBreak/>
        <w:t xml:space="preserve">We will ensure low-level concerns are in line with our staff code of conduct and guidance around safer working practices and promoting safe cultures in </w:t>
      </w:r>
      <w:r w:rsidR="00E20EEE" w:rsidRPr="007D4F05">
        <w:rPr>
          <w:rFonts w:asciiTheme="minorHAnsi" w:hAnsiTheme="minorHAnsi" w:cstheme="minorHAnsi"/>
          <w:szCs w:val="24"/>
        </w:rPr>
        <w:t>settings</w:t>
      </w:r>
      <w:r w:rsidRPr="002872BA">
        <w:rPr>
          <w:rFonts w:asciiTheme="minorHAnsi" w:hAnsiTheme="minorHAnsi" w:cstheme="minorHAnsi"/>
          <w:szCs w:val="24"/>
        </w:rPr>
        <w:t>. Where we are unsure if an individual meets the harm threshold we will consult with the LADO.</w:t>
      </w:r>
    </w:p>
    <w:bookmarkEnd w:id="168"/>
    <w:p w14:paraId="0440FFC2"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p>
    <w:p w14:paraId="1589F78F" w14:textId="0B7C5203" w:rsidR="00FD750C" w:rsidRPr="00FD750C" w:rsidRDefault="00712DF0" w:rsidP="00FD750C">
      <w:pPr>
        <w:autoSpaceDE w:val="0"/>
        <w:autoSpaceDN w:val="0"/>
        <w:adjustRightInd w:val="0"/>
        <w:spacing w:after="0"/>
        <w:rPr>
          <w:rFonts w:asciiTheme="minorHAnsi" w:hAnsiTheme="minorHAnsi" w:cstheme="minorHAnsi"/>
          <w:szCs w:val="24"/>
        </w:rPr>
      </w:pPr>
      <w:r w:rsidRPr="009C1704">
        <w:rPr>
          <w:rFonts w:asciiTheme="minorHAnsi" w:hAnsiTheme="minorHAnsi" w:cstheme="minorHAnsi"/>
          <w:szCs w:val="24"/>
        </w:rPr>
        <w:t xml:space="preserve">Where </w:t>
      </w:r>
      <w:r w:rsidR="00E20EEE" w:rsidRPr="009C1704">
        <w:rPr>
          <w:rFonts w:asciiTheme="minorHAnsi" w:hAnsiTheme="minorHAnsi" w:cstheme="minorHAnsi"/>
          <w:szCs w:val="24"/>
        </w:rPr>
        <w:t xml:space="preserve">we are </w:t>
      </w:r>
      <w:r w:rsidRPr="009C1704">
        <w:rPr>
          <w:rFonts w:asciiTheme="minorHAnsi" w:hAnsiTheme="minorHAnsi" w:cstheme="minorHAnsi"/>
          <w:szCs w:val="24"/>
        </w:rPr>
        <w:t xml:space="preserve">unsure if an individual meets the harm threshold </w:t>
      </w:r>
      <w:r w:rsidR="00E20EEE" w:rsidRPr="009C1704">
        <w:rPr>
          <w:rFonts w:asciiTheme="minorHAnsi" w:hAnsiTheme="minorHAnsi" w:cstheme="minorHAnsi"/>
          <w:szCs w:val="24"/>
        </w:rPr>
        <w:t>we</w:t>
      </w:r>
      <w:r w:rsidRPr="009C1704">
        <w:rPr>
          <w:rFonts w:asciiTheme="minorHAnsi" w:hAnsiTheme="minorHAnsi" w:cstheme="minorHAnsi"/>
          <w:szCs w:val="24"/>
        </w:rPr>
        <w:t xml:space="preserve"> will consult with the LADO. We will ensure that all low-level concerns are shared responsibly and confidentially with the right person and recorded and dealt with appropriately.  </w:t>
      </w:r>
      <w:bookmarkStart w:id="169" w:name="_Hlk157507147"/>
      <w:r w:rsidRPr="009C1704">
        <w:rPr>
          <w:rFonts w:asciiTheme="minorHAnsi" w:hAnsiTheme="minorHAnsi" w:cstheme="minorHAnsi"/>
          <w:szCs w:val="24"/>
        </w:rPr>
        <w:t>Any low-level concerns should initially be shared with the DSL and, or t</w:t>
      </w:r>
      <w:r w:rsidR="00E20EEE" w:rsidRPr="009C1704">
        <w:rPr>
          <w:rFonts w:asciiTheme="minorHAnsi" w:hAnsiTheme="minorHAnsi" w:cstheme="minorHAnsi"/>
          <w:szCs w:val="24"/>
        </w:rPr>
        <w:t>he management t</w:t>
      </w:r>
      <w:r w:rsidRPr="009C1704">
        <w:rPr>
          <w:rFonts w:asciiTheme="minorHAnsi" w:hAnsiTheme="minorHAnsi" w:cstheme="minorHAnsi"/>
          <w:szCs w:val="24"/>
        </w:rPr>
        <w:t xml:space="preserve">eam. </w:t>
      </w:r>
      <w:bookmarkEnd w:id="169"/>
      <w:r w:rsidRPr="009C1704">
        <w:rPr>
          <w:rFonts w:asciiTheme="minorHAnsi" w:hAnsiTheme="minorHAnsi" w:cstheme="minorHAnsi"/>
          <w:szCs w:val="24"/>
        </w:rPr>
        <w:t>All low-level concern</w:t>
      </w:r>
      <w:r w:rsidR="00E20EEE" w:rsidRPr="009C1704">
        <w:rPr>
          <w:rFonts w:asciiTheme="minorHAnsi" w:hAnsiTheme="minorHAnsi" w:cstheme="minorHAnsi"/>
          <w:szCs w:val="24"/>
        </w:rPr>
        <w:t>s</w:t>
      </w:r>
      <w:r w:rsidRPr="009C1704">
        <w:rPr>
          <w:rFonts w:asciiTheme="minorHAnsi" w:hAnsiTheme="minorHAnsi" w:cstheme="minorHAnsi"/>
          <w:szCs w:val="24"/>
        </w:rPr>
        <w:t xml:space="preserve"> will be recorded in writing and include:</w:t>
      </w:r>
    </w:p>
    <w:p w14:paraId="0983CD2B" w14:textId="77777777" w:rsidR="006A41BC" w:rsidRDefault="006A41BC" w:rsidP="006A41BC">
      <w:pPr>
        <w:pStyle w:val="ListParagraph"/>
        <w:autoSpaceDE w:val="0"/>
        <w:autoSpaceDN w:val="0"/>
        <w:adjustRightInd w:val="0"/>
        <w:spacing w:after="0"/>
        <w:ind w:left="284"/>
        <w:rPr>
          <w:rFonts w:asciiTheme="minorHAnsi" w:hAnsiTheme="minorHAnsi" w:cstheme="minorHAnsi"/>
          <w:szCs w:val="24"/>
        </w:rPr>
      </w:pPr>
    </w:p>
    <w:p w14:paraId="3F23DE9E" w14:textId="75F9C191" w:rsidR="00712DF0" w:rsidRPr="00EA67B5" w:rsidRDefault="00712DF0" w:rsidP="003A7E14">
      <w:pPr>
        <w:pStyle w:val="ListParagraph"/>
        <w:numPr>
          <w:ilvl w:val="0"/>
          <w:numId w:val="29"/>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details of the concern</w:t>
      </w:r>
    </w:p>
    <w:p w14:paraId="5E20279E" w14:textId="77777777" w:rsidR="00712DF0" w:rsidRPr="00EA67B5" w:rsidRDefault="00712DF0" w:rsidP="003A7E14">
      <w:pPr>
        <w:pStyle w:val="ListParagraph"/>
        <w:numPr>
          <w:ilvl w:val="0"/>
          <w:numId w:val="29"/>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the context in which the concern arose</w:t>
      </w:r>
    </w:p>
    <w:p w14:paraId="129CB889" w14:textId="77777777" w:rsidR="00712DF0" w:rsidRPr="00EA67B5" w:rsidRDefault="00712DF0" w:rsidP="003A7E14">
      <w:pPr>
        <w:pStyle w:val="ListParagraph"/>
        <w:numPr>
          <w:ilvl w:val="0"/>
          <w:numId w:val="29"/>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action taken</w:t>
      </w:r>
    </w:p>
    <w:p w14:paraId="216014F9" w14:textId="77777777" w:rsidR="00712DF0" w:rsidRDefault="00712DF0" w:rsidP="003A7E14">
      <w:pPr>
        <w:pStyle w:val="ListParagraph"/>
        <w:numPr>
          <w:ilvl w:val="0"/>
          <w:numId w:val="29"/>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name of the individual sharing their concerns should be noted unless they wish to remain anonymous</w:t>
      </w:r>
    </w:p>
    <w:p w14:paraId="68AB7606" w14:textId="343792A2" w:rsidR="00E20EEE" w:rsidRPr="009C1704" w:rsidRDefault="00E20EEE" w:rsidP="003A7E14">
      <w:pPr>
        <w:pStyle w:val="ListParagraph"/>
        <w:numPr>
          <w:ilvl w:val="0"/>
          <w:numId w:val="29"/>
        </w:numPr>
        <w:autoSpaceDE w:val="0"/>
        <w:autoSpaceDN w:val="0"/>
        <w:adjustRightInd w:val="0"/>
        <w:spacing w:after="0"/>
        <w:ind w:left="284" w:hanging="284"/>
        <w:rPr>
          <w:rFonts w:asciiTheme="minorHAnsi" w:hAnsiTheme="minorHAnsi" w:cstheme="minorHAnsi"/>
          <w:szCs w:val="24"/>
        </w:rPr>
      </w:pPr>
      <w:bookmarkStart w:id="170" w:name="_Hlk172883736"/>
      <w:r w:rsidRPr="009C1704">
        <w:rPr>
          <w:rFonts w:asciiTheme="minorHAnsi" w:hAnsiTheme="minorHAnsi" w:cstheme="minorHAnsi"/>
          <w:szCs w:val="24"/>
        </w:rPr>
        <w:t>when a decision has been made not to refer and why</w:t>
      </w:r>
    </w:p>
    <w:bookmarkEnd w:id="170"/>
    <w:p w14:paraId="7E114695" w14:textId="77777777" w:rsidR="00712DF0" w:rsidRPr="00EA67B5" w:rsidRDefault="00712DF0" w:rsidP="00712DF0">
      <w:pPr>
        <w:autoSpaceDE w:val="0"/>
        <w:autoSpaceDN w:val="0"/>
        <w:adjustRightInd w:val="0"/>
        <w:spacing w:after="0"/>
        <w:rPr>
          <w:rFonts w:asciiTheme="minorHAnsi" w:hAnsiTheme="minorHAnsi" w:cstheme="minorHAnsi"/>
          <w:szCs w:val="24"/>
        </w:rPr>
      </w:pPr>
    </w:p>
    <w:p w14:paraId="77CDAFD2" w14:textId="77777777" w:rsidR="00712DF0" w:rsidRPr="00EA67B5" w:rsidRDefault="00712DF0" w:rsidP="00712DF0">
      <w:pPr>
        <w:spacing w:after="0"/>
        <w:rPr>
          <w:rFonts w:asciiTheme="minorHAnsi" w:eastAsia="Times New Roman" w:hAnsiTheme="minorHAnsi" w:cstheme="minorHAnsi"/>
          <w:i/>
          <w:iCs/>
          <w:szCs w:val="24"/>
          <w:lang w:eastAsia="en-GB"/>
        </w:rPr>
      </w:pPr>
      <w:bookmarkStart w:id="171" w:name="_Hlk157507199"/>
      <w:r w:rsidRPr="00EA67B5">
        <w:rPr>
          <w:rFonts w:asciiTheme="minorHAnsi" w:eastAsia="Times New Roman" w:hAnsiTheme="minorHAnsi" w:cstheme="minorHAnsi"/>
          <w:szCs w:val="24"/>
          <w:lang w:eastAsia="en-GB"/>
        </w:rPr>
        <w:t xml:space="preserve">Staff are also encouraged to self-refer where they have found themselves in a situation which could be misinterpreted, might appear compromising to others and, or on reflection they believe they have behaved in a way that they consider falls below the expected professional standards. </w:t>
      </w:r>
    </w:p>
    <w:p w14:paraId="28DF087F" w14:textId="77777777" w:rsidR="00712DF0" w:rsidRPr="00EA67B5" w:rsidRDefault="00712DF0" w:rsidP="00712DF0">
      <w:pPr>
        <w:autoSpaceDE w:val="0"/>
        <w:autoSpaceDN w:val="0"/>
        <w:adjustRightInd w:val="0"/>
        <w:spacing w:after="0"/>
        <w:rPr>
          <w:rFonts w:asciiTheme="minorHAnsi" w:hAnsiTheme="minorHAnsi" w:cstheme="minorHAnsi"/>
          <w:szCs w:val="24"/>
        </w:rPr>
      </w:pPr>
    </w:p>
    <w:p w14:paraId="158C754B" w14:textId="77777777" w:rsidR="00643C61" w:rsidRPr="009C1704" w:rsidRDefault="00712DF0" w:rsidP="00643C61">
      <w:pPr>
        <w:autoSpaceDE w:val="0"/>
        <w:autoSpaceDN w:val="0"/>
        <w:adjustRightInd w:val="0"/>
        <w:spacing w:after="0"/>
        <w:rPr>
          <w:rFonts w:asciiTheme="minorHAnsi" w:hAnsiTheme="minorHAnsi" w:cstheme="minorHAnsi"/>
          <w:szCs w:val="24"/>
        </w:rPr>
      </w:pPr>
      <w:r w:rsidRPr="009C1704">
        <w:rPr>
          <w:rFonts w:asciiTheme="minorHAnsi" w:hAnsiTheme="minorHAnsi" w:cstheme="minorHAnsi"/>
          <w:szCs w:val="24"/>
        </w:rPr>
        <w:t xml:space="preserve">The </w:t>
      </w:r>
      <w:r w:rsidR="00E20EEE" w:rsidRPr="009C1704">
        <w:rPr>
          <w:rFonts w:asciiTheme="minorHAnsi" w:hAnsiTheme="minorHAnsi" w:cstheme="minorHAnsi"/>
          <w:szCs w:val="24"/>
        </w:rPr>
        <w:t>management t</w:t>
      </w:r>
      <w:r w:rsidRPr="009C1704">
        <w:rPr>
          <w:rFonts w:asciiTheme="minorHAnsi" w:hAnsiTheme="minorHAnsi" w:cstheme="minorHAnsi"/>
          <w:szCs w:val="24"/>
        </w:rPr>
        <w:t xml:space="preserve">eam will be the ultimate decision maker in respect of all low-level concerns.  All low-level concern records will be retained on the individual’s personnel file. Records will also be reviewed so that potential patterns of concerning, problematic or inappropriate behaviour can be identified. Where a pattern is identified the </w:t>
      </w:r>
      <w:r w:rsidR="00E20EEE" w:rsidRPr="009C1704">
        <w:rPr>
          <w:rFonts w:asciiTheme="minorHAnsi" w:hAnsiTheme="minorHAnsi" w:cstheme="minorHAnsi"/>
          <w:szCs w:val="24"/>
        </w:rPr>
        <w:t xml:space="preserve">management </w:t>
      </w:r>
      <w:r w:rsidRPr="009C1704">
        <w:rPr>
          <w:rFonts w:asciiTheme="minorHAnsi" w:hAnsiTheme="minorHAnsi" w:cstheme="minorHAnsi"/>
          <w:szCs w:val="24"/>
        </w:rPr>
        <w:t>team will decide on the appropriate course of action.</w:t>
      </w:r>
      <w:bookmarkStart w:id="172" w:name="_Hlk157507382"/>
      <w:bookmarkEnd w:id="171"/>
    </w:p>
    <w:bookmarkEnd w:id="172"/>
    <w:p w14:paraId="3669BBF9" w14:textId="77777777" w:rsidR="00712DF0" w:rsidRPr="009C1704" w:rsidRDefault="00712DF0" w:rsidP="00712DF0">
      <w:pPr>
        <w:autoSpaceDE w:val="0"/>
        <w:autoSpaceDN w:val="0"/>
        <w:adjustRightInd w:val="0"/>
        <w:spacing w:after="0"/>
        <w:rPr>
          <w:rFonts w:asciiTheme="minorHAnsi" w:hAnsiTheme="minorHAnsi" w:cstheme="minorHAnsi"/>
          <w:szCs w:val="24"/>
        </w:rPr>
      </w:pPr>
    </w:p>
    <w:p w14:paraId="115D13AE" w14:textId="77777777" w:rsidR="00712DF0" w:rsidRPr="009C1704" w:rsidRDefault="00712DF0" w:rsidP="00712DF0">
      <w:pPr>
        <w:autoSpaceDE w:val="0"/>
        <w:autoSpaceDN w:val="0"/>
        <w:adjustRightInd w:val="0"/>
        <w:spacing w:after="0"/>
        <w:rPr>
          <w:rFonts w:asciiTheme="minorHAnsi" w:hAnsiTheme="minorHAnsi" w:cstheme="minorHAnsi"/>
          <w:szCs w:val="24"/>
        </w:rPr>
      </w:pPr>
      <w:r w:rsidRPr="009C1704">
        <w:rPr>
          <w:rFonts w:asciiTheme="minorHAnsi" w:hAnsiTheme="minorHAnsi" w:cstheme="minorHAnsi"/>
          <w:szCs w:val="24"/>
        </w:rPr>
        <w:t xml:space="preserve">We will ensure low-level concerns will be shared with supply staff and contractors and we will inform their employer to assist them in determining any historical context, the current concerns and decision making.  </w:t>
      </w:r>
    </w:p>
    <w:p w14:paraId="60D91887" w14:textId="77777777" w:rsidR="00125D77" w:rsidRPr="002241A9" w:rsidRDefault="00125D77" w:rsidP="00125D77">
      <w:pPr>
        <w:tabs>
          <w:tab w:val="num" w:pos="786"/>
        </w:tabs>
        <w:spacing w:after="0"/>
        <w:rPr>
          <w:rFonts w:asciiTheme="minorHAnsi" w:hAnsiTheme="minorHAnsi" w:cstheme="minorHAnsi"/>
          <w:bCs/>
          <w:i/>
          <w:iCs/>
          <w:sz w:val="22"/>
        </w:rPr>
      </w:pPr>
      <w:r w:rsidRPr="002241A9">
        <w:rPr>
          <w:rFonts w:asciiTheme="minorHAnsi" w:hAnsiTheme="minorHAnsi" w:cstheme="minorHAnsi"/>
          <w:i/>
          <w:iCs/>
          <w:sz w:val="22"/>
        </w:rPr>
        <w:t>Safeguarding concerns and allegations against a member of staff or anyone at the premises who is living, working or looking after children where Ofsted registered childcare takes place continued:</w:t>
      </w:r>
    </w:p>
    <w:p w14:paraId="6E5F13A8" w14:textId="77777777" w:rsidR="00FF3E20" w:rsidRDefault="00FF3E20" w:rsidP="00712DF0">
      <w:pPr>
        <w:autoSpaceDE w:val="0"/>
        <w:autoSpaceDN w:val="0"/>
        <w:adjustRightInd w:val="0"/>
        <w:spacing w:after="0"/>
        <w:rPr>
          <w:rFonts w:asciiTheme="minorHAnsi" w:hAnsiTheme="minorHAnsi" w:cstheme="minorHAnsi"/>
          <w:szCs w:val="24"/>
        </w:rPr>
      </w:pPr>
    </w:p>
    <w:p w14:paraId="40AD7FBF" w14:textId="215C5614" w:rsidR="00712DF0" w:rsidRPr="00EA67B5" w:rsidRDefault="00712DF0" w:rsidP="00712DF0">
      <w:pPr>
        <w:autoSpaceDE w:val="0"/>
        <w:autoSpaceDN w:val="0"/>
        <w:adjustRightInd w:val="0"/>
        <w:spacing w:after="0"/>
        <w:rPr>
          <w:rFonts w:asciiTheme="minorHAnsi" w:hAnsiTheme="minorHAnsi" w:cstheme="minorHAnsi"/>
          <w:szCs w:val="24"/>
        </w:rPr>
      </w:pPr>
      <w:r w:rsidRPr="00EA67B5">
        <w:rPr>
          <w:rFonts w:asciiTheme="minorHAnsi" w:hAnsiTheme="minorHAnsi" w:cstheme="minorHAnsi"/>
          <w:szCs w:val="24"/>
        </w:rPr>
        <w:t>Further information low-level concerns are available:</w:t>
      </w:r>
    </w:p>
    <w:p w14:paraId="0A4DA7D3" w14:textId="035EB80D" w:rsidR="009C18D8" w:rsidRDefault="00712DF0" w:rsidP="00712DF0">
      <w:pPr>
        <w:pStyle w:val="ListParagraph"/>
        <w:numPr>
          <w:ilvl w:val="0"/>
          <w:numId w:val="31"/>
        </w:numPr>
        <w:tabs>
          <w:tab w:val="clear" w:pos="1495"/>
        </w:tabs>
        <w:spacing w:after="0"/>
        <w:ind w:left="284" w:hanging="284"/>
        <w:rPr>
          <w:rFonts w:asciiTheme="minorHAnsi" w:hAnsiTheme="minorHAnsi" w:cstheme="minorHAnsi"/>
          <w:szCs w:val="24"/>
        </w:rPr>
      </w:pPr>
      <w:hyperlink r:id="rId91" w:history="1">
        <w:r w:rsidRPr="00F907DF">
          <w:rPr>
            <w:rFonts w:asciiTheme="minorHAnsi" w:hAnsiTheme="minorHAnsi" w:cstheme="minorHAnsi"/>
            <w:color w:val="4472C4" w:themeColor="accent1"/>
            <w:szCs w:val="24"/>
            <w:u w:val="single"/>
          </w:rPr>
          <w:t>DDSCP - Allegations</w:t>
        </w:r>
        <w:r w:rsidRPr="00EA67B5">
          <w:rPr>
            <w:rFonts w:asciiTheme="minorHAnsi" w:hAnsiTheme="minorHAnsi" w:cstheme="minorHAnsi"/>
            <w:szCs w:val="24"/>
            <w:u w:val="single"/>
          </w:rPr>
          <w:t xml:space="preserve"> </w:t>
        </w:r>
      </w:hyperlink>
      <w:r w:rsidRPr="00EA67B5">
        <w:rPr>
          <w:rFonts w:asciiTheme="minorHAnsi" w:hAnsiTheme="minorHAnsi" w:cstheme="minorHAnsi"/>
          <w:szCs w:val="24"/>
        </w:rPr>
        <w:t>and includes a DDSCP briefing note</w:t>
      </w:r>
    </w:p>
    <w:p w14:paraId="765B468B" w14:textId="77777777" w:rsidR="006B345E" w:rsidRDefault="006B345E" w:rsidP="006B345E">
      <w:pPr>
        <w:spacing w:after="0"/>
        <w:rPr>
          <w:rFonts w:asciiTheme="minorHAnsi" w:hAnsiTheme="minorHAnsi" w:cstheme="minorHAnsi"/>
          <w:szCs w:val="24"/>
        </w:rPr>
      </w:pPr>
    </w:p>
    <w:p w14:paraId="100504C7" w14:textId="77777777" w:rsidR="006B345E" w:rsidRDefault="006B345E" w:rsidP="006B345E">
      <w:pPr>
        <w:spacing w:after="0"/>
        <w:rPr>
          <w:rFonts w:asciiTheme="minorHAnsi" w:hAnsiTheme="minorHAnsi" w:cstheme="minorHAnsi"/>
          <w:szCs w:val="24"/>
        </w:rPr>
      </w:pPr>
    </w:p>
    <w:p w14:paraId="0C5316D9" w14:textId="77777777" w:rsidR="006B345E" w:rsidRDefault="006B345E" w:rsidP="006B345E">
      <w:pPr>
        <w:spacing w:after="0"/>
        <w:rPr>
          <w:rFonts w:asciiTheme="minorHAnsi" w:hAnsiTheme="minorHAnsi" w:cstheme="minorHAnsi"/>
          <w:szCs w:val="24"/>
        </w:rPr>
      </w:pPr>
    </w:p>
    <w:p w14:paraId="1E2553D3" w14:textId="77777777" w:rsidR="006B345E" w:rsidRDefault="006B345E" w:rsidP="006B345E">
      <w:pPr>
        <w:spacing w:after="0"/>
        <w:rPr>
          <w:rFonts w:asciiTheme="minorHAnsi" w:hAnsiTheme="minorHAnsi" w:cstheme="minorHAnsi"/>
          <w:szCs w:val="24"/>
        </w:rPr>
      </w:pPr>
    </w:p>
    <w:p w14:paraId="35D86E0E" w14:textId="77777777" w:rsidR="006B345E" w:rsidRPr="006B345E" w:rsidRDefault="006B345E" w:rsidP="006B345E">
      <w:pPr>
        <w:spacing w:after="0"/>
        <w:rPr>
          <w:rFonts w:asciiTheme="minorHAnsi" w:hAnsiTheme="minorHAnsi" w:cstheme="minorHAnsi"/>
          <w:szCs w:val="24"/>
        </w:rPr>
      </w:pPr>
    </w:p>
    <w:p w14:paraId="78B034DD" w14:textId="4259497F" w:rsidR="00712DF0" w:rsidRPr="006B345E" w:rsidRDefault="00712DF0" w:rsidP="006B345E">
      <w:pPr>
        <w:pStyle w:val="Heading2"/>
        <w:numPr>
          <w:ilvl w:val="1"/>
          <w:numId w:val="44"/>
        </w:numPr>
        <w:rPr>
          <w:rFonts w:asciiTheme="minorHAnsi" w:hAnsiTheme="minorHAnsi" w:cstheme="minorHAnsi"/>
          <w:color w:val="auto"/>
          <w:sz w:val="24"/>
          <w:szCs w:val="22"/>
        </w:rPr>
      </w:pPr>
      <w:r w:rsidRPr="002872BA">
        <w:rPr>
          <w:rFonts w:asciiTheme="minorHAnsi" w:hAnsiTheme="minorHAnsi" w:cstheme="minorHAnsi"/>
          <w:color w:val="auto"/>
          <w:sz w:val="24"/>
          <w:szCs w:val="22"/>
        </w:rPr>
        <w:lastRenderedPageBreak/>
        <w:t>Whistle</w:t>
      </w:r>
      <w:r w:rsidRPr="006B345E">
        <w:rPr>
          <w:rFonts w:asciiTheme="minorHAnsi" w:hAnsiTheme="minorHAnsi" w:cstheme="minorHAnsi"/>
          <w:color w:val="auto"/>
          <w:sz w:val="24"/>
          <w:szCs w:val="22"/>
        </w:rPr>
        <w:t>blowing Policy</w:t>
      </w:r>
    </w:p>
    <w:p w14:paraId="1AE8ECD6" w14:textId="77777777" w:rsidR="00712DF0" w:rsidRPr="00EA67B5" w:rsidRDefault="00712DF0" w:rsidP="00712DF0">
      <w:pPr>
        <w:spacing w:after="0"/>
        <w:rPr>
          <w:rFonts w:asciiTheme="minorHAnsi" w:hAnsiTheme="minorHAnsi" w:cstheme="minorHAnsi"/>
          <w:bCs/>
          <w:szCs w:val="24"/>
        </w:rPr>
      </w:pPr>
    </w:p>
    <w:p w14:paraId="1BE86E48" w14:textId="055F3AA7" w:rsidR="00B00E50" w:rsidRPr="006B345E" w:rsidRDefault="00B00E50" w:rsidP="00712DF0">
      <w:pPr>
        <w:spacing w:after="0"/>
        <w:rPr>
          <w:rFonts w:asciiTheme="minorHAnsi" w:hAnsiTheme="minorHAnsi" w:cstheme="minorHAnsi"/>
          <w:bCs/>
          <w:szCs w:val="24"/>
        </w:rPr>
      </w:pPr>
      <w:bookmarkStart w:id="173" w:name="_Hlk157507596"/>
      <w:r w:rsidRPr="006B345E">
        <w:rPr>
          <w:rFonts w:asciiTheme="minorHAnsi" w:hAnsiTheme="minorHAnsi" w:cstheme="minorHAnsi"/>
          <w:bCs/>
          <w:szCs w:val="24"/>
        </w:rPr>
        <w:t>We ensure that we have put appropriate whistleblowing procedures in place for all staff (including students and volunteers</w:t>
      </w:r>
      <w:r w:rsidR="005A0EFF" w:rsidRPr="006B345E">
        <w:rPr>
          <w:rFonts w:asciiTheme="minorHAnsi" w:hAnsiTheme="minorHAnsi" w:cstheme="minorHAnsi"/>
          <w:bCs/>
          <w:szCs w:val="24"/>
        </w:rPr>
        <w:t xml:space="preserve">). </w:t>
      </w:r>
    </w:p>
    <w:p w14:paraId="03BF01BA" w14:textId="77777777" w:rsidR="00B00E50" w:rsidRDefault="00B00E50" w:rsidP="00712DF0">
      <w:pPr>
        <w:spacing w:after="0"/>
        <w:rPr>
          <w:rFonts w:asciiTheme="minorHAnsi" w:hAnsiTheme="minorHAnsi" w:cstheme="minorHAnsi"/>
          <w:bCs/>
          <w:szCs w:val="24"/>
        </w:rPr>
      </w:pPr>
    </w:p>
    <w:p w14:paraId="74D28C9B" w14:textId="1DF38FD7" w:rsidR="00712DF0" w:rsidRPr="00EA67B5" w:rsidRDefault="00712DF0" w:rsidP="00712DF0">
      <w:pPr>
        <w:spacing w:after="0"/>
        <w:rPr>
          <w:rFonts w:asciiTheme="minorHAnsi" w:hAnsiTheme="minorHAnsi" w:cstheme="minorHAnsi"/>
          <w:bCs/>
          <w:szCs w:val="24"/>
        </w:rPr>
      </w:pPr>
      <w:r w:rsidRPr="002872BA">
        <w:rPr>
          <w:rFonts w:asciiTheme="minorHAnsi" w:hAnsiTheme="minorHAnsi" w:cstheme="minorHAnsi"/>
          <w:bCs/>
          <w:szCs w:val="24"/>
        </w:rPr>
        <w:t xml:space="preserve">We ensure all staff and volunteers </w:t>
      </w:r>
      <w:r w:rsidRPr="006B345E">
        <w:rPr>
          <w:rFonts w:asciiTheme="minorHAnsi" w:hAnsiTheme="minorHAnsi" w:cstheme="minorHAnsi"/>
          <w:bCs/>
          <w:szCs w:val="24"/>
        </w:rPr>
        <w:t xml:space="preserve">know </w:t>
      </w:r>
      <w:r w:rsidR="00DE731F" w:rsidRPr="006B345E">
        <w:rPr>
          <w:rFonts w:asciiTheme="minorHAnsi" w:hAnsiTheme="minorHAnsi" w:cstheme="minorHAnsi"/>
          <w:bCs/>
          <w:szCs w:val="24"/>
        </w:rPr>
        <w:t xml:space="preserve">how and when they </w:t>
      </w:r>
      <w:r w:rsidRPr="002872BA">
        <w:rPr>
          <w:rFonts w:asciiTheme="minorHAnsi" w:hAnsiTheme="minorHAnsi" w:cstheme="minorHAnsi"/>
          <w:bCs/>
          <w:szCs w:val="24"/>
        </w:rPr>
        <w:t xml:space="preserve">can raise concerns about any poor or unsafe practice and potential failures in the provider’s safeguarding process and all concerns will be taken seriously by the </w:t>
      </w:r>
      <w:r w:rsidR="00E20EEE" w:rsidRPr="00E3120A">
        <w:rPr>
          <w:rFonts w:asciiTheme="minorHAnsi" w:hAnsiTheme="minorHAnsi" w:cstheme="minorHAnsi"/>
          <w:bCs/>
          <w:szCs w:val="24"/>
        </w:rPr>
        <w:t xml:space="preserve">management </w:t>
      </w:r>
      <w:r w:rsidRPr="002872BA">
        <w:rPr>
          <w:rFonts w:asciiTheme="minorHAnsi" w:hAnsiTheme="minorHAnsi" w:cstheme="minorHAnsi"/>
          <w:bCs/>
          <w:szCs w:val="24"/>
        </w:rPr>
        <w:t>team.</w:t>
      </w:r>
    </w:p>
    <w:bookmarkEnd w:id="173"/>
    <w:p w14:paraId="04B40B90" w14:textId="77777777" w:rsidR="00F91EBD" w:rsidRDefault="00F91EBD" w:rsidP="00712DF0">
      <w:pPr>
        <w:spacing w:after="0"/>
        <w:rPr>
          <w:rFonts w:asciiTheme="minorHAnsi" w:hAnsiTheme="minorHAnsi" w:cstheme="minorHAnsi"/>
          <w:bCs/>
          <w:szCs w:val="24"/>
        </w:rPr>
      </w:pPr>
    </w:p>
    <w:p w14:paraId="5CD025A5" w14:textId="77777777" w:rsidR="00F91EBD" w:rsidRDefault="00712DF0" w:rsidP="00712DF0">
      <w:pPr>
        <w:spacing w:after="0"/>
        <w:rPr>
          <w:rFonts w:asciiTheme="minorHAnsi" w:hAnsiTheme="minorHAnsi" w:cstheme="minorHAnsi"/>
          <w:bCs/>
          <w:szCs w:val="24"/>
        </w:rPr>
      </w:pPr>
      <w:r w:rsidRPr="00EA67B5">
        <w:rPr>
          <w:rFonts w:asciiTheme="minorHAnsi" w:hAnsiTheme="minorHAnsi" w:cstheme="minorHAnsi"/>
          <w:bCs/>
          <w:szCs w:val="24"/>
        </w:rPr>
        <w:t xml:space="preserve">All staff know if they have concerns about the conduct of a member of staff, carer and anyone living or working on the premises where Ofsted registered childcare takes place the member of staff should, in the first </w:t>
      </w:r>
      <w:r w:rsidRPr="00151C93">
        <w:rPr>
          <w:rFonts w:asciiTheme="minorHAnsi" w:hAnsiTheme="minorHAnsi" w:cstheme="minorHAnsi"/>
          <w:bCs/>
          <w:szCs w:val="24"/>
        </w:rPr>
        <w:t>instance</w:t>
      </w:r>
      <w:r w:rsidRPr="00EA67B5">
        <w:rPr>
          <w:rFonts w:asciiTheme="minorHAnsi" w:hAnsiTheme="minorHAnsi" w:cstheme="minorHAnsi"/>
          <w:bCs/>
          <w:szCs w:val="24"/>
        </w:rPr>
        <w:t xml:space="preserve">, discuss this with a member of the </w:t>
      </w:r>
      <w:r w:rsidR="00151C93" w:rsidRPr="004B65F7">
        <w:rPr>
          <w:rFonts w:asciiTheme="minorHAnsi" w:hAnsiTheme="minorHAnsi" w:cstheme="minorHAnsi"/>
          <w:bCs/>
          <w:szCs w:val="24"/>
        </w:rPr>
        <w:t xml:space="preserve">management </w:t>
      </w:r>
      <w:r w:rsidRPr="00EA67B5">
        <w:rPr>
          <w:rFonts w:asciiTheme="minorHAnsi" w:hAnsiTheme="minorHAnsi" w:cstheme="minorHAnsi"/>
          <w:bCs/>
          <w:szCs w:val="24"/>
        </w:rPr>
        <w:t xml:space="preserve">team and escalate it via the allegations against staff, </w:t>
      </w:r>
      <w:r w:rsidRPr="00EA67B5">
        <w:rPr>
          <w:rFonts w:asciiTheme="minorHAnsi" w:hAnsiTheme="minorHAnsi" w:cstheme="minorHAnsi"/>
          <w:iCs/>
          <w:szCs w:val="24"/>
        </w:rPr>
        <w:t>carers and anyone living or working on the premises where Ofsted registered childcare takes place</w:t>
      </w:r>
      <w:r w:rsidRPr="00EA67B5">
        <w:rPr>
          <w:rFonts w:asciiTheme="minorHAnsi" w:hAnsiTheme="minorHAnsi" w:cstheme="minorHAnsi"/>
          <w:bCs/>
          <w:szCs w:val="24"/>
        </w:rPr>
        <w:t xml:space="preserve"> procedures, if appropriate. </w:t>
      </w:r>
    </w:p>
    <w:p w14:paraId="32711AD7" w14:textId="77777777" w:rsidR="00BC366A" w:rsidRDefault="00BC366A" w:rsidP="00712DF0">
      <w:pPr>
        <w:spacing w:after="0"/>
        <w:rPr>
          <w:rFonts w:asciiTheme="minorHAnsi" w:hAnsiTheme="minorHAnsi" w:cstheme="minorHAnsi"/>
          <w:bCs/>
          <w:szCs w:val="24"/>
        </w:rPr>
      </w:pPr>
    </w:p>
    <w:p w14:paraId="7319395F" w14:textId="679ACB42" w:rsidR="00712DF0" w:rsidRPr="00EA67B5" w:rsidRDefault="00BC366A" w:rsidP="00712DF0">
      <w:pPr>
        <w:spacing w:after="0"/>
        <w:rPr>
          <w:rFonts w:asciiTheme="minorHAnsi" w:hAnsiTheme="minorHAnsi" w:cstheme="minorHAnsi"/>
          <w:bCs/>
          <w:szCs w:val="24"/>
        </w:rPr>
      </w:pPr>
      <w:r w:rsidRPr="006B345E">
        <w:t>All staff know that any concerns raised will be taken seriously by the senior leadership team, h</w:t>
      </w:r>
      <w:r w:rsidR="00712DF0" w:rsidRPr="006B345E">
        <w:rPr>
          <w:rFonts w:asciiTheme="minorHAnsi" w:hAnsiTheme="minorHAnsi" w:cstheme="minorHAnsi"/>
          <w:bCs/>
          <w:szCs w:val="24"/>
        </w:rPr>
        <w:t xml:space="preserve">owever, if they feel the concern is not being dealt with appropriately, and the concern is about the behaviour </w:t>
      </w:r>
      <w:r w:rsidR="00712DF0" w:rsidRPr="00EA67B5">
        <w:rPr>
          <w:rFonts w:asciiTheme="minorHAnsi" w:hAnsiTheme="minorHAnsi" w:cstheme="minorHAnsi"/>
          <w:bCs/>
          <w:szCs w:val="24"/>
        </w:rPr>
        <w:t>of a member of staff, then the member of staff should inform the LADO directly and, or Ofsted if there is a potential breach of Ofsted registration requirements.</w:t>
      </w:r>
    </w:p>
    <w:p w14:paraId="29BAE042" w14:textId="77777777" w:rsidR="00712DF0" w:rsidRPr="00EA67B5" w:rsidRDefault="00712DF0" w:rsidP="00712DF0">
      <w:pPr>
        <w:spacing w:after="0"/>
        <w:rPr>
          <w:rFonts w:asciiTheme="minorHAnsi" w:hAnsiTheme="minorHAnsi" w:cstheme="minorHAnsi"/>
          <w:bCs/>
          <w:szCs w:val="24"/>
        </w:rPr>
      </w:pPr>
    </w:p>
    <w:p w14:paraId="013A0970" w14:textId="77777777" w:rsidR="00712DF0" w:rsidRPr="00EA67B5" w:rsidRDefault="00712DF0" w:rsidP="00712DF0">
      <w:pPr>
        <w:shd w:val="clear" w:color="auto" w:fill="FEFEFE"/>
        <w:spacing w:after="0"/>
        <w:rPr>
          <w:rStyle w:val="Hyperlink"/>
          <w:rFonts w:asciiTheme="minorHAnsi" w:hAnsiTheme="minorHAnsi" w:cstheme="minorHAnsi"/>
          <w:color w:val="auto"/>
          <w:szCs w:val="24"/>
        </w:rPr>
      </w:pPr>
      <w:bookmarkStart w:id="174" w:name="_Hlk111977830"/>
      <w:r w:rsidRPr="00C720CE">
        <w:rPr>
          <w:rFonts w:asciiTheme="minorHAnsi" w:hAnsiTheme="minorHAnsi" w:cstheme="minorHAnsi"/>
          <w:bCs/>
          <w:szCs w:val="24"/>
        </w:rPr>
        <w:t xml:space="preserve">All staff know if they have concerns about poor or unsafe practice or potential failures in the provision are aware </w:t>
      </w:r>
      <w:bookmarkEnd w:id="174"/>
      <w:r w:rsidRPr="00C720CE">
        <w:rPr>
          <w:rFonts w:asciiTheme="minorHAnsi" w:hAnsiTheme="minorHAnsi" w:cstheme="minorHAnsi"/>
          <w:bCs/>
          <w:szCs w:val="24"/>
        </w:rPr>
        <w:t>of the</w:t>
      </w:r>
      <w:r w:rsidRPr="00F907DF">
        <w:rPr>
          <w:rFonts w:asciiTheme="minorHAnsi" w:hAnsiTheme="minorHAnsi" w:cstheme="minorHAnsi"/>
          <w:color w:val="4472C4" w:themeColor="accent1"/>
          <w:szCs w:val="24"/>
        </w:rPr>
        <w:t xml:space="preserve"> </w:t>
      </w:r>
      <w:hyperlink r:id="rId92" w:history="1">
        <w:r w:rsidRPr="00F907DF">
          <w:rPr>
            <w:rFonts w:asciiTheme="minorHAnsi" w:hAnsiTheme="minorHAnsi" w:cstheme="minorHAnsi"/>
            <w:color w:val="4472C4" w:themeColor="accent1"/>
            <w:szCs w:val="24"/>
            <w:u w:val="single"/>
          </w:rPr>
          <w:t>Whistleblowing for employees</w:t>
        </w:r>
      </w:hyperlink>
      <w:r w:rsidRPr="00C720CE">
        <w:rPr>
          <w:rFonts w:asciiTheme="minorHAnsi" w:hAnsiTheme="minorHAnsi" w:cstheme="minorHAnsi"/>
          <w:szCs w:val="24"/>
        </w:rPr>
        <w:t>, the</w:t>
      </w:r>
      <w:r w:rsidRPr="00C720CE">
        <w:rPr>
          <w:rFonts w:asciiTheme="minorHAnsi" w:hAnsiTheme="minorHAnsi" w:cstheme="minorHAnsi"/>
          <w:bCs/>
          <w:szCs w:val="24"/>
        </w:rPr>
        <w:t xml:space="preserve"> </w:t>
      </w:r>
      <w:hyperlink r:id="rId93" w:history="1">
        <w:r w:rsidRPr="00F907DF">
          <w:rPr>
            <w:rFonts w:asciiTheme="minorHAnsi" w:hAnsiTheme="minorHAnsi" w:cstheme="minorHAnsi"/>
            <w:color w:val="4472C4" w:themeColor="accent1"/>
            <w:szCs w:val="24"/>
            <w:u w:val="single"/>
          </w:rPr>
          <w:t xml:space="preserve">NSPCC Whistleblowing Advice Line </w:t>
        </w:r>
      </w:hyperlink>
      <w:r w:rsidRPr="00F907DF">
        <w:rPr>
          <w:rFonts w:asciiTheme="minorHAnsi" w:hAnsiTheme="minorHAnsi" w:cstheme="minorHAnsi"/>
          <w:color w:val="4472C4" w:themeColor="accent1"/>
          <w:szCs w:val="24"/>
        </w:rPr>
        <w:t xml:space="preserve"> </w:t>
      </w:r>
      <w:r w:rsidRPr="00C720CE">
        <w:rPr>
          <w:rFonts w:asciiTheme="minorHAnsi" w:hAnsiTheme="minorHAnsi" w:cstheme="minorHAnsi"/>
          <w:szCs w:val="24"/>
        </w:rPr>
        <w:t xml:space="preserve">which offers free advice and support to professionals with concerns about how child protection issues are being handled in their own or another organisation. If you think an organisation is putting children at risk, even if you are not certain, then staff can contact the NSPCC advice line: </w:t>
      </w:r>
      <w:r w:rsidRPr="00C720CE">
        <w:rPr>
          <w:rFonts w:asciiTheme="minorHAnsi" w:hAnsiTheme="minorHAnsi" w:cstheme="minorHAnsi"/>
          <w:bCs/>
          <w:szCs w:val="24"/>
        </w:rPr>
        <w:t xml:space="preserve">0800 028 0285 or </w:t>
      </w:r>
      <w:r w:rsidRPr="00C720CE">
        <w:rPr>
          <w:rFonts w:asciiTheme="minorHAnsi" w:hAnsiTheme="minorHAnsi" w:cstheme="minorHAnsi"/>
          <w:szCs w:val="24"/>
        </w:rPr>
        <w:t>e</w:t>
      </w:r>
      <w:r w:rsidRPr="00C720CE">
        <w:rPr>
          <w:rFonts w:asciiTheme="minorHAnsi" w:hAnsiTheme="minorHAnsi" w:cstheme="minorHAnsi"/>
          <w:bCs/>
          <w:szCs w:val="24"/>
        </w:rPr>
        <w:t xml:space="preserve">mail: </w:t>
      </w:r>
      <w:hyperlink r:id="rId94" w:history="1">
        <w:r w:rsidRPr="00F907DF">
          <w:rPr>
            <w:rStyle w:val="Hyperlink"/>
            <w:rFonts w:asciiTheme="minorHAnsi" w:hAnsiTheme="minorHAnsi" w:cstheme="minorHAnsi"/>
            <w:color w:val="4472C4" w:themeColor="accent1"/>
            <w:szCs w:val="24"/>
          </w:rPr>
          <w:t>help@nspcc.org.uk</w:t>
        </w:r>
      </w:hyperlink>
      <w:r w:rsidRPr="00F907DF">
        <w:rPr>
          <w:rStyle w:val="Hyperlink"/>
          <w:rFonts w:asciiTheme="minorHAnsi" w:hAnsiTheme="minorHAnsi" w:cstheme="minorHAnsi"/>
          <w:color w:val="4472C4" w:themeColor="accent1"/>
          <w:szCs w:val="24"/>
        </w:rPr>
        <w:t>.</w:t>
      </w:r>
    </w:p>
    <w:p w14:paraId="2A88CFC7" w14:textId="77777777" w:rsidR="00712DF0" w:rsidRPr="00EA67B5" w:rsidRDefault="00712DF0" w:rsidP="00712DF0">
      <w:pPr>
        <w:shd w:val="clear" w:color="auto" w:fill="FEFEFE"/>
        <w:spacing w:after="0"/>
        <w:rPr>
          <w:rStyle w:val="Hyperlink"/>
          <w:rFonts w:asciiTheme="minorHAnsi" w:hAnsiTheme="minorHAnsi" w:cstheme="minorHAnsi"/>
          <w:color w:val="auto"/>
          <w:szCs w:val="24"/>
        </w:rPr>
      </w:pPr>
    </w:p>
    <w:p w14:paraId="5D97C0B6" w14:textId="693EEB82" w:rsidR="00712DF0" w:rsidRPr="007B0527" w:rsidRDefault="00E21F1A" w:rsidP="007B0527">
      <w:pPr>
        <w:spacing w:after="160" w:line="259" w:lineRule="auto"/>
        <w:rPr>
          <w:rStyle w:val="Hyperlink"/>
          <w:color w:val="A20000"/>
          <w:u w:val="none"/>
        </w:rPr>
      </w:pPr>
      <w:r w:rsidRPr="006B345E">
        <w:rPr>
          <w:rStyle w:val="Hyperlink"/>
          <w:rFonts w:asciiTheme="minorHAnsi" w:hAnsiTheme="minorHAnsi" w:cstheme="minorHAnsi"/>
          <w:color w:val="auto"/>
          <w:szCs w:val="24"/>
          <w:u w:val="none"/>
        </w:rPr>
        <w:t>All staff know they can</w:t>
      </w:r>
      <w:r w:rsidR="007B0527" w:rsidRPr="006B345E">
        <w:rPr>
          <w:rStyle w:val="Hyperlink"/>
          <w:rFonts w:asciiTheme="minorHAnsi" w:hAnsiTheme="minorHAnsi" w:cstheme="minorHAnsi"/>
          <w:color w:val="auto"/>
          <w:szCs w:val="24"/>
          <w:u w:val="none"/>
        </w:rPr>
        <w:t xml:space="preserve"> refer to o</w:t>
      </w:r>
      <w:r w:rsidRPr="006B345E">
        <w:t xml:space="preserve">fsted guidance on how to make complaints about a provider:  </w:t>
      </w:r>
      <w:hyperlink r:id="rId95" w:history="1">
        <w:r w:rsidRPr="00EB6DB8">
          <w:rPr>
            <w:rStyle w:val="Hyperlink"/>
          </w:rPr>
          <w:t>Complaints procedure - Ofsted - GOV.UK</w:t>
        </w:r>
      </w:hyperlink>
      <w:r w:rsidR="007B0527">
        <w:rPr>
          <w:color w:val="A20000"/>
        </w:rPr>
        <w:t xml:space="preserve"> </w:t>
      </w:r>
      <w:r w:rsidR="007B0527" w:rsidRPr="006B345E">
        <w:t>and g</w:t>
      </w:r>
      <w:r w:rsidRPr="006B345E">
        <w:t xml:space="preserve">eneral guidance on whistleblowing can be found via: </w:t>
      </w:r>
      <w:hyperlink r:id="rId96" w:history="1">
        <w:r w:rsidRPr="00A604B0">
          <w:rPr>
            <w:rStyle w:val="Hyperlink"/>
          </w:rPr>
          <w:t>Whistleblowing for employees: What is a whistleblower - GOV.UK</w:t>
        </w:r>
      </w:hyperlink>
    </w:p>
    <w:p w14:paraId="21C8ED09" w14:textId="77777777" w:rsidR="00712DF0" w:rsidRPr="00EA67B5" w:rsidRDefault="00712DF0" w:rsidP="00712DF0">
      <w:pPr>
        <w:shd w:val="clear" w:color="auto" w:fill="FEFEFE"/>
        <w:spacing w:after="0"/>
        <w:rPr>
          <w:rStyle w:val="Hyperlink"/>
          <w:rFonts w:asciiTheme="minorHAnsi" w:hAnsiTheme="minorHAnsi" w:cstheme="minorHAnsi"/>
          <w:color w:val="auto"/>
          <w:szCs w:val="24"/>
        </w:rPr>
      </w:pPr>
    </w:p>
    <w:p w14:paraId="343A2512" w14:textId="77777777" w:rsidR="00712DF0" w:rsidRPr="00EA67B5" w:rsidRDefault="00712DF0" w:rsidP="00712DF0">
      <w:pPr>
        <w:shd w:val="clear" w:color="auto" w:fill="FEFEFE"/>
        <w:spacing w:after="0"/>
        <w:rPr>
          <w:rStyle w:val="Hyperlink"/>
          <w:color w:val="auto"/>
        </w:rPr>
      </w:pPr>
    </w:p>
    <w:p w14:paraId="35AD0339" w14:textId="77777777" w:rsidR="00712DF0" w:rsidRPr="00EA67B5" w:rsidRDefault="00712DF0" w:rsidP="00712DF0">
      <w:pPr>
        <w:shd w:val="clear" w:color="auto" w:fill="FEFEFE"/>
        <w:spacing w:after="0"/>
        <w:rPr>
          <w:rStyle w:val="Hyperlink"/>
          <w:color w:val="auto"/>
        </w:rPr>
        <w:sectPr w:rsidR="00712DF0" w:rsidRPr="00EA67B5" w:rsidSect="00BB5D96">
          <w:pgSz w:w="11906" w:h="16838"/>
          <w:pgMar w:top="1440" w:right="1440" w:bottom="851" w:left="1440" w:header="709" w:footer="709" w:gutter="0"/>
          <w:cols w:space="708"/>
          <w:docGrid w:linePitch="360"/>
        </w:sectPr>
      </w:pPr>
    </w:p>
    <w:p w14:paraId="496179D3" w14:textId="77777777" w:rsidR="00712DF0" w:rsidRPr="002241A9" w:rsidRDefault="00712DF0" w:rsidP="00712DF0">
      <w:pPr>
        <w:pStyle w:val="Heading1"/>
        <w:numPr>
          <w:ilvl w:val="0"/>
          <w:numId w:val="0"/>
        </w:numPr>
        <w:spacing w:before="0"/>
        <w:ind w:left="431" w:hanging="431"/>
        <w:rPr>
          <w:b w:val="0"/>
          <w:bCs w:val="0"/>
          <w:color w:val="auto"/>
          <w:u w:val="none"/>
        </w:rPr>
      </w:pPr>
      <w:bookmarkStart w:id="175" w:name="_6._Management_of"/>
      <w:bookmarkEnd w:id="175"/>
      <w:r w:rsidRPr="002241A9">
        <w:rPr>
          <w:rFonts w:asciiTheme="minorHAnsi" w:hAnsiTheme="minorHAnsi" w:cstheme="minorHAnsi"/>
          <w:b w:val="0"/>
          <w:bCs w:val="0"/>
          <w:color w:val="4472C4" w:themeColor="accent1"/>
          <w:szCs w:val="24"/>
          <w:u w:val="none"/>
        </w:rPr>
        <w:lastRenderedPageBreak/>
        <w:t xml:space="preserve">6. </w:t>
      </w:r>
      <w:r w:rsidRPr="002241A9">
        <w:rPr>
          <w:rFonts w:asciiTheme="minorHAnsi" w:hAnsiTheme="minorHAnsi" w:cstheme="minorHAnsi"/>
          <w:b w:val="0"/>
          <w:bCs w:val="0"/>
          <w:color w:val="auto"/>
          <w:szCs w:val="24"/>
          <w:u w:val="none"/>
        </w:rPr>
        <w:t>Management of this Policy</w:t>
      </w:r>
    </w:p>
    <w:p w14:paraId="3B8B5E82" w14:textId="77777777" w:rsidR="00712DF0" w:rsidRPr="00EA67B5" w:rsidRDefault="00712DF0" w:rsidP="00712DF0">
      <w:pPr>
        <w:spacing w:after="0"/>
        <w:rPr>
          <w:rFonts w:asciiTheme="minorHAnsi" w:hAnsiTheme="minorHAnsi" w:cstheme="minorHAnsi"/>
          <w:szCs w:val="24"/>
        </w:rPr>
      </w:pPr>
    </w:p>
    <w:p w14:paraId="6CB5664F" w14:textId="14A51B95" w:rsidR="00712DF0" w:rsidRPr="00EA67B5" w:rsidRDefault="00712DF0" w:rsidP="00712DF0">
      <w:pPr>
        <w:pStyle w:val="Default"/>
        <w:spacing w:line="276" w:lineRule="auto"/>
        <w:rPr>
          <w:rFonts w:asciiTheme="minorHAnsi" w:hAnsiTheme="minorHAnsi" w:cstheme="minorHAnsi"/>
          <w:color w:val="auto"/>
        </w:rPr>
      </w:pPr>
      <w:r w:rsidRPr="00EA67B5">
        <w:rPr>
          <w:rFonts w:asciiTheme="minorHAnsi" w:hAnsiTheme="minorHAnsi" w:cstheme="minorHAnsi"/>
          <w:color w:val="auto"/>
          <w:lang w:eastAsia="en-GB"/>
        </w:rPr>
        <w:t xml:space="preserve">The </w:t>
      </w:r>
      <w:r w:rsidR="00151C93" w:rsidRPr="009327D1">
        <w:rPr>
          <w:rFonts w:asciiTheme="minorHAnsi" w:hAnsiTheme="minorHAnsi" w:cstheme="minorHAnsi"/>
          <w:color w:val="212121"/>
          <w:lang w:eastAsia="en-GB"/>
        </w:rPr>
        <w:t>registered provider</w:t>
      </w:r>
      <w:r w:rsidRPr="009327D1">
        <w:rPr>
          <w:rFonts w:asciiTheme="minorHAnsi" w:hAnsiTheme="minorHAnsi" w:cstheme="minorHAnsi"/>
          <w:color w:val="212121"/>
          <w:lang w:eastAsia="en-GB"/>
        </w:rPr>
        <w:t xml:space="preserve"> </w:t>
      </w:r>
      <w:r w:rsidRPr="00EA67B5">
        <w:rPr>
          <w:rFonts w:asciiTheme="minorHAnsi" w:hAnsiTheme="minorHAnsi" w:cstheme="minorHAnsi"/>
          <w:color w:val="auto"/>
        </w:rPr>
        <w:t>w</w:t>
      </w:r>
      <w:r w:rsidRPr="00EA67B5">
        <w:rPr>
          <w:rFonts w:asciiTheme="minorHAnsi" w:hAnsiTheme="minorHAnsi" w:cstheme="minorHAnsi"/>
          <w:color w:val="auto"/>
          <w:lang w:eastAsia="en-GB"/>
        </w:rPr>
        <w:t>ill:</w:t>
      </w:r>
    </w:p>
    <w:p w14:paraId="0622D0AD" w14:textId="77777777" w:rsidR="00712DF0" w:rsidRPr="00EA67B5" w:rsidRDefault="00712DF0" w:rsidP="00E3778A">
      <w:pPr>
        <w:pStyle w:val="Default"/>
        <w:numPr>
          <w:ilvl w:val="0"/>
          <w:numId w:val="20"/>
        </w:numPr>
        <w:spacing w:line="276" w:lineRule="auto"/>
        <w:ind w:left="284" w:hanging="284"/>
        <w:rPr>
          <w:rFonts w:asciiTheme="minorHAnsi" w:hAnsiTheme="minorHAnsi" w:cstheme="minorHAnsi"/>
          <w:color w:val="auto"/>
          <w:lang w:eastAsia="en-GB"/>
        </w:rPr>
      </w:pPr>
      <w:r w:rsidRPr="00EA67B5">
        <w:rPr>
          <w:rFonts w:asciiTheme="minorHAnsi" w:hAnsiTheme="minorHAnsi" w:cstheme="minorHAnsi"/>
          <w:color w:val="auto"/>
          <w:lang w:eastAsia="en-GB"/>
        </w:rPr>
        <w:t>know the safeguarding arrangements in our provision.</w:t>
      </w:r>
    </w:p>
    <w:p w14:paraId="00AC2696" w14:textId="77777777" w:rsidR="00712DF0" w:rsidRPr="00EA67B5" w:rsidRDefault="00712DF0" w:rsidP="00E3778A">
      <w:pPr>
        <w:pStyle w:val="Default"/>
        <w:numPr>
          <w:ilvl w:val="0"/>
          <w:numId w:val="8"/>
        </w:numPr>
        <w:spacing w:line="276" w:lineRule="auto"/>
        <w:ind w:left="284" w:hanging="284"/>
        <w:rPr>
          <w:rFonts w:asciiTheme="minorHAnsi" w:hAnsiTheme="minorHAnsi" w:cstheme="minorHAnsi"/>
          <w:color w:val="auto"/>
          <w:lang w:eastAsia="en-GB"/>
        </w:rPr>
      </w:pPr>
      <w:r w:rsidRPr="00EA67B5">
        <w:rPr>
          <w:rFonts w:asciiTheme="minorHAnsi" w:hAnsiTheme="minorHAnsi" w:cstheme="minorHAnsi"/>
          <w:color w:val="auto"/>
          <w:lang w:eastAsia="en-GB"/>
        </w:rPr>
        <w:t>ensure that they are effective in the management of safeguarding.</w:t>
      </w:r>
    </w:p>
    <w:p w14:paraId="675102A2" w14:textId="77777777" w:rsidR="00712DF0" w:rsidRPr="00EA67B5" w:rsidRDefault="00712DF0" w:rsidP="00E3778A">
      <w:pPr>
        <w:pStyle w:val="Default"/>
        <w:numPr>
          <w:ilvl w:val="0"/>
          <w:numId w:val="8"/>
        </w:numPr>
        <w:spacing w:line="276" w:lineRule="auto"/>
        <w:ind w:left="284" w:hanging="284"/>
        <w:rPr>
          <w:rFonts w:asciiTheme="minorHAnsi" w:hAnsiTheme="minorHAnsi" w:cstheme="minorHAnsi"/>
          <w:b/>
          <w:color w:val="auto"/>
          <w:lang w:eastAsia="en-GB"/>
        </w:rPr>
      </w:pPr>
      <w:r w:rsidRPr="00EA67B5">
        <w:rPr>
          <w:rFonts w:asciiTheme="minorHAnsi" w:hAnsiTheme="minorHAnsi" w:cstheme="minorHAnsi"/>
          <w:color w:val="auto"/>
          <w:lang w:eastAsia="en-GB"/>
        </w:rPr>
        <w:t>ensure all staff have access to and read this and any other safeguarding policies.</w:t>
      </w:r>
    </w:p>
    <w:p w14:paraId="29DEFF42" w14:textId="77777777" w:rsidR="00712DF0" w:rsidRPr="00EA67B5" w:rsidRDefault="00712DF0" w:rsidP="00E3778A">
      <w:pPr>
        <w:pStyle w:val="Default"/>
        <w:numPr>
          <w:ilvl w:val="0"/>
          <w:numId w:val="8"/>
        </w:numPr>
        <w:spacing w:line="276" w:lineRule="auto"/>
        <w:ind w:left="284" w:hanging="284"/>
        <w:rPr>
          <w:rFonts w:asciiTheme="minorHAnsi" w:hAnsiTheme="minorHAnsi" w:cstheme="minorHAnsi"/>
          <w:b/>
          <w:color w:val="auto"/>
          <w:lang w:eastAsia="en-GB"/>
        </w:rPr>
      </w:pPr>
      <w:r w:rsidRPr="00EA67B5">
        <w:rPr>
          <w:rFonts w:asciiTheme="minorHAnsi" w:hAnsiTheme="minorHAnsi" w:cstheme="minorHAnsi"/>
          <w:color w:val="auto"/>
          <w:lang w:eastAsia="en-GB"/>
        </w:rPr>
        <w:t>ensure that this policy is displayed for ease of access and shared with parents.</w:t>
      </w:r>
    </w:p>
    <w:p w14:paraId="6AF35653" w14:textId="77777777" w:rsidR="00712DF0" w:rsidRPr="00EA67B5" w:rsidRDefault="00712DF0" w:rsidP="00E3778A">
      <w:pPr>
        <w:pStyle w:val="Default"/>
        <w:numPr>
          <w:ilvl w:val="0"/>
          <w:numId w:val="8"/>
        </w:numPr>
        <w:spacing w:line="276" w:lineRule="auto"/>
        <w:ind w:left="284" w:hanging="284"/>
        <w:rPr>
          <w:rFonts w:asciiTheme="minorHAnsi" w:hAnsiTheme="minorHAnsi" w:cstheme="minorHAnsi"/>
          <w:b/>
          <w:color w:val="auto"/>
          <w:lang w:eastAsia="en-GB"/>
        </w:rPr>
      </w:pPr>
      <w:r w:rsidRPr="00EA67B5">
        <w:rPr>
          <w:rFonts w:asciiTheme="minorHAnsi" w:hAnsiTheme="minorHAnsi" w:cstheme="minorHAnsi"/>
          <w:color w:val="auto"/>
          <w:lang w:eastAsia="en-GB"/>
        </w:rPr>
        <w:t>ensure that this policy is overseen to ensure its implementation.</w:t>
      </w:r>
    </w:p>
    <w:p w14:paraId="144395B5" w14:textId="77777777" w:rsidR="00712DF0" w:rsidRPr="00EA67B5" w:rsidRDefault="00712DF0" w:rsidP="00E3778A">
      <w:pPr>
        <w:pStyle w:val="Default"/>
        <w:numPr>
          <w:ilvl w:val="0"/>
          <w:numId w:val="8"/>
        </w:numPr>
        <w:spacing w:line="276" w:lineRule="auto"/>
        <w:ind w:left="284" w:hanging="284"/>
        <w:rPr>
          <w:rFonts w:asciiTheme="minorHAnsi" w:hAnsiTheme="minorHAnsi" w:cstheme="minorHAnsi"/>
          <w:color w:val="auto"/>
          <w:lang w:eastAsia="en-GB"/>
        </w:rPr>
      </w:pPr>
      <w:r w:rsidRPr="00EA67B5">
        <w:rPr>
          <w:rFonts w:asciiTheme="minorHAnsi" w:hAnsiTheme="minorHAnsi" w:cstheme="minorHAnsi"/>
          <w:color w:val="auto"/>
          <w:lang w:eastAsia="en-GB"/>
        </w:rPr>
        <w:t>review and update this policy content on an annual basis (as a minimum) or because of and in line with, any updates to lessons learned, significant safeguarding incident, or new national (statutory) or local guidance suggesting the need for an earlier date of review.</w:t>
      </w:r>
    </w:p>
    <w:p w14:paraId="7FD2F56D" w14:textId="77777777" w:rsidR="00712DF0" w:rsidRPr="00EA67B5" w:rsidRDefault="00712DF0" w:rsidP="00E3778A">
      <w:pPr>
        <w:pStyle w:val="Default"/>
        <w:numPr>
          <w:ilvl w:val="0"/>
          <w:numId w:val="8"/>
        </w:numPr>
        <w:spacing w:line="276" w:lineRule="auto"/>
        <w:ind w:left="284" w:hanging="284"/>
        <w:rPr>
          <w:rFonts w:asciiTheme="minorHAnsi" w:hAnsiTheme="minorHAnsi" w:cstheme="minorHAnsi"/>
          <w:color w:val="auto"/>
          <w:lang w:eastAsia="en-GB"/>
        </w:rPr>
      </w:pPr>
      <w:r w:rsidRPr="00EA67B5">
        <w:rPr>
          <w:rFonts w:asciiTheme="minorHAnsi" w:hAnsiTheme="minorHAnsi" w:cstheme="minorHAnsi"/>
          <w:color w:val="auto"/>
          <w:lang w:eastAsia="en-GB"/>
        </w:rPr>
        <w:t>ensure all reviews and updates are shared with staff, parents, and carers.</w:t>
      </w:r>
      <w:bookmarkStart w:id="176" w:name="_Hlk113979101"/>
    </w:p>
    <w:p w14:paraId="5B1E4B09" w14:textId="77777777" w:rsidR="00712DF0" w:rsidRPr="00EA67B5" w:rsidRDefault="00712DF0" w:rsidP="00E3778A">
      <w:pPr>
        <w:pStyle w:val="Default"/>
        <w:numPr>
          <w:ilvl w:val="0"/>
          <w:numId w:val="8"/>
        </w:numPr>
        <w:spacing w:line="276" w:lineRule="auto"/>
        <w:ind w:left="284" w:hanging="284"/>
        <w:rPr>
          <w:rStyle w:val="Hyperlink"/>
          <w:rFonts w:asciiTheme="minorHAnsi" w:hAnsiTheme="minorHAnsi" w:cstheme="minorHAnsi"/>
          <w:color w:val="auto"/>
          <w:u w:val="none"/>
          <w:lang w:eastAsia="en-GB"/>
        </w:rPr>
      </w:pPr>
      <w:r w:rsidRPr="00EA67B5">
        <w:rPr>
          <w:rStyle w:val="Hyperlink"/>
          <w:rFonts w:asciiTheme="minorHAnsi" w:hAnsiTheme="minorHAnsi" w:cstheme="minorHAnsi"/>
          <w:color w:val="auto"/>
          <w:u w:val="none"/>
        </w:rPr>
        <w:t>carry out an annual safeguarding and child protection audit including an annual review of online safety</w:t>
      </w:r>
      <w:bookmarkEnd w:id="176"/>
      <w:r w:rsidRPr="00EA67B5">
        <w:rPr>
          <w:rStyle w:val="Hyperlink"/>
          <w:rFonts w:asciiTheme="minorHAnsi" w:hAnsiTheme="minorHAnsi" w:cstheme="minorHAnsi"/>
          <w:color w:val="auto"/>
          <w:u w:val="none"/>
        </w:rPr>
        <w:t>.</w:t>
      </w:r>
    </w:p>
    <w:p w14:paraId="34317C99" w14:textId="77777777" w:rsidR="00712DF0" w:rsidRPr="00EA67B5" w:rsidRDefault="00712DF0" w:rsidP="00712DF0">
      <w:pPr>
        <w:spacing w:after="0"/>
        <w:rPr>
          <w:rFonts w:asciiTheme="minorHAnsi" w:hAnsiTheme="minorHAnsi" w:cstheme="minorHAnsi"/>
          <w:szCs w:val="24"/>
        </w:rPr>
      </w:pPr>
    </w:p>
    <w:p w14:paraId="6985DBBC" w14:textId="292E92AA"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This policy applies to all staff and includes, owners, directors, trustees, managers, voluntary management committee (VMC), students, volunteers, and visitors including supply and agency staff</w:t>
      </w:r>
      <w:r w:rsidRPr="00EA67B5">
        <w:rPr>
          <w:rFonts w:asciiTheme="minorHAnsi" w:hAnsiTheme="minorHAnsi" w:cstheme="minorHAnsi"/>
          <w:b/>
          <w:bCs/>
          <w:szCs w:val="24"/>
        </w:rPr>
        <w:t xml:space="preserve">, </w:t>
      </w:r>
      <w:r w:rsidRPr="00EA67B5">
        <w:rPr>
          <w:rFonts w:asciiTheme="minorHAnsi" w:hAnsiTheme="minorHAnsi" w:cstheme="minorHAnsi"/>
          <w:szCs w:val="24"/>
        </w:rPr>
        <w:t>and extends to other staff e.g., cleaners, cooks etc. working in the provider. It considers statutory guidance provided by the Department for Education and Ofsted, and local guidance issued by the Derby and Derbyshire Safeguarding Children Partnership.</w:t>
      </w:r>
    </w:p>
    <w:p w14:paraId="4F4BB98D" w14:textId="77777777" w:rsidR="00712DF0" w:rsidRPr="00EA67B5" w:rsidRDefault="00712DF0" w:rsidP="00712DF0">
      <w:pPr>
        <w:spacing w:after="0"/>
        <w:rPr>
          <w:rFonts w:asciiTheme="minorHAnsi" w:hAnsiTheme="minorHAnsi" w:cstheme="minorHAnsi"/>
          <w:b/>
          <w:bCs/>
          <w:szCs w:val="24"/>
        </w:rPr>
      </w:pPr>
    </w:p>
    <w:p w14:paraId="271A3289"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This policy was adopted on (date)</w:t>
      </w:r>
      <w:r w:rsidRPr="00EA67B5">
        <w:rPr>
          <w:rFonts w:asciiTheme="minorHAnsi" w:hAnsiTheme="minorHAnsi" w:cstheme="minorHAnsi"/>
          <w:szCs w:val="24"/>
        </w:rPr>
        <w:tab/>
        <w:t xml:space="preserve">............................................................................ </w:t>
      </w:r>
    </w:p>
    <w:p w14:paraId="33118338" w14:textId="77777777" w:rsidR="00712DF0" w:rsidRPr="00EA67B5" w:rsidRDefault="00712DF0" w:rsidP="00712DF0">
      <w:pPr>
        <w:spacing w:after="0"/>
        <w:rPr>
          <w:rFonts w:asciiTheme="minorHAnsi" w:hAnsiTheme="minorHAnsi" w:cstheme="minorHAnsi"/>
          <w:szCs w:val="24"/>
        </w:rPr>
      </w:pPr>
    </w:p>
    <w:p w14:paraId="41E3BFD4"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(Signature and job role)</w:t>
      </w:r>
      <w:r w:rsidRPr="00EA67B5">
        <w:rPr>
          <w:rFonts w:asciiTheme="minorHAnsi" w:hAnsiTheme="minorHAnsi" w:cstheme="minorHAnsi"/>
          <w:szCs w:val="24"/>
        </w:rPr>
        <w:tab/>
      </w:r>
      <w:r w:rsidRPr="00EA67B5">
        <w:rPr>
          <w:rFonts w:asciiTheme="minorHAnsi" w:hAnsiTheme="minorHAnsi" w:cstheme="minorHAnsi"/>
          <w:szCs w:val="24"/>
        </w:rPr>
        <w:tab/>
        <w:t>............................................................................</w:t>
      </w:r>
    </w:p>
    <w:p w14:paraId="5943029A" w14:textId="77777777" w:rsidR="00712DF0" w:rsidRPr="00EA67B5" w:rsidRDefault="00712DF0" w:rsidP="00712DF0">
      <w:pPr>
        <w:spacing w:after="0"/>
        <w:rPr>
          <w:rFonts w:asciiTheme="minorHAnsi" w:hAnsiTheme="minorHAnsi" w:cstheme="minorHAnsi"/>
          <w:szCs w:val="24"/>
        </w:rPr>
      </w:pPr>
    </w:p>
    <w:p w14:paraId="7AC7BEEF"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(Signature and job role) </w:t>
      </w:r>
      <w:r w:rsidRPr="00EA67B5">
        <w:rPr>
          <w:rFonts w:asciiTheme="minorHAnsi" w:hAnsiTheme="minorHAnsi" w:cstheme="minorHAnsi"/>
          <w:szCs w:val="24"/>
        </w:rPr>
        <w:tab/>
      </w:r>
      <w:r w:rsidRPr="00EA67B5">
        <w:rPr>
          <w:rFonts w:asciiTheme="minorHAnsi" w:hAnsiTheme="minorHAnsi" w:cstheme="minorHAnsi"/>
          <w:szCs w:val="24"/>
        </w:rPr>
        <w:tab/>
        <w:t>............................................................................</w:t>
      </w:r>
    </w:p>
    <w:p w14:paraId="5BF4D3BA" w14:textId="77777777" w:rsidR="00712DF0" w:rsidRPr="00EA67B5" w:rsidRDefault="00712DF0" w:rsidP="00712DF0">
      <w:pPr>
        <w:spacing w:after="0"/>
        <w:rPr>
          <w:rFonts w:asciiTheme="minorHAnsi" w:hAnsiTheme="minorHAnsi" w:cstheme="minorHAnsi"/>
          <w:bCs/>
          <w:szCs w:val="24"/>
        </w:rPr>
      </w:pPr>
    </w:p>
    <w:p w14:paraId="5A6B7EFB" w14:textId="77777777" w:rsidR="00712DF0" w:rsidRPr="00EA67B5" w:rsidRDefault="00712DF0" w:rsidP="00712DF0">
      <w:pPr>
        <w:spacing w:after="0"/>
        <w:rPr>
          <w:rFonts w:asciiTheme="minorHAnsi" w:hAnsiTheme="minorHAnsi" w:cstheme="minorHAnsi"/>
          <w:bCs/>
          <w:szCs w:val="24"/>
        </w:rPr>
      </w:pPr>
    </w:p>
    <w:p w14:paraId="68F3390D" w14:textId="77777777" w:rsidR="00712DF0" w:rsidRPr="00EA67B5" w:rsidRDefault="00712DF0" w:rsidP="00712DF0">
      <w:pPr>
        <w:spacing w:after="0"/>
        <w:rPr>
          <w:rStyle w:val="Hyperlink"/>
          <w:rFonts w:asciiTheme="minorHAnsi" w:hAnsiTheme="minorHAnsi" w:cstheme="minorHAnsi"/>
          <w:bCs/>
          <w:color w:val="auto"/>
          <w:szCs w:val="24"/>
          <w:u w:val="none"/>
        </w:rPr>
      </w:pPr>
      <w:r w:rsidRPr="00EA67B5">
        <w:rPr>
          <w:rFonts w:asciiTheme="minorHAnsi" w:hAnsiTheme="minorHAnsi" w:cstheme="minorHAnsi"/>
          <w:bCs/>
          <w:szCs w:val="24"/>
        </w:rPr>
        <w:t xml:space="preserve">In addition to this policy, see other provider policies relating to child protection, safeguarding and the welfare of children.  For example, Missing Child, Health &amp;Safety, Risk Assessments, Emergency Evacuation, SEND, Allergens, non-collection of a child, code of conduct, disciplinary procedures, safer recruitment, </w:t>
      </w:r>
      <w:r w:rsidRPr="00EA67B5">
        <w:rPr>
          <w:rStyle w:val="Hyperlink"/>
          <w:rFonts w:asciiTheme="minorHAnsi" w:hAnsiTheme="minorHAnsi" w:cstheme="minorHAnsi"/>
          <w:color w:val="auto"/>
          <w:szCs w:val="24"/>
          <w:u w:val="none"/>
        </w:rPr>
        <w:t>behaviour, staff behaviour or code of conduct etc.</w:t>
      </w:r>
    </w:p>
    <w:p w14:paraId="0B0B607D" w14:textId="77777777" w:rsidR="00A67418" w:rsidRDefault="00A67418"/>
    <w:sectPr w:rsidR="00A674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6F9AA" w14:textId="77777777" w:rsidR="00100D04" w:rsidRDefault="00100D04" w:rsidP="00E3778A">
      <w:pPr>
        <w:spacing w:after="0" w:line="240" w:lineRule="auto"/>
      </w:pPr>
      <w:r>
        <w:separator/>
      </w:r>
    </w:p>
  </w:endnote>
  <w:endnote w:type="continuationSeparator" w:id="0">
    <w:p w14:paraId="38D69F20" w14:textId="77777777" w:rsidR="00100D04" w:rsidRDefault="00100D04" w:rsidP="00E3778A">
      <w:pPr>
        <w:spacing w:after="0" w:line="240" w:lineRule="auto"/>
      </w:pPr>
      <w:r>
        <w:continuationSeparator/>
      </w:r>
    </w:p>
  </w:endnote>
  <w:endnote w:type="continuationNotice" w:id="1">
    <w:p w14:paraId="407056FE" w14:textId="77777777" w:rsidR="00100D04" w:rsidRDefault="00100D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NeueLT Pro 65 Md">
    <w:altName w:val="Arial"/>
    <w:panose1 w:val="00000000000000000000"/>
    <w:charset w:val="00"/>
    <w:family w:val="swiss"/>
    <w:notTrueType/>
    <w:pitch w:val="default"/>
    <w:sig w:usb0="00000003" w:usb1="00000000" w:usb2="00000000" w:usb3="00000000" w:csb0="00000001" w:csb1="00000000"/>
  </w:font>
  <w:font w:name="HelveticaNeueLT Pro 45 Lt">
    <w:altName w:val="HelveticaNeueLT Pro 45 L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5D0B" w14:textId="5C5987C6" w:rsidR="00040E9B" w:rsidRDefault="00E3778A">
    <w:pPr>
      <w:pStyle w:val="Footer"/>
    </w:pPr>
    <w:r>
      <w:rPr>
        <w:noProof/>
      </w:rPr>
      <mc:AlternateContent>
        <mc:Choice Requires="wps">
          <w:drawing>
            <wp:anchor distT="0" distB="0" distL="0" distR="0" simplePos="0" relativeHeight="251658241" behindDoc="0" locked="0" layoutInCell="1" allowOverlap="1" wp14:anchorId="71BAAAD7" wp14:editId="7A520BE5">
              <wp:simplePos x="635" y="635"/>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E49AA7" w14:textId="5A0DBDC0" w:rsidR="00E3778A" w:rsidRPr="00E3778A" w:rsidRDefault="00E3778A" w:rsidP="00E3778A">
                          <w:pPr>
                            <w:spacing w:after="0"/>
                            <w:rPr>
                              <w:rFonts w:cs="Calibri"/>
                              <w:noProof/>
                              <w:color w:val="000000"/>
                              <w:sz w:val="20"/>
                              <w:szCs w:val="20"/>
                            </w:rPr>
                          </w:pPr>
                          <w:r w:rsidRPr="00E3778A">
                            <w:rPr>
                              <w:rFonts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BAAAD7" id="_x0000_t202" coordsize="21600,21600" o:spt="202" path="m,l,21600r21600,l21600,xe">
              <v:stroke joinstyle="miter"/>
              <v:path gradientshapeok="t" o:connecttype="rect"/>
            </v:shapetype>
            <v:shape id="Text Box 6" o:spid="_x0000_s1027" type="#_x0000_t202" alt="CONTROLLED"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1E49AA7" w14:textId="5A0DBDC0" w:rsidR="00E3778A" w:rsidRPr="00E3778A" w:rsidRDefault="00E3778A" w:rsidP="00E3778A">
                    <w:pPr>
                      <w:spacing w:after="0"/>
                      <w:rPr>
                        <w:rFonts w:cs="Calibri"/>
                        <w:noProof/>
                        <w:color w:val="000000"/>
                        <w:sz w:val="20"/>
                        <w:szCs w:val="20"/>
                      </w:rPr>
                    </w:pPr>
                    <w:r w:rsidRPr="00E3778A">
                      <w:rPr>
                        <w:rFonts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0D5A" w14:textId="23FE8F97" w:rsidR="00040E9B" w:rsidRDefault="00E3778A">
    <w:pPr>
      <w:pStyle w:val="Footer"/>
    </w:pPr>
    <w:r>
      <w:rPr>
        <w:noProof/>
      </w:rPr>
      <mc:AlternateContent>
        <mc:Choice Requires="wps">
          <w:drawing>
            <wp:anchor distT="0" distB="0" distL="0" distR="0" simplePos="0" relativeHeight="251658240" behindDoc="0" locked="0" layoutInCell="1" allowOverlap="1" wp14:anchorId="77D751AB" wp14:editId="5D1D9206">
              <wp:simplePos x="635" y="635"/>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E56486" w14:textId="6B4E443D" w:rsidR="00E3778A" w:rsidRPr="00E3778A" w:rsidRDefault="00E3778A" w:rsidP="00E3778A">
                          <w:pPr>
                            <w:spacing w:after="0"/>
                            <w:rPr>
                              <w:rFonts w:cs="Calibri"/>
                              <w:noProof/>
                              <w:color w:val="000000"/>
                              <w:sz w:val="20"/>
                              <w:szCs w:val="20"/>
                            </w:rPr>
                          </w:pPr>
                          <w:r w:rsidRPr="00E3778A">
                            <w:rPr>
                              <w:rFonts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751AB" id="_x0000_t202" coordsize="21600,21600" o:spt="202" path="m,l,21600r21600,l21600,xe">
              <v:stroke joinstyle="miter"/>
              <v:path gradientshapeok="t" o:connecttype="rect"/>
            </v:shapetype>
            <v:shape id="Text Box 5" o:spid="_x0000_s1028"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0E56486" w14:textId="6B4E443D" w:rsidR="00E3778A" w:rsidRPr="00E3778A" w:rsidRDefault="00E3778A" w:rsidP="00E3778A">
                    <w:pPr>
                      <w:spacing w:after="0"/>
                      <w:rPr>
                        <w:rFonts w:cs="Calibri"/>
                        <w:noProof/>
                        <w:color w:val="000000"/>
                        <w:sz w:val="20"/>
                        <w:szCs w:val="20"/>
                      </w:rPr>
                    </w:pPr>
                    <w:r w:rsidRPr="00E3778A">
                      <w:rPr>
                        <w:rFonts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3D119" w14:textId="77777777" w:rsidR="00100D04" w:rsidRDefault="00100D04" w:rsidP="00E3778A">
      <w:pPr>
        <w:spacing w:after="0" w:line="240" w:lineRule="auto"/>
      </w:pPr>
      <w:r>
        <w:separator/>
      </w:r>
    </w:p>
  </w:footnote>
  <w:footnote w:type="continuationSeparator" w:id="0">
    <w:p w14:paraId="53D6032E" w14:textId="77777777" w:rsidR="00100D04" w:rsidRDefault="00100D04" w:rsidP="00E3778A">
      <w:pPr>
        <w:spacing w:after="0" w:line="240" w:lineRule="auto"/>
      </w:pPr>
      <w:r>
        <w:continuationSeparator/>
      </w:r>
    </w:p>
  </w:footnote>
  <w:footnote w:type="continuationNotice" w:id="1">
    <w:p w14:paraId="71342335" w14:textId="77777777" w:rsidR="00100D04" w:rsidRDefault="00100D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60A"/>
    <w:multiLevelType w:val="hybridMultilevel"/>
    <w:tmpl w:val="6A244DB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3225236"/>
    <w:multiLevelType w:val="hybridMultilevel"/>
    <w:tmpl w:val="F1D4D73C"/>
    <w:lvl w:ilvl="0" w:tplc="08090001">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3272F"/>
    <w:multiLevelType w:val="hybridMultilevel"/>
    <w:tmpl w:val="D9622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9B4C63"/>
    <w:multiLevelType w:val="hybridMultilevel"/>
    <w:tmpl w:val="FFFFFFFF"/>
    <w:lvl w:ilvl="0" w:tplc="955A4538">
      <w:start w:val="1"/>
      <w:numFmt w:val="bullet"/>
      <w:lvlText w:val=""/>
      <w:lvlJc w:val="left"/>
      <w:pPr>
        <w:ind w:left="720" w:hanging="360"/>
      </w:pPr>
      <w:rPr>
        <w:rFonts w:ascii="Symbol" w:hAnsi="Symbol" w:hint="default"/>
      </w:rPr>
    </w:lvl>
    <w:lvl w:ilvl="1" w:tplc="F3F8FC10">
      <w:start w:val="1"/>
      <w:numFmt w:val="bullet"/>
      <w:lvlText w:val="o"/>
      <w:lvlJc w:val="left"/>
      <w:pPr>
        <w:ind w:left="1440" w:hanging="360"/>
      </w:pPr>
      <w:rPr>
        <w:rFonts w:ascii="Courier New" w:hAnsi="Courier New" w:hint="default"/>
      </w:rPr>
    </w:lvl>
    <w:lvl w:ilvl="2" w:tplc="9DFC69CC">
      <w:start w:val="1"/>
      <w:numFmt w:val="bullet"/>
      <w:lvlText w:val=""/>
      <w:lvlJc w:val="left"/>
      <w:pPr>
        <w:ind w:left="2160" w:hanging="360"/>
      </w:pPr>
      <w:rPr>
        <w:rFonts w:ascii="Wingdings" w:hAnsi="Wingdings" w:hint="default"/>
      </w:rPr>
    </w:lvl>
    <w:lvl w:ilvl="3" w:tplc="52E69EB6">
      <w:start w:val="1"/>
      <w:numFmt w:val="bullet"/>
      <w:lvlText w:val=""/>
      <w:lvlJc w:val="left"/>
      <w:pPr>
        <w:ind w:left="2880" w:hanging="360"/>
      </w:pPr>
      <w:rPr>
        <w:rFonts w:ascii="Symbol" w:hAnsi="Symbol" w:hint="default"/>
      </w:rPr>
    </w:lvl>
    <w:lvl w:ilvl="4" w:tplc="46463D42">
      <w:start w:val="1"/>
      <w:numFmt w:val="bullet"/>
      <w:lvlText w:val="o"/>
      <w:lvlJc w:val="left"/>
      <w:pPr>
        <w:ind w:left="3600" w:hanging="360"/>
      </w:pPr>
      <w:rPr>
        <w:rFonts w:ascii="Courier New" w:hAnsi="Courier New" w:hint="default"/>
      </w:rPr>
    </w:lvl>
    <w:lvl w:ilvl="5" w:tplc="93049700">
      <w:start w:val="1"/>
      <w:numFmt w:val="bullet"/>
      <w:lvlText w:val=""/>
      <w:lvlJc w:val="left"/>
      <w:pPr>
        <w:ind w:left="4320" w:hanging="360"/>
      </w:pPr>
      <w:rPr>
        <w:rFonts w:ascii="Wingdings" w:hAnsi="Wingdings" w:hint="default"/>
      </w:rPr>
    </w:lvl>
    <w:lvl w:ilvl="6" w:tplc="4596FCA8">
      <w:start w:val="1"/>
      <w:numFmt w:val="bullet"/>
      <w:lvlText w:val=""/>
      <w:lvlJc w:val="left"/>
      <w:pPr>
        <w:ind w:left="5040" w:hanging="360"/>
      </w:pPr>
      <w:rPr>
        <w:rFonts w:ascii="Symbol" w:hAnsi="Symbol" w:hint="default"/>
      </w:rPr>
    </w:lvl>
    <w:lvl w:ilvl="7" w:tplc="5C4429BE">
      <w:start w:val="1"/>
      <w:numFmt w:val="bullet"/>
      <w:lvlText w:val="o"/>
      <w:lvlJc w:val="left"/>
      <w:pPr>
        <w:ind w:left="5760" w:hanging="360"/>
      </w:pPr>
      <w:rPr>
        <w:rFonts w:ascii="Courier New" w:hAnsi="Courier New" w:hint="default"/>
      </w:rPr>
    </w:lvl>
    <w:lvl w:ilvl="8" w:tplc="AF4A365A">
      <w:start w:val="1"/>
      <w:numFmt w:val="bullet"/>
      <w:lvlText w:val=""/>
      <w:lvlJc w:val="left"/>
      <w:pPr>
        <w:ind w:left="6480" w:hanging="360"/>
      </w:pPr>
      <w:rPr>
        <w:rFonts w:ascii="Wingdings" w:hAnsi="Wingdings" w:hint="default"/>
      </w:rPr>
    </w:lvl>
  </w:abstractNum>
  <w:abstractNum w:abstractNumId="4" w15:restartNumberingAfterBreak="0">
    <w:nsid w:val="05437ABD"/>
    <w:multiLevelType w:val="hybridMultilevel"/>
    <w:tmpl w:val="80640F74"/>
    <w:lvl w:ilvl="0" w:tplc="BE00AED2">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E30040"/>
    <w:multiLevelType w:val="multilevel"/>
    <w:tmpl w:val="3F4CCB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763FD1"/>
    <w:multiLevelType w:val="hybridMultilevel"/>
    <w:tmpl w:val="8146EDA6"/>
    <w:lvl w:ilvl="0" w:tplc="97503F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E26C1A"/>
    <w:multiLevelType w:val="hybridMultilevel"/>
    <w:tmpl w:val="F2121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309A0"/>
    <w:multiLevelType w:val="hybridMultilevel"/>
    <w:tmpl w:val="DDE4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8F247C"/>
    <w:multiLevelType w:val="hybridMultilevel"/>
    <w:tmpl w:val="D75C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DF64F8"/>
    <w:multiLevelType w:val="hybridMultilevel"/>
    <w:tmpl w:val="79983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282CDD"/>
    <w:multiLevelType w:val="hybridMultilevel"/>
    <w:tmpl w:val="AC4A0578"/>
    <w:lvl w:ilvl="0" w:tplc="0DC224BC">
      <w:start w:val="1"/>
      <w:numFmt w:val="bullet"/>
      <w:pStyle w:val="Numbered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7734A22"/>
    <w:multiLevelType w:val="hybridMultilevel"/>
    <w:tmpl w:val="6BAE8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727781"/>
    <w:multiLevelType w:val="multilevel"/>
    <w:tmpl w:val="D8FA6E3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4D636C"/>
    <w:multiLevelType w:val="hybridMultilevel"/>
    <w:tmpl w:val="CFA2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576280"/>
    <w:multiLevelType w:val="hybridMultilevel"/>
    <w:tmpl w:val="984E7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640851"/>
    <w:multiLevelType w:val="hybridMultilevel"/>
    <w:tmpl w:val="6E94B2C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ECC2360"/>
    <w:multiLevelType w:val="hybridMultilevel"/>
    <w:tmpl w:val="C736E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FFE17E5"/>
    <w:multiLevelType w:val="hybridMultilevel"/>
    <w:tmpl w:val="D7F21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2DE47FE"/>
    <w:multiLevelType w:val="hybridMultilevel"/>
    <w:tmpl w:val="21425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C04325"/>
    <w:multiLevelType w:val="hybridMultilevel"/>
    <w:tmpl w:val="59B4E18C"/>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1" w15:restartNumberingAfterBreak="0">
    <w:nsid w:val="27454926"/>
    <w:multiLevelType w:val="hybridMultilevel"/>
    <w:tmpl w:val="31CA9A44"/>
    <w:lvl w:ilvl="0" w:tplc="08090001">
      <w:start w:val="1"/>
      <w:numFmt w:val="bullet"/>
      <w:lvlText w:val=""/>
      <w:lvlJc w:val="left"/>
      <w:pPr>
        <w:ind w:left="360" w:hanging="360"/>
      </w:pPr>
      <w:rPr>
        <w:rFonts w:ascii="Symbol" w:hAnsi="Symbol" w:hint="default"/>
      </w:rPr>
    </w:lvl>
    <w:lvl w:ilvl="1" w:tplc="AA920D44">
      <w:numFmt w:val="bullet"/>
      <w:lvlText w:val="•"/>
      <w:lvlJc w:val="left"/>
      <w:pPr>
        <w:ind w:left="1440" w:hanging="720"/>
      </w:pPr>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7F26DC"/>
    <w:multiLevelType w:val="hybridMultilevel"/>
    <w:tmpl w:val="E62CD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F8182B"/>
    <w:multiLevelType w:val="multilevel"/>
    <w:tmpl w:val="1E40C342"/>
    <w:lvl w:ilvl="0">
      <w:start w:val="4"/>
      <w:numFmt w:val="decimal"/>
      <w:lvlText w:val="%1"/>
      <w:lvlJc w:val="left"/>
      <w:pPr>
        <w:ind w:left="360" w:hanging="360"/>
      </w:pPr>
      <w:rPr>
        <w:rFonts w:asciiTheme="minorHAnsi" w:hAnsiTheme="minorHAnsi" w:cstheme="minorHAnsi" w:hint="default"/>
        <w:color w:val="FF0000"/>
      </w:rPr>
    </w:lvl>
    <w:lvl w:ilvl="1">
      <w:start w:val="3"/>
      <w:numFmt w:val="decimal"/>
      <w:lvlText w:val="%1.%2"/>
      <w:lvlJc w:val="left"/>
      <w:pPr>
        <w:ind w:left="360" w:hanging="360"/>
      </w:pPr>
      <w:rPr>
        <w:rFonts w:asciiTheme="minorHAnsi" w:hAnsiTheme="minorHAnsi" w:cstheme="minorHAnsi" w:hint="default"/>
        <w:color w:val="365F91"/>
      </w:rPr>
    </w:lvl>
    <w:lvl w:ilvl="2">
      <w:start w:val="1"/>
      <w:numFmt w:val="decimal"/>
      <w:lvlText w:val="%1.%2.%3"/>
      <w:lvlJc w:val="left"/>
      <w:pPr>
        <w:ind w:left="720" w:hanging="720"/>
      </w:pPr>
      <w:rPr>
        <w:rFonts w:asciiTheme="minorHAnsi" w:hAnsiTheme="minorHAnsi" w:cstheme="minorHAnsi" w:hint="default"/>
        <w:color w:val="FF0000"/>
      </w:rPr>
    </w:lvl>
    <w:lvl w:ilvl="3">
      <w:start w:val="1"/>
      <w:numFmt w:val="decimal"/>
      <w:lvlText w:val="%1.%2.%3.%4"/>
      <w:lvlJc w:val="left"/>
      <w:pPr>
        <w:ind w:left="1080" w:hanging="1080"/>
      </w:pPr>
      <w:rPr>
        <w:rFonts w:asciiTheme="minorHAnsi" w:hAnsiTheme="minorHAnsi" w:cstheme="minorHAnsi" w:hint="default"/>
        <w:color w:val="FF0000"/>
      </w:rPr>
    </w:lvl>
    <w:lvl w:ilvl="4">
      <w:start w:val="1"/>
      <w:numFmt w:val="decimal"/>
      <w:lvlText w:val="%1.%2.%3.%4.%5"/>
      <w:lvlJc w:val="left"/>
      <w:pPr>
        <w:ind w:left="1080" w:hanging="1080"/>
      </w:pPr>
      <w:rPr>
        <w:rFonts w:asciiTheme="minorHAnsi" w:hAnsiTheme="minorHAnsi" w:cstheme="minorHAnsi" w:hint="default"/>
        <w:color w:val="FF0000"/>
      </w:rPr>
    </w:lvl>
    <w:lvl w:ilvl="5">
      <w:start w:val="1"/>
      <w:numFmt w:val="decimal"/>
      <w:lvlText w:val="%1.%2.%3.%4.%5.%6"/>
      <w:lvlJc w:val="left"/>
      <w:pPr>
        <w:ind w:left="1440" w:hanging="1440"/>
      </w:pPr>
      <w:rPr>
        <w:rFonts w:asciiTheme="minorHAnsi" w:hAnsiTheme="minorHAnsi" w:cstheme="minorHAnsi" w:hint="default"/>
        <w:color w:val="FF0000"/>
      </w:rPr>
    </w:lvl>
    <w:lvl w:ilvl="6">
      <w:start w:val="1"/>
      <w:numFmt w:val="decimal"/>
      <w:lvlText w:val="%1.%2.%3.%4.%5.%6.%7"/>
      <w:lvlJc w:val="left"/>
      <w:pPr>
        <w:ind w:left="1440" w:hanging="1440"/>
      </w:pPr>
      <w:rPr>
        <w:rFonts w:asciiTheme="minorHAnsi" w:hAnsiTheme="minorHAnsi" w:cstheme="minorHAnsi" w:hint="default"/>
        <w:color w:val="FF0000"/>
      </w:rPr>
    </w:lvl>
    <w:lvl w:ilvl="7">
      <w:start w:val="1"/>
      <w:numFmt w:val="decimal"/>
      <w:lvlText w:val="%1.%2.%3.%4.%5.%6.%7.%8"/>
      <w:lvlJc w:val="left"/>
      <w:pPr>
        <w:ind w:left="1800" w:hanging="1800"/>
      </w:pPr>
      <w:rPr>
        <w:rFonts w:asciiTheme="minorHAnsi" w:hAnsiTheme="minorHAnsi" w:cstheme="minorHAnsi" w:hint="default"/>
        <w:color w:val="FF0000"/>
      </w:rPr>
    </w:lvl>
    <w:lvl w:ilvl="8">
      <w:start w:val="1"/>
      <w:numFmt w:val="decimal"/>
      <w:lvlText w:val="%1.%2.%3.%4.%5.%6.%7.%8.%9"/>
      <w:lvlJc w:val="left"/>
      <w:pPr>
        <w:ind w:left="1800" w:hanging="1800"/>
      </w:pPr>
      <w:rPr>
        <w:rFonts w:asciiTheme="minorHAnsi" w:hAnsiTheme="minorHAnsi" w:cstheme="minorHAnsi" w:hint="default"/>
        <w:color w:val="FF0000"/>
      </w:rPr>
    </w:lvl>
  </w:abstractNum>
  <w:abstractNum w:abstractNumId="24" w15:restartNumberingAfterBreak="0">
    <w:nsid w:val="2D920672"/>
    <w:multiLevelType w:val="hybridMultilevel"/>
    <w:tmpl w:val="F47018CC"/>
    <w:lvl w:ilvl="0" w:tplc="08090001">
      <w:start w:val="1"/>
      <w:numFmt w:val="bullet"/>
      <w:lvlText w:val=""/>
      <w:lvlJc w:val="left"/>
      <w:pPr>
        <w:ind w:left="360" w:hanging="360"/>
      </w:pPr>
      <w:rPr>
        <w:rFonts w:ascii="Symbol" w:hAnsi="Symbol" w:hint="default"/>
      </w:rPr>
    </w:lvl>
    <w:lvl w:ilvl="1" w:tplc="D7A20304">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DE01BD9"/>
    <w:multiLevelType w:val="hybridMultilevel"/>
    <w:tmpl w:val="782CB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E907FE"/>
    <w:multiLevelType w:val="hybridMultilevel"/>
    <w:tmpl w:val="83B8C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7E3477"/>
    <w:multiLevelType w:val="hybridMultilevel"/>
    <w:tmpl w:val="F43C6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FE35A4F"/>
    <w:multiLevelType w:val="multilevel"/>
    <w:tmpl w:val="AF8E6B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332D9492"/>
    <w:multiLevelType w:val="hybridMultilevel"/>
    <w:tmpl w:val="FFFFFFFF"/>
    <w:lvl w:ilvl="0" w:tplc="575E4522">
      <w:start w:val="1"/>
      <w:numFmt w:val="bullet"/>
      <w:lvlText w:val="-"/>
      <w:lvlJc w:val="left"/>
      <w:pPr>
        <w:ind w:left="720" w:hanging="360"/>
      </w:pPr>
      <w:rPr>
        <w:rFonts w:ascii="Aptos" w:hAnsi="Aptos" w:hint="default"/>
      </w:rPr>
    </w:lvl>
    <w:lvl w:ilvl="1" w:tplc="9C109B6E">
      <w:start w:val="1"/>
      <w:numFmt w:val="bullet"/>
      <w:lvlText w:val="o"/>
      <w:lvlJc w:val="left"/>
      <w:pPr>
        <w:ind w:left="1440" w:hanging="360"/>
      </w:pPr>
      <w:rPr>
        <w:rFonts w:ascii="Courier New" w:hAnsi="Courier New" w:hint="default"/>
      </w:rPr>
    </w:lvl>
    <w:lvl w:ilvl="2" w:tplc="37B8E034">
      <w:start w:val="1"/>
      <w:numFmt w:val="bullet"/>
      <w:lvlText w:val=""/>
      <w:lvlJc w:val="left"/>
      <w:pPr>
        <w:ind w:left="2160" w:hanging="360"/>
      </w:pPr>
      <w:rPr>
        <w:rFonts w:ascii="Wingdings" w:hAnsi="Wingdings" w:hint="default"/>
      </w:rPr>
    </w:lvl>
    <w:lvl w:ilvl="3" w:tplc="A71AFEFA">
      <w:start w:val="1"/>
      <w:numFmt w:val="bullet"/>
      <w:lvlText w:val=""/>
      <w:lvlJc w:val="left"/>
      <w:pPr>
        <w:ind w:left="2880" w:hanging="360"/>
      </w:pPr>
      <w:rPr>
        <w:rFonts w:ascii="Symbol" w:hAnsi="Symbol" w:hint="default"/>
      </w:rPr>
    </w:lvl>
    <w:lvl w:ilvl="4" w:tplc="408A379E">
      <w:start w:val="1"/>
      <w:numFmt w:val="bullet"/>
      <w:lvlText w:val="o"/>
      <w:lvlJc w:val="left"/>
      <w:pPr>
        <w:ind w:left="3600" w:hanging="360"/>
      </w:pPr>
      <w:rPr>
        <w:rFonts w:ascii="Courier New" w:hAnsi="Courier New" w:hint="default"/>
      </w:rPr>
    </w:lvl>
    <w:lvl w:ilvl="5" w:tplc="F49CCE24">
      <w:start w:val="1"/>
      <w:numFmt w:val="bullet"/>
      <w:lvlText w:val=""/>
      <w:lvlJc w:val="left"/>
      <w:pPr>
        <w:ind w:left="4320" w:hanging="360"/>
      </w:pPr>
      <w:rPr>
        <w:rFonts w:ascii="Wingdings" w:hAnsi="Wingdings" w:hint="default"/>
      </w:rPr>
    </w:lvl>
    <w:lvl w:ilvl="6" w:tplc="D93201FC">
      <w:start w:val="1"/>
      <w:numFmt w:val="bullet"/>
      <w:lvlText w:val=""/>
      <w:lvlJc w:val="left"/>
      <w:pPr>
        <w:ind w:left="5040" w:hanging="360"/>
      </w:pPr>
      <w:rPr>
        <w:rFonts w:ascii="Symbol" w:hAnsi="Symbol" w:hint="default"/>
      </w:rPr>
    </w:lvl>
    <w:lvl w:ilvl="7" w:tplc="697C3BAC">
      <w:start w:val="1"/>
      <w:numFmt w:val="bullet"/>
      <w:lvlText w:val="o"/>
      <w:lvlJc w:val="left"/>
      <w:pPr>
        <w:ind w:left="5760" w:hanging="360"/>
      </w:pPr>
      <w:rPr>
        <w:rFonts w:ascii="Courier New" w:hAnsi="Courier New" w:hint="default"/>
      </w:rPr>
    </w:lvl>
    <w:lvl w:ilvl="8" w:tplc="94F296AA">
      <w:start w:val="1"/>
      <w:numFmt w:val="bullet"/>
      <w:lvlText w:val=""/>
      <w:lvlJc w:val="left"/>
      <w:pPr>
        <w:ind w:left="6480" w:hanging="360"/>
      </w:pPr>
      <w:rPr>
        <w:rFonts w:ascii="Wingdings" w:hAnsi="Wingdings" w:hint="default"/>
      </w:rPr>
    </w:lvl>
  </w:abstractNum>
  <w:abstractNum w:abstractNumId="30" w15:restartNumberingAfterBreak="0">
    <w:nsid w:val="357EE7F6"/>
    <w:multiLevelType w:val="hybridMultilevel"/>
    <w:tmpl w:val="FFFFFFFF"/>
    <w:lvl w:ilvl="0" w:tplc="3404CA0A">
      <w:start w:val="1"/>
      <w:numFmt w:val="bullet"/>
      <w:lvlText w:val="-"/>
      <w:lvlJc w:val="left"/>
      <w:pPr>
        <w:ind w:left="720" w:hanging="360"/>
      </w:pPr>
      <w:rPr>
        <w:rFonts w:ascii="Aptos" w:hAnsi="Aptos" w:hint="default"/>
      </w:rPr>
    </w:lvl>
    <w:lvl w:ilvl="1" w:tplc="714E3B0A">
      <w:start w:val="1"/>
      <w:numFmt w:val="bullet"/>
      <w:lvlText w:val="o"/>
      <w:lvlJc w:val="left"/>
      <w:pPr>
        <w:ind w:left="1440" w:hanging="360"/>
      </w:pPr>
      <w:rPr>
        <w:rFonts w:ascii="Courier New" w:hAnsi="Courier New" w:hint="default"/>
      </w:rPr>
    </w:lvl>
    <w:lvl w:ilvl="2" w:tplc="653C2B14">
      <w:start w:val="1"/>
      <w:numFmt w:val="bullet"/>
      <w:lvlText w:val=""/>
      <w:lvlJc w:val="left"/>
      <w:pPr>
        <w:ind w:left="2160" w:hanging="360"/>
      </w:pPr>
      <w:rPr>
        <w:rFonts w:ascii="Wingdings" w:hAnsi="Wingdings" w:hint="default"/>
      </w:rPr>
    </w:lvl>
    <w:lvl w:ilvl="3" w:tplc="EE945900">
      <w:start w:val="1"/>
      <w:numFmt w:val="bullet"/>
      <w:lvlText w:val=""/>
      <w:lvlJc w:val="left"/>
      <w:pPr>
        <w:ind w:left="2880" w:hanging="360"/>
      </w:pPr>
      <w:rPr>
        <w:rFonts w:ascii="Symbol" w:hAnsi="Symbol" w:hint="default"/>
      </w:rPr>
    </w:lvl>
    <w:lvl w:ilvl="4" w:tplc="D1309AB6">
      <w:start w:val="1"/>
      <w:numFmt w:val="bullet"/>
      <w:lvlText w:val="o"/>
      <w:lvlJc w:val="left"/>
      <w:pPr>
        <w:ind w:left="3600" w:hanging="360"/>
      </w:pPr>
      <w:rPr>
        <w:rFonts w:ascii="Courier New" w:hAnsi="Courier New" w:hint="default"/>
      </w:rPr>
    </w:lvl>
    <w:lvl w:ilvl="5" w:tplc="9E92B774">
      <w:start w:val="1"/>
      <w:numFmt w:val="bullet"/>
      <w:lvlText w:val=""/>
      <w:lvlJc w:val="left"/>
      <w:pPr>
        <w:ind w:left="4320" w:hanging="360"/>
      </w:pPr>
      <w:rPr>
        <w:rFonts w:ascii="Wingdings" w:hAnsi="Wingdings" w:hint="default"/>
      </w:rPr>
    </w:lvl>
    <w:lvl w:ilvl="6" w:tplc="7C08D8D8">
      <w:start w:val="1"/>
      <w:numFmt w:val="bullet"/>
      <w:lvlText w:val=""/>
      <w:lvlJc w:val="left"/>
      <w:pPr>
        <w:ind w:left="5040" w:hanging="360"/>
      </w:pPr>
      <w:rPr>
        <w:rFonts w:ascii="Symbol" w:hAnsi="Symbol" w:hint="default"/>
      </w:rPr>
    </w:lvl>
    <w:lvl w:ilvl="7" w:tplc="86AE43C8">
      <w:start w:val="1"/>
      <w:numFmt w:val="bullet"/>
      <w:lvlText w:val="o"/>
      <w:lvlJc w:val="left"/>
      <w:pPr>
        <w:ind w:left="5760" w:hanging="360"/>
      </w:pPr>
      <w:rPr>
        <w:rFonts w:ascii="Courier New" w:hAnsi="Courier New" w:hint="default"/>
      </w:rPr>
    </w:lvl>
    <w:lvl w:ilvl="8" w:tplc="9F8A066A">
      <w:start w:val="1"/>
      <w:numFmt w:val="bullet"/>
      <w:lvlText w:val=""/>
      <w:lvlJc w:val="left"/>
      <w:pPr>
        <w:ind w:left="6480" w:hanging="360"/>
      </w:pPr>
      <w:rPr>
        <w:rFonts w:ascii="Wingdings" w:hAnsi="Wingdings" w:hint="default"/>
      </w:rPr>
    </w:lvl>
  </w:abstractNum>
  <w:abstractNum w:abstractNumId="31" w15:restartNumberingAfterBreak="0">
    <w:nsid w:val="360643D6"/>
    <w:multiLevelType w:val="hybridMultilevel"/>
    <w:tmpl w:val="54B2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4D5494"/>
    <w:multiLevelType w:val="hybridMultilevel"/>
    <w:tmpl w:val="17FEE408"/>
    <w:lvl w:ilvl="0" w:tplc="96C0BF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E75A7B"/>
    <w:multiLevelType w:val="hybridMultilevel"/>
    <w:tmpl w:val="29E0C7FA"/>
    <w:lvl w:ilvl="0" w:tplc="544A20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9E68EB"/>
    <w:multiLevelType w:val="hybridMultilevel"/>
    <w:tmpl w:val="8FA091FA"/>
    <w:lvl w:ilvl="0" w:tplc="AF12ED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DA5B93"/>
    <w:multiLevelType w:val="hybridMultilevel"/>
    <w:tmpl w:val="D514E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8773C44"/>
    <w:multiLevelType w:val="hybridMultilevel"/>
    <w:tmpl w:val="731A2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64D1B3"/>
    <w:multiLevelType w:val="hybridMultilevel"/>
    <w:tmpl w:val="FFFFFFFF"/>
    <w:lvl w:ilvl="0" w:tplc="0794F5EE">
      <w:start w:val="1"/>
      <w:numFmt w:val="bullet"/>
      <w:lvlText w:val=""/>
      <w:lvlJc w:val="left"/>
      <w:pPr>
        <w:ind w:left="720" w:hanging="360"/>
      </w:pPr>
      <w:rPr>
        <w:rFonts w:ascii="Symbol" w:hAnsi="Symbol" w:hint="default"/>
      </w:rPr>
    </w:lvl>
    <w:lvl w:ilvl="1" w:tplc="43B2550A">
      <w:start w:val="1"/>
      <w:numFmt w:val="bullet"/>
      <w:lvlText w:val="o"/>
      <w:lvlJc w:val="left"/>
      <w:pPr>
        <w:ind w:left="1440" w:hanging="360"/>
      </w:pPr>
      <w:rPr>
        <w:rFonts w:ascii="Courier New" w:hAnsi="Courier New" w:hint="default"/>
      </w:rPr>
    </w:lvl>
    <w:lvl w:ilvl="2" w:tplc="C8609140">
      <w:start w:val="1"/>
      <w:numFmt w:val="bullet"/>
      <w:lvlText w:val=""/>
      <w:lvlJc w:val="left"/>
      <w:pPr>
        <w:ind w:left="2160" w:hanging="360"/>
      </w:pPr>
      <w:rPr>
        <w:rFonts w:ascii="Wingdings" w:hAnsi="Wingdings" w:hint="default"/>
      </w:rPr>
    </w:lvl>
    <w:lvl w:ilvl="3" w:tplc="EA2E7C58">
      <w:start w:val="1"/>
      <w:numFmt w:val="bullet"/>
      <w:lvlText w:val=""/>
      <w:lvlJc w:val="left"/>
      <w:pPr>
        <w:ind w:left="2880" w:hanging="360"/>
      </w:pPr>
      <w:rPr>
        <w:rFonts w:ascii="Symbol" w:hAnsi="Symbol" w:hint="default"/>
      </w:rPr>
    </w:lvl>
    <w:lvl w:ilvl="4" w:tplc="BA525FEA">
      <w:start w:val="1"/>
      <w:numFmt w:val="bullet"/>
      <w:lvlText w:val="o"/>
      <w:lvlJc w:val="left"/>
      <w:pPr>
        <w:ind w:left="3600" w:hanging="360"/>
      </w:pPr>
      <w:rPr>
        <w:rFonts w:ascii="Courier New" w:hAnsi="Courier New" w:hint="default"/>
      </w:rPr>
    </w:lvl>
    <w:lvl w:ilvl="5" w:tplc="0B8C432E">
      <w:start w:val="1"/>
      <w:numFmt w:val="bullet"/>
      <w:lvlText w:val=""/>
      <w:lvlJc w:val="left"/>
      <w:pPr>
        <w:ind w:left="4320" w:hanging="360"/>
      </w:pPr>
      <w:rPr>
        <w:rFonts w:ascii="Wingdings" w:hAnsi="Wingdings" w:hint="default"/>
      </w:rPr>
    </w:lvl>
    <w:lvl w:ilvl="6" w:tplc="BE0A215A">
      <w:start w:val="1"/>
      <w:numFmt w:val="bullet"/>
      <w:lvlText w:val=""/>
      <w:lvlJc w:val="left"/>
      <w:pPr>
        <w:ind w:left="5040" w:hanging="360"/>
      </w:pPr>
      <w:rPr>
        <w:rFonts w:ascii="Symbol" w:hAnsi="Symbol" w:hint="default"/>
      </w:rPr>
    </w:lvl>
    <w:lvl w:ilvl="7" w:tplc="C616CD52">
      <w:start w:val="1"/>
      <w:numFmt w:val="bullet"/>
      <w:lvlText w:val="o"/>
      <w:lvlJc w:val="left"/>
      <w:pPr>
        <w:ind w:left="5760" w:hanging="360"/>
      </w:pPr>
      <w:rPr>
        <w:rFonts w:ascii="Courier New" w:hAnsi="Courier New" w:hint="default"/>
      </w:rPr>
    </w:lvl>
    <w:lvl w:ilvl="8" w:tplc="6C0A1F6A">
      <w:start w:val="1"/>
      <w:numFmt w:val="bullet"/>
      <w:lvlText w:val=""/>
      <w:lvlJc w:val="left"/>
      <w:pPr>
        <w:ind w:left="6480" w:hanging="360"/>
      </w:pPr>
      <w:rPr>
        <w:rFonts w:ascii="Wingdings" w:hAnsi="Wingdings" w:hint="default"/>
      </w:rPr>
    </w:lvl>
  </w:abstractNum>
  <w:abstractNum w:abstractNumId="38" w15:restartNumberingAfterBreak="0">
    <w:nsid w:val="51986FD5"/>
    <w:multiLevelType w:val="hybridMultilevel"/>
    <w:tmpl w:val="301AB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EF090D"/>
    <w:multiLevelType w:val="multilevel"/>
    <w:tmpl w:val="D6B68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2A675DA"/>
    <w:multiLevelType w:val="hybridMultilevel"/>
    <w:tmpl w:val="D8C6E6CC"/>
    <w:lvl w:ilvl="0" w:tplc="08090001">
      <w:start w:val="1"/>
      <w:numFmt w:val="bullet"/>
      <w:pStyle w:val="Bulletsspaced-last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55EB6504"/>
    <w:multiLevelType w:val="multilevel"/>
    <w:tmpl w:val="4358DD3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C126C64"/>
    <w:multiLevelType w:val="multilevel"/>
    <w:tmpl w:val="1B7231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F951FDD"/>
    <w:multiLevelType w:val="hybridMultilevel"/>
    <w:tmpl w:val="A4F2540E"/>
    <w:lvl w:ilvl="0" w:tplc="BE00AED2">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1862AFF"/>
    <w:multiLevelType w:val="multilevel"/>
    <w:tmpl w:val="E7D8CACC"/>
    <w:lvl w:ilvl="0">
      <w:start w:val="1"/>
      <w:numFmt w:val="bullet"/>
      <w:lvlText w:val=""/>
      <w:lvlJc w:val="left"/>
      <w:pPr>
        <w:tabs>
          <w:tab w:val="num" w:pos="1495"/>
        </w:tabs>
        <w:ind w:left="1495" w:hanging="360"/>
      </w:pPr>
      <w:rPr>
        <w:rFonts w:ascii="Symbol" w:hAnsi="Symbol" w:hint="default"/>
        <w:color w:val="auto"/>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45" w15:restartNumberingAfterBreak="0">
    <w:nsid w:val="61DA3A07"/>
    <w:multiLevelType w:val="hybridMultilevel"/>
    <w:tmpl w:val="A3625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30C1D55"/>
    <w:multiLevelType w:val="hybridMultilevel"/>
    <w:tmpl w:val="50DC7330"/>
    <w:lvl w:ilvl="0" w:tplc="FF505E7C">
      <w:start w:val="1"/>
      <w:numFmt w:val="decimal"/>
      <w:lvlText w:val="%1."/>
      <w:lvlJc w:val="left"/>
      <w:pPr>
        <w:ind w:left="360" w:hanging="360"/>
      </w:pPr>
      <w:rPr>
        <w:rFonts w:asciiTheme="minorHAnsi" w:hAnsiTheme="minorHAnsi" w:cstheme="minorHAns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631A1758"/>
    <w:multiLevelType w:val="hybridMultilevel"/>
    <w:tmpl w:val="130E4308"/>
    <w:lvl w:ilvl="0" w:tplc="EEA83B1C">
      <w:numFmt w:val="bullet"/>
      <w:lvlText w:val="-"/>
      <w:lvlJc w:val="left"/>
      <w:pPr>
        <w:ind w:left="360" w:hanging="360"/>
      </w:pPr>
      <w:rPr>
        <w:rFonts w:ascii="Arial" w:eastAsiaTheme="minorHAnsi" w:hAnsi="Arial" w:cs="Aria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7AE5617"/>
    <w:multiLevelType w:val="hybridMultilevel"/>
    <w:tmpl w:val="C10A4804"/>
    <w:lvl w:ilvl="0" w:tplc="08090001">
      <w:start w:val="1"/>
      <w:numFmt w:val="bullet"/>
      <w:lvlText w:val=""/>
      <w:lvlJc w:val="left"/>
      <w:pPr>
        <w:ind w:left="720" w:hanging="360"/>
      </w:pPr>
      <w:rPr>
        <w:rFonts w:ascii="Symbol" w:hAnsi="Symbol" w:hint="default"/>
      </w:rPr>
    </w:lvl>
    <w:lvl w:ilvl="1" w:tplc="EB800F2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A427C8"/>
    <w:multiLevelType w:val="hybridMultilevel"/>
    <w:tmpl w:val="D7BCF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8B22F3C"/>
    <w:multiLevelType w:val="hybridMultilevel"/>
    <w:tmpl w:val="A446A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8D93263"/>
    <w:multiLevelType w:val="hybridMultilevel"/>
    <w:tmpl w:val="F692DB6A"/>
    <w:lvl w:ilvl="0" w:tplc="010A4A1E">
      <w:start w:val="1"/>
      <w:numFmt w:val="bullet"/>
      <w:lvlText w:val=""/>
      <w:lvlJc w:val="left"/>
      <w:pPr>
        <w:ind w:left="720" w:hanging="360"/>
      </w:pPr>
      <w:rPr>
        <w:rFonts w:ascii="Symbol" w:hAnsi="Symbol" w:hint="default"/>
      </w:rPr>
    </w:lvl>
    <w:lvl w:ilvl="1" w:tplc="DBF4A0FC">
      <w:start w:val="1"/>
      <w:numFmt w:val="bullet"/>
      <w:lvlText w:val="o"/>
      <w:lvlJc w:val="left"/>
      <w:pPr>
        <w:ind w:left="1440" w:hanging="360"/>
      </w:pPr>
      <w:rPr>
        <w:rFonts w:ascii="Courier New" w:hAnsi="Courier New" w:hint="default"/>
      </w:rPr>
    </w:lvl>
    <w:lvl w:ilvl="2" w:tplc="894ED9B4">
      <w:start w:val="1"/>
      <w:numFmt w:val="bullet"/>
      <w:lvlText w:val=""/>
      <w:lvlJc w:val="left"/>
      <w:pPr>
        <w:ind w:left="2160" w:hanging="360"/>
      </w:pPr>
      <w:rPr>
        <w:rFonts w:ascii="Wingdings" w:hAnsi="Wingdings" w:hint="default"/>
      </w:rPr>
    </w:lvl>
    <w:lvl w:ilvl="3" w:tplc="494E9920">
      <w:start w:val="1"/>
      <w:numFmt w:val="bullet"/>
      <w:lvlText w:val=""/>
      <w:lvlJc w:val="left"/>
      <w:pPr>
        <w:ind w:left="2880" w:hanging="360"/>
      </w:pPr>
      <w:rPr>
        <w:rFonts w:ascii="Symbol" w:hAnsi="Symbol" w:hint="default"/>
      </w:rPr>
    </w:lvl>
    <w:lvl w:ilvl="4" w:tplc="E4DC8716">
      <w:start w:val="1"/>
      <w:numFmt w:val="bullet"/>
      <w:lvlText w:val="o"/>
      <w:lvlJc w:val="left"/>
      <w:pPr>
        <w:ind w:left="3600" w:hanging="360"/>
      </w:pPr>
      <w:rPr>
        <w:rFonts w:ascii="Courier New" w:hAnsi="Courier New" w:hint="default"/>
      </w:rPr>
    </w:lvl>
    <w:lvl w:ilvl="5" w:tplc="DED29750">
      <w:start w:val="1"/>
      <w:numFmt w:val="bullet"/>
      <w:lvlText w:val=""/>
      <w:lvlJc w:val="left"/>
      <w:pPr>
        <w:ind w:left="4320" w:hanging="360"/>
      </w:pPr>
      <w:rPr>
        <w:rFonts w:ascii="Wingdings" w:hAnsi="Wingdings" w:hint="default"/>
      </w:rPr>
    </w:lvl>
    <w:lvl w:ilvl="6" w:tplc="6BC85AEE">
      <w:start w:val="1"/>
      <w:numFmt w:val="bullet"/>
      <w:lvlText w:val=""/>
      <w:lvlJc w:val="left"/>
      <w:pPr>
        <w:ind w:left="5040" w:hanging="360"/>
      </w:pPr>
      <w:rPr>
        <w:rFonts w:ascii="Symbol" w:hAnsi="Symbol" w:hint="default"/>
      </w:rPr>
    </w:lvl>
    <w:lvl w:ilvl="7" w:tplc="CE02A6FC">
      <w:start w:val="1"/>
      <w:numFmt w:val="bullet"/>
      <w:lvlText w:val="o"/>
      <w:lvlJc w:val="left"/>
      <w:pPr>
        <w:ind w:left="5760" w:hanging="360"/>
      </w:pPr>
      <w:rPr>
        <w:rFonts w:ascii="Courier New" w:hAnsi="Courier New" w:hint="default"/>
      </w:rPr>
    </w:lvl>
    <w:lvl w:ilvl="8" w:tplc="94D89D28">
      <w:start w:val="1"/>
      <w:numFmt w:val="bullet"/>
      <w:lvlText w:val=""/>
      <w:lvlJc w:val="left"/>
      <w:pPr>
        <w:ind w:left="6480" w:hanging="360"/>
      </w:pPr>
      <w:rPr>
        <w:rFonts w:ascii="Wingdings" w:hAnsi="Wingdings" w:hint="default"/>
      </w:rPr>
    </w:lvl>
  </w:abstractNum>
  <w:abstractNum w:abstractNumId="52" w15:restartNumberingAfterBreak="0">
    <w:nsid w:val="6BA55698"/>
    <w:multiLevelType w:val="hybridMultilevel"/>
    <w:tmpl w:val="66204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FD0C18"/>
    <w:multiLevelType w:val="hybridMultilevel"/>
    <w:tmpl w:val="CFF8F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276D20"/>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5" w15:restartNumberingAfterBreak="0">
    <w:nsid w:val="786A4D05"/>
    <w:multiLevelType w:val="hybridMultilevel"/>
    <w:tmpl w:val="F4307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EA0BC4"/>
    <w:multiLevelType w:val="hybridMultilevel"/>
    <w:tmpl w:val="FFFFFFFF"/>
    <w:lvl w:ilvl="0" w:tplc="ACEED640">
      <w:start w:val="1"/>
      <w:numFmt w:val="bullet"/>
      <w:lvlText w:val=""/>
      <w:lvlJc w:val="left"/>
      <w:pPr>
        <w:ind w:left="720" w:hanging="360"/>
      </w:pPr>
      <w:rPr>
        <w:rFonts w:ascii="Symbol" w:hAnsi="Symbol" w:hint="default"/>
      </w:rPr>
    </w:lvl>
    <w:lvl w:ilvl="1" w:tplc="EE80631A">
      <w:start w:val="1"/>
      <w:numFmt w:val="bullet"/>
      <w:lvlText w:val="o"/>
      <w:lvlJc w:val="left"/>
      <w:pPr>
        <w:ind w:left="1440" w:hanging="360"/>
      </w:pPr>
      <w:rPr>
        <w:rFonts w:ascii="Courier New" w:hAnsi="Courier New" w:hint="default"/>
      </w:rPr>
    </w:lvl>
    <w:lvl w:ilvl="2" w:tplc="63F4192A">
      <w:start w:val="1"/>
      <w:numFmt w:val="bullet"/>
      <w:lvlText w:val=""/>
      <w:lvlJc w:val="left"/>
      <w:pPr>
        <w:ind w:left="2160" w:hanging="360"/>
      </w:pPr>
      <w:rPr>
        <w:rFonts w:ascii="Wingdings" w:hAnsi="Wingdings" w:hint="default"/>
      </w:rPr>
    </w:lvl>
    <w:lvl w:ilvl="3" w:tplc="A48E50B0">
      <w:start w:val="1"/>
      <w:numFmt w:val="bullet"/>
      <w:lvlText w:val=""/>
      <w:lvlJc w:val="left"/>
      <w:pPr>
        <w:ind w:left="2880" w:hanging="360"/>
      </w:pPr>
      <w:rPr>
        <w:rFonts w:ascii="Symbol" w:hAnsi="Symbol" w:hint="default"/>
      </w:rPr>
    </w:lvl>
    <w:lvl w:ilvl="4" w:tplc="0AB2C1EC">
      <w:start w:val="1"/>
      <w:numFmt w:val="bullet"/>
      <w:lvlText w:val="o"/>
      <w:lvlJc w:val="left"/>
      <w:pPr>
        <w:ind w:left="3600" w:hanging="360"/>
      </w:pPr>
      <w:rPr>
        <w:rFonts w:ascii="Courier New" w:hAnsi="Courier New" w:hint="default"/>
      </w:rPr>
    </w:lvl>
    <w:lvl w:ilvl="5" w:tplc="24F06A50">
      <w:start w:val="1"/>
      <w:numFmt w:val="bullet"/>
      <w:lvlText w:val=""/>
      <w:lvlJc w:val="left"/>
      <w:pPr>
        <w:ind w:left="4320" w:hanging="360"/>
      </w:pPr>
      <w:rPr>
        <w:rFonts w:ascii="Wingdings" w:hAnsi="Wingdings" w:hint="default"/>
      </w:rPr>
    </w:lvl>
    <w:lvl w:ilvl="6" w:tplc="D5A8151A">
      <w:start w:val="1"/>
      <w:numFmt w:val="bullet"/>
      <w:lvlText w:val=""/>
      <w:lvlJc w:val="left"/>
      <w:pPr>
        <w:ind w:left="5040" w:hanging="360"/>
      </w:pPr>
      <w:rPr>
        <w:rFonts w:ascii="Symbol" w:hAnsi="Symbol" w:hint="default"/>
      </w:rPr>
    </w:lvl>
    <w:lvl w:ilvl="7" w:tplc="FFD05220">
      <w:start w:val="1"/>
      <w:numFmt w:val="bullet"/>
      <w:lvlText w:val="o"/>
      <w:lvlJc w:val="left"/>
      <w:pPr>
        <w:ind w:left="5760" w:hanging="360"/>
      </w:pPr>
      <w:rPr>
        <w:rFonts w:ascii="Courier New" w:hAnsi="Courier New" w:hint="default"/>
      </w:rPr>
    </w:lvl>
    <w:lvl w:ilvl="8" w:tplc="1C54068E">
      <w:start w:val="1"/>
      <w:numFmt w:val="bullet"/>
      <w:lvlText w:val=""/>
      <w:lvlJc w:val="left"/>
      <w:pPr>
        <w:ind w:left="6480" w:hanging="360"/>
      </w:pPr>
      <w:rPr>
        <w:rFonts w:ascii="Wingdings" w:hAnsi="Wingdings" w:hint="default"/>
      </w:rPr>
    </w:lvl>
  </w:abstractNum>
  <w:abstractNum w:abstractNumId="57" w15:restartNumberingAfterBreak="0">
    <w:nsid w:val="79091B95"/>
    <w:multiLevelType w:val="hybridMultilevel"/>
    <w:tmpl w:val="9D683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9910289"/>
    <w:multiLevelType w:val="hybridMultilevel"/>
    <w:tmpl w:val="EFECB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CC57FC"/>
    <w:multiLevelType w:val="hybridMultilevel"/>
    <w:tmpl w:val="91D4E6B6"/>
    <w:lvl w:ilvl="0" w:tplc="84B49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AF607DB"/>
    <w:multiLevelType w:val="hybridMultilevel"/>
    <w:tmpl w:val="F95E2E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1" w15:restartNumberingAfterBreak="0">
    <w:nsid w:val="7B77692B"/>
    <w:multiLevelType w:val="multilevel"/>
    <w:tmpl w:val="3D8217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365F9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DFA2B99"/>
    <w:multiLevelType w:val="hybridMultilevel"/>
    <w:tmpl w:val="2DCC403A"/>
    <w:lvl w:ilvl="0" w:tplc="68BEDBB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281856">
    <w:abstractNumId w:val="3"/>
  </w:num>
  <w:num w:numId="2" w16cid:durableId="1797529033">
    <w:abstractNumId w:val="37"/>
  </w:num>
  <w:num w:numId="3" w16cid:durableId="1382554312">
    <w:abstractNumId w:val="29"/>
  </w:num>
  <w:num w:numId="4" w16cid:durableId="686369284">
    <w:abstractNumId w:val="30"/>
  </w:num>
  <w:num w:numId="5" w16cid:durableId="739249556">
    <w:abstractNumId w:val="62"/>
  </w:num>
  <w:num w:numId="6" w16cid:durableId="498733640">
    <w:abstractNumId w:val="28"/>
  </w:num>
  <w:num w:numId="7" w16cid:durableId="129178035">
    <w:abstractNumId w:val="54"/>
  </w:num>
  <w:num w:numId="8" w16cid:durableId="575474071">
    <w:abstractNumId w:val="60"/>
  </w:num>
  <w:num w:numId="9" w16cid:durableId="141000511">
    <w:abstractNumId w:val="11"/>
  </w:num>
  <w:num w:numId="10" w16cid:durableId="1979873282">
    <w:abstractNumId w:val="40"/>
  </w:num>
  <w:num w:numId="11" w16cid:durableId="485323235">
    <w:abstractNumId w:val="27"/>
  </w:num>
  <w:num w:numId="12" w16cid:durableId="1522356997">
    <w:abstractNumId w:val="25"/>
  </w:num>
  <w:num w:numId="13" w16cid:durableId="487552446">
    <w:abstractNumId w:val="38"/>
  </w:num>
  <w:num w:numId="14" w16cid:durableId="1229656491">
    <w:abstractNumId w:val="57"/>
  </w:num>
  <w:num w:numId="15" w16cid:durableId="1925801444">
    <w:abstractNumId w:val="17"/>
  </w:num>
  <w:num w:numId="16" w16cid:durableId="971330595">
    <w:abstractNumId w:val="10"/>
  </w:num>
  <w:num w:numId="17" w16cid:durableId="324868965">
    <w:abstractNumId w:val="50"/>
  </w:num>
  <w:num w:numId="18" w16cid:durableId="1387528414">
    <w:abstractNumId w:val="18"/>
  </w:num>
  <w:num w:numId="19" w16cid:durableId="36518239">
    <w:abstractNumId w:val="21"/>
  </w:num>
  <w:num w:numId="20" w16cid:durableId="545223315">
    <w:abstractNumId w:val="20"/>
  </w:num>
  <w:num w:numId="21" w16cid:durableId="819997882">
    <w:abstractNumId w:val="53"/>
  </w:num>
  <w:num w:numId="22" w16cid:durableId="1174759437">
    <w:abstractNumId w:val="6"/>
  </w:num>
  <w:num w:numId="23" w16cid:durableId="144901765">
    <w:abstractNumId w:val="22"/>
  </w:num>
  <w:num w:numId="24" w16cid:durableId="1498227677">
    <w:abstractNumId w:val="8"/>
  </w:num>
  <w:num w:numId="25" w16cid:durableId="145316744">
    <w:abstractNumId w:val="32"/>
  </w:num>
  <w:num w:numId="26" w16cid:durableId="826826470">
    <w:abstractNumId w:val="49"/>
  </w:num>
  <w:num w:numId="27" w16cid:durableId="1538157114">
    <w:abstractNumId w:val="14"/>
  </w:num>
  <w:num w:numId="28" w16cid:durableId="291177540">
    <w:abstractNumId w:val="26"/>
  </w:num>
  <w:num w:numId="29" w16cid:durableId="1246307918">
    <w:abstractNumId w:val="36"/>
  </w:num>
  <w:num w:numId="30" w16cid:durableId="1167207062">
    <w:abstractNumId w:val="34"/>
  </w:num>
  <w:num w:numId="31" w16cid:durableId="1756004261">
    <w:abstractNumId w:val="44"/>
  </w:num>
  <w:num w:numId="32" w16cid:durableId="1677222832">
    <w:abstractNumId w:val="24"/>
  </w:num>
  <w:num w:numId="33" w16cid:durableId="802769176">
    <w:abstractNumId w:val="47"/>
  </w:num>
  <w:num w:numId="34" w16cid:durableId="878395252">
    <w:abstractNumId w:val="33"/>
  </w:num>
  <w:num w:numId="35" w16cid:durableId="426578201">
    <w:abstractNumId w:val="0"/>
  </w:num>
  <w:num w:numId="36" w16cid:durableId="523203387">
    <w:abstractNumId w:val="55"/>
  </w:num>
  <w:num w:numId="37" w16cid:durableId="1289891494">
    <w:abstractNumId w:val="2"/>
  </w:num>
  <w:num w:numId="38" w16cid:durableId="1611283340">
    <w:abstractNumId w:val="5"/>
  </w:num>
  <w:num w:numId="39" w16cid:durableId="532575224">
    <w:abstractNumId w:val="39"/>
  </w:num>
  <w:num w:numId="40" w16cid:durableId="1217933038">
    <w:abstractNumId w:val="16"/>
  </w:num>
  <w:num w:numId="41" w16cid:durableId="607464555">
    <w:abstractNumId w:val="1"/>
  </w:num>
  <w:num w:numId="42" w16cid:durableId="1355184055">
    <w:abstractNumId w:val="19"/>
  </w:num>
  <w:num w:numId="43" w16cid:durableId="1899778754">
    <w:abstractNumId w:val="45"/>
  </w:num>
  <w:num w:numId="44" w16cid:durableId="717317185">
    <w:abstractNumId w:val="42"/>
  </w:num>
  <w:num w:numId="45" w16cid:durableId="1605532715">
    <w:abstractNumId w:val="46"/>
  </w:num>
  <w:num w:numId="46" w16cid:durableId="1289160874">
    <w:abstractNumId w:val="61"/>
  </w:num>
  <w:num w:numId="47" w16cid:durableId="540702329">
    <w:abstractNumId w:val="23"/>
  </w:num>
  <w:num w:numId="48" w16cid:durableId="1207646956">
    <w:abstractNumId w:val="59"/>
  </w:num>
  <w:num w:numId="49" w16cid:durableId="547885953">
    <w:abstractNumId w:val="13"/>
  </w:num>
  <w:num w:numId="50" w16cid:durableId="1561670710">
    <w:abstractNumId w:val="41"/>
  </w:num>
  <w:num w:numId="51" w16cid:durableId="1130129325">
    <w:abstractNumId w:val="12"/>
  </w:num>
  <w:num w:numId="52" w16cid:durableId="511652099">
    <w:abstractNumId w:val="48"/>
  </w:num>
  <w:num w:numId="53" w16cid:durableId="258367562">
    <w:abstractNumId w:val="52"/>
  </w:num>
  <w:num w:numId="54" w16cid:durableId="918179336">
    <w:abstractNumId w:val="7"/>
  </w:num>
  <w:num w:numId="55" w16cid:durableId="630862052">
    <w:abstractNumId w:val="58"/>
  </w:num>
  <w:num w:numId="56" w16cid:durableId="1629164379">
    <w:abstractNumId w:val="43"/>
  </w:num>
  <w:num w:numId="57" w16cid:durableId="1096711367">
    <w:abstractNumId w:val="15"/>
  </w:num>
  <w:num w:numId="58" w16cid:durableId="880676409">
    <w:abstractNumId w:val="4"/>
  </w:num>
  <w:num w:numId="59" w16cid:durableId="621806863">
    <w:abstractNumId w:val="56"/>
  </w:num>
  <w:num w:numId="60" w16cid:durableId="916330789">
    <w:abstractNumId w:val="51"/>
  </w:num>
  <w:num w:numId="61" w16cid:durableId="1204708638">
    <w:abstractNumId w:val="31"/>
  </w:num>
  <w:num w:numId="62" w16cid:durableId="2080905129">
    <w:abstractNumId w:val="9"/>
  </w:num>
  <w:num w:numId="63" w16cid:durableId="1964144325">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DF0"/>
    <w:rsid w:val="00010677"/>
    <w:rsid w:val="00017D6E"/>
    <w:rsid w:val="00040E9B"/>
    <w:rsid w:val="000411A0"/>
    <w:rsid w:val="00052603"/>
    <w:rsid w:val="00065E65"/>
    <w:rsid w:val="0007049C"/>
    <w:rsid w:val="00073E67"/>
    <w:rsid w:val="000762EF"/>
    <w:rsid w:val="00084980"/>
    <w:rsid w:val="00086774"/>
    <w:rsid w:val="000A466C"/>
    <w:rsid w:val="000A46E1"/>
    <w:rsid w:val="000B1D77"/>
    <w:rsid w:val="000C6417"/>
    <w:rsid w:val="000D1696"/>
    <w:rsid w:val="000D37AF"/>
    <w:rsid w:val="000D5D9A"/>
    <w:rsid w:val="000F1B0D"/>
    <w:rsid w:val="00100D04"/>
    <w:rsid w:val="00103601"/>
    <w:rsid w:val="00103B57"/>
    <w:rsid w:val="0012503F"/>
    <w:rsid w:val="00125D77"/>
    <w:rsid w:val="00127C13"/>
    <w:rsid w:val="00151C93"/>
    <w:rsid w:val="00157D42"/>
    <w:rsid w:val="0018699E"/>
    <w:rsid w:val="001A308C"/>
    <w:rsid w:val="001B6B1E"/>
    <w:rsid w:val="001C00D7"/>
    <w:rsid w:val="001D20E6"/>
    <w:rsid w:val="001F56E5"/>
    <w:rsid w:val="0020433F"/>
    <w:rsid w:val="0022225D"/>
    <w:rsid w:val="002241A9"/>
    <w:rsid w:val="00234F30"/>
    <w:rsid w:val="00244699"/>
    <w:rsid w:val="002449D5"/>
    <w:rsid w:val="002455FB"/>
    <w:rsid w:val="00250F54"/>
    <w:rsid w:val="00257556"/>
    <w:rsid w:val="00264C55"/>
    <w:rsid w:val="00272490"/>
    <w:rsid w:val="00283B92"/>
    <w:rsid w:val="002872BA"/>
    <w:rsid w:val="002A11EF"/>
    <w:rsid w:val="002A2893"/>
    <w:rsid w:val="002A76C3"/>
    <w:rsid w:val="002B4FAA"/>
    <w:rsid w:val="002C08AB"/>
    <w:rsid w:val="002C2E8B"/>
    <w:rsid w:val="002C3FAB"/>
    <w:rsid w:val="002C4C41"/>
    <w:rsid w:val="002D0806"/>
    <w:rsid w:val="002F0E25"/>
    <w:rsid w:val="002F161D"/>
    <w:rsid w:val="003041BE"/>
    <w:rsid w:val="0030529D"/>
    <w:rsid w:val="003077A4"/>
    <w:rsid w:val="00322EF6"/>
    <w:rsid w:val="003276DB"/>
    <w:rsid w:val="00331EE4"/>
    <w:rsid w:val="00332E02"/>
    <w:rsid w:val="00363DE9"/>
    <w:rsid w:val="0036799E"/>
    <w:rsid w:val="003741B1"/>
    <w:rsid w:val="00390A02"/>
    <w:rsid w:val="003A0E6F"/>
    <w:rsid w:val="003A1947"/>
    <w:rsid w:val="003A7E14"/>
    <w:rsid w:val="003B369E"/>
    <w:rsid w:val="003B6077"/>
    <w:rsid w:val="003B754D"/>
    <w:rsid w:val="003B7EF1"/>
    <w:rsid w:val="003C4F0E"/>
    <w:rsid w:val="003C5968"/>
    <w:rsid w:val="003E3E82"/>
    <w:rsid w:val="003E507D"/>
    <w:rsid w:val="003E6695"/>
    <w:rsid w:val="003F0F4C"/>
    <w:rsid w:val="0041016C"/>
    <w:rsid w:val="00411760"/>
    <w:rsid w:val="004175DF"/>
    <w:rsid w:val="00421862"/>
    <w:rsid w:val="00423A10"/>
    <w:rsid w:val="00431F70"/>
    <w:rsid w:val="00433F58"/>
    <w:rsid w:val="00446D3D"/>
    <w:rsid w:val="004665E4"/>
    <w:rsid w:val="00483870"/>
    <w:rsid w:val="00483D1E"/>
    <w:rsid w:val="00491E27"/>
    <w:rsid w:val="00493AA7"/>
    <w:rsid w:val="004A07D2"/>
    <w:rsid w:val="004A1179"/>
    <w:rsid w:val="004B4536"/>
    <w:rsid w:val="004B63F5"/>
    <w:rsid w:val="004B65F7"/>
    <w:rsid w:val="004C438B"/>
    <w:rsid w:val="004C44A5"/>
    <w:rsid w:val="004D36FD"/>
    <w:rsid w:val="004E058B"/>
    <w:rsid w:val="004E6518"/>
    <w:rsid w:val="004F33CB"/>
    <w:rsid w:val="005113DC"/>
    <w:rsid w:val="00520B23"/>
    <w:rsid w:val="0052576C"/>
    <w:rsid w:val="00525D7D"/>
    <w:rsid w:val="0052693A"/>
    <w:rsid w:val="00531339"/>
    <w:rsid w:val="005404F1"/>
    <w:rsid w:val="0054240A"/>
    <w:rsid w:val="005506E7"/>
    <w:rsid w:val="00552879"/>
    <w:rsid w:val="005537BF"/>
    <w:rsid w:val="0056311B"/>
    <w:rsid w:val="00563283"/>
    <w:rsid w:val="00563CE5"/>
    <w:rsid w:val="005700FC"/>
    <w:rsid w:val="0057061F"/>
    <w:rsid w:val="0057109C"/>
    <w:rsid w:val="00572A23"/>
    <w:rsid w:val="005945B8"/>
    <w:rsid w:val="00595BE3"/>
    <w:rsid w:val="00597D97"/>
    <w:rsid w:val="005A0EFF"/>
    <w:rsid w:val="005B50A0"/>
    <w:rsid w:val="005B6176"/>
    <w:rsid w:val="005C5E73"/>
    <w:rsid w:val="005C6B1D"/>
    <w:rsid w:val="005D7FB8"/>
    <w:rsid w:val="005F04A8"/>
    <w:rsid w:val="005F06F6"/>
    <w:rsid w:val="005F0AD4"/>
    <w:rsid w:val="005F2BFC"/>
    <w:rsid w:val="005F4685"/>
    <w:rsid w:val="006134F7"/>
    <w:rsid w:val="00614139"/>
    <w:rsid w:val="006358B0"/>
    <w:rsid w:val="00643C61"/>
    <w:rsid w:val="0065263F"/>
    <w:rsid w:val="00657E45"/>
    <w:rsid w:val="006606E8"/>
    <w:rsid w:val="00664782"/>
    <w:rsid w:val="00665EBE"/>
    <w:rsid w:val="00676AF3"/>
    <w:rsid w:val="00686306"/>
    <w:rsid w:val="006A41BC"/>
    <w:rsid w:val="006A45AE"/>
    <w:rsid w:val="006A5796"/>
    <w:rsid w:val="006A7EA9"/>
    <w:rsid w:val="006B09D7"/>
    <w:rsid w:val="006B345E"/>
    <w:rsid w:val="006C0E0D"/>
    <w:rsid w:val="006E33CA"/>
    <w:rsid w:val="006E4840"/>
    <w:rsid w:val="006E6EC3"/>
    <w:rsid w:val="006E7709"/>
    <w:rsid w:val="007068FC"/>
    <w:rsid w:val="00712DF0"/>
    <w:rsid w:val="00725439"/>
    <w:rsid w:val="00731241"/>
    <w:rsid w:val="00736AA4"/>
    <w:rsid w:val="00742748"/>
    <w:rsid w:val="007436F7"/>
    <w:rsid w:val="00743E5C"/>
    <w:rsid w:val="00745233"/>
    <w:rsid w:val="00746088"/>
    <w:rsid w:val="00752386"/>
    <w:rsid w:val="00764645"/>
    <w:rsid w:val="0076548E"/>
    <w:rsid w:val="00771573"/>
    <w:rsid w:val="00772AED"/>
    <w:rsid w:val="00775832"/>
    <w:rsid w:val="00776B29"/>
    <w:rsid w:val="00781FE0"/>
    <w:rsid w:val="00786A9B"/>
    <w:rsid w:val="007A32FD"/>
    <w:rsid w:val="007B0527"/>
    <w:rsid w:val="007B4031"/>
    <w:rsid w:val="007B6E55"/>
    <w:rsid w:val="007B703B"/>
    <w:rsid w:val="007C55A1"/>
    <w:rsid w:val="007C62EB"/>
    <w:rsid w:val="007D4F05"/>
    <w:rsid w:val="007E4D74"/>
    <w:rsid w:val="007F0EE3"/>
    <w:rsid w:val="007F41CC"/>
    <w:rsid w:val="00825162"/>
    <w:rsid w:val="008348EC"/>
    <w:rsid w:val="00837232"/>
    <w:rsid w:val="0084503C"/>
    <w:rsid w:val="0085093B"/>
    <w:rsid w:val="00860460"/>
    <w:rsid w:val="00862373"/>
    <w:rsid w:val="00865EAE"/>
    <w:rsid w:val="0086770F"/>
    <w:rsid w:val="0087356C"/>
    <w:rsid w:val="0087388F"/>
    <w:rsid w:val="00877D6F"/>
    <w:rsid w:val="00891E0B"/>
    <w:rsid w:val="008A00BC"/>
    <w:rsid w:val="008A17DB"/>
    <w:rsid w:val="008B162A"/>
    <w:rsid w:val="008C67E0"/>
    <w:rsid w:val="008E494D"/>
    <w:rsid w:val="00910580"/>
    <w:rsid w:val="00911F2C"/>
    <w:rsid w:val="00915117"/>
    <w:rsid w:val="00916D10"/>
    <w:rsid w:val="00921571"/>
    <w:rsid w:val="0092338C"/>
    <w:rsid w:val="00924BB9"/>
    <w:rsid w:val="009327D1"/>
    <w:rsid w:val="00937D7F"/>
    <w:rsid w:val="00941772"/>
    <w:rsid w:val="00964AF6"/>
    <w:rsid w:val="0097250C"/>
    <w:rsid w:val="009924E9"/>
    <w:rsid w:val="009A2C81"/>
    <w:rsid w:val="009B094E"/>
    <w:rsid w:val="009C1704"/>
    <w:rsid w:val="009C18D8"/>
    <w:rsid w:val="009C710E"/>
    <w:rsid w:val="009D6E42"/>
    <w:rsid w:val="009E357F"/>
    <w:rsid w:val="009E4B81"/>
    <w:rsid w:val="009F4195"/>
    <w:rsid w:val="009F4CF1"/>
    <w:rsid w:val="00A06D28"/>
    <w:rsid w:val="00A1530F"/>
    <w:rsid w:val="00A21395"/>
    <w:rsid w:val="00A23EC0"/>
    <w:rsid w:val="00A32AB9"/>
    <w:rsid w:val="00A37A68"/>
    <w:rsid w:val="00A415A3"/>
    <w:rsid w:val="00A42DA0"/>
    <w:rsid w:val="00A4354F"/>
    <w:rsid w:val="00A518FF"/>
    <w:rsid w:val="00A60E75"/>
    <w:rsid w:val="00A67418"/>
    <w:rsid w:val="00A71E22"/>
    <w:rsid w:val="00A74DEE"/>
    <w:rsid w:val="00A8304C"/>
    <w:rsid w:val="00A90AB7"/>
    <w:rsid w:val="00A944A8"/>
    <w:rsid w:val="00A960D4"/>
    <w:rsid w:val="00AA2391"/>
    <w:rsid w:val="00AA66CB"/>
    <w:rsid w:val="00AA6C4F"/>
    <w:rsid w:val="00AB533B"/>
    <w:rsid w:val="00AC229A"/>
    <w:rsid w:val="00AE0D3D"/>
    <w:rsid w:val="00AE1CF3"/>
    <w:rsid w:val="00AE328F"/>
    <w:rsid w:val="00B00E50"/>
    <w:rsid w:val="00B0140B"/>
    <w:rsid w:val="00B16B01"/>
    <w:rsid w:val="00B20644"/>
    <w:rsid w:val="00B2388E"/>
    <w:rsid w:val="00B2431D"/>
    <w:rsid w:val="00B266CF"/>
    <w:rsid w:val="00B34FAA"/>
    <w:rsid w:val="00B43842"/>
    <w:rsid w:val="00B62C3B"/>
    <w:rsid w:val="00B80081"/>
    <w:rsid w:val="00B84949"/>
    <w:rsid w:val="00B92B20"/>
    <w:rsid w:val="00BA633B"/>
    <w:rsid w:val="00BC366A"/>
    <w:rsid w:val="00BC4C93"/>
    <w:rsid w:val="00BC6E32"/>
    <w:rsid w:val="00BD0BE9"/>
    <w:rsid w:val="00BD2345"/>
    <w:rsid w:val="00BD67F0"/>
    <w:rsid w:val="00BE5112"/>
    <w:rsid w:val="00BF3283"/>
    <w:rsid w:val="00BF48C0"/>
    <w:rsid w:val="00BF6F18"/>
    <w:rsid w:val="00C05E2A"/>
    <w:rsid w:val="00C22016"/>
    <w:rsid w:val="00C25B59"/>
    <w:rsid w:val="00C43979"/>
    <w:rsid w:val="00C5035D"/>
    <w:rsid w:val="00C508F2"/>
    <w:rsid w:val="00C518F3"/>
    <w:rsid w:val="00C54759"/>
    <w:rsid w:val="00C57282"/>
    <w:rsid w:val="00C60732"/>
    <w:rsid w:val="00C60C11"/>
    <w:rsid w:val="00C6144B"/>
    <w:rsid w:val="00C65E9A"/>
    <w:rsid w:val="00C95763"/>
    <w:rsid w:val="00CC2743"/>
    <w:rsid w:val="00CC4A7F"/>
    <w:rsid w:val="00CD0764"/>
    <w:rsid w:val="00CD3271"/>
    <w:rsid w:val="00CD6554"/>
    <w:rsid w:val="00CE1EF4"/>
    <w:rsid w:val="00CE6F3F"/>
    <w:rsid w:val="00D1169A"/>
    <w:rsid w:val="00D11EF4"/>
    <w:rsid w:val="00D1311E"/>
    <w:rsid w:val="00D141FB"/>
    <w:rsid w:val="00D1687B"/>
    <w:rsid w:val="00D23505"/>
    <w:rsid w:val="00D339D1"/>
    <w:rsid w:val="00D36F34"/>
    <w:rsid w:val="00D513C8"/>
    <w:rsid w:val="00D777E1"/>
    <w:rsid w:val="00D77E9C"/>
    <w:rsid w:val="00D849A6"/>
    <w:rsid w:val="00D92C3B"/>
    <w:rsid w:val="00D974D4"/>
    <w:rsid w:val="00DB5BCD"/>
    <w:rsid w:val="00DB62F6"/>
    <w:rsid w:val="00DC4F30"/>
    <w:rsid w:val="00DC5BC3"/>
    <w:rsid w:val="00DC60B2"/>
    <w:rsid w:val="00DC7252"/>
    <w:rsid w:val="00DC7B07"/>
    <w:rsid w:val="00DD3F0C"/>
    <w:rsid w:val="00DE67DC"/>
    <w:rsid w:val="00DE731F"/>
    <w:rsid w:val="00DF6F84"/>
    <w:rsid w:val="00E008C1"/>
    <w:rsid w:val="00E00E22"/>
    <w:rsid w:val="00E027BE"/>
    <w:rsid w:val="00E13180"/>
    <w:rsid w:val="00E20EEE"/>
    <w:rsid w:val="00E21F1A"/>
    <w:rsid w:val="00E3120A"/>
    <w:rsid w:val="00E31387"/>
    <w:rsid w:val="00E32F2D"/>
    <w:rsid w:val="00E33AB2"/>
    <w:rsid w:val="00E360A6"/>
    <w:rsid w:val="00E3778A"/>
    <w:rsid w:val="00E432AA"/>
    <w:rsid w:val="00E65A9C"/>
    <w:rsid w:val="00E73A86"/>
    <w:rsid w:val="00E86D6E"/>
    <w:rsid w:val="00E94F78"/>
    <w:rsid w:val="00EA119E"/>
    <w:rsid w:val="00EA4B76"/>
    <w:rsid w:val="00EA53F9"/>
    <w:rsid w:val="00EA6D19"/>
    <w:rsid w:val="00EB5634"/>
    <w:rsid w:val="00EC0BE1"/>
    <w:rsid w:val="00EC6618"/>
    <w:rsid w:val="00EC723A"/>
    <w:rsid w:val="00ED6D48"/>
    <w:rsid w:val="00ED79E3"/>
    <w:rsid w:val="00ED7F86"/>
    <w:rsid w:val="00EE16FB"/>
    <w:rsid w:val="00EE20FD"/>
    <w:rsid w:val="00EE4C51"/>
    <w:rsid w:val="00EE706D"/>
    <w:rsid w:val="00EF5FB9"/>
    <w:rsid w:val="00F022F7"/>
    <w:rsid w:val="00F02510"/>
    <w:rsid w:val="00F04A4F"/>
    <w:rsid w:val="00F072D4"/>
    <w:rsid w:val="00F25B56"/>
    <w:rsid w:val="00F34244"/>
    <w:rsid w:val="00F50367"/>
    <w:rsid w:val="00F520D4"/>
    <w:rsid w:val="00F60402"/>
    <w:rsid w:val="00F64DD7"/>
    <w:rsid w:val="00F71ED0"/>
    <w:rsid w:val="00F76C45"/>
    <w:rsid w:val="00F907DF"/>
    <w:rsid w:val="00F91EBD"/>
    <w:rsid w:val="00FA0A43"/>
    <w:rsid w:val="00FA61C6"/>
    <w:rsid w:val="00FB50D8"/>
    <w:rsid w:val="00FD750C"/>
    <w:rsid w:val="00FF0C4D"/>
    <w:rsid w:val="00FF3E20"/>
    <w:rsid w:val="00FF5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AB700"/>
  <w15:chartTrackingRefBased/>
  <w15:docId w15:val="{A765D531-913A-4392-AC4F-0F23372D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DF0"/>
    <w:pPr>
      <w:spacing w:after="200" w:line="276" w:lineRule="auto"/>
    </w:pPr>
    <w:rPr>
      <w:rFonts w:ascii="Calibri" w:eastAsia="Calibri" w:hAnsi="Calibri" w:cs="Times New Roman"/>
      <w:sz w:val="24"/>
    </w:rPr>
  </w:style>
  <w:style w:type="paragraph" w:styleId="Heading1">
    <w:name w:val="heading 1"/>
    <w:basedOn w:val="Normal"/>
    <w:next w:val="Normal"/>
    <w:link w:val="Heading1Char"/>
    <w:uiPriority w:val="99"/>
    <w:qFormat/>
    <w:rsid w:val="00712DF0"/>
    <w:pPr>
      <w:keepNext/>
      <w:keepLines/>
      <w:numPr>
        <w:numId w:val="7"/>
      </w:numPr>
      <w:spacing w:before="480" w:after="0"/>
      <w:outlineLvl w:val="0"/>
    </w:pPr>
    <w:rPr>
      <w:rFonts w:eastAsia="Times New Roman"/>
      <w:b/>
      <w:bCs/>
      <w:color w:val="365F91"/>
      <w:sz w:val="28"/>
      <w:szCs w:val="28"/>
      <w:u w:val="single"/>
    </w:rPr>
  </w:style>
  <w:style w:type="paragraph" w:styleId="Heading2">
    <w:name w:val="heading 2"/>
    <w:basedOn w:val="Normal"/>
    <w:next w:val="Normal"/>
    <w:link w:val="Heading2Char"/>
    <w:uiPriority w:val="99"/>
    <w:qFormat/>
    <w:rsid w:val="00712DF0"/>
    <w:pPr>
      <w:keepNext/>
      <w:keepLines/>
      <w:numPr>
        <w:ilvl w:val="1"/>
        <w:numId w:val="7"/>
      </w:numPr>
      <w:spacing w:before="200" w:after="0"/>
      <w:outlineLvl w:val="1"/>
    </w:pPr>
    <w:rPr>
      <w:rFonts w:eastAsia="Times New Roman"/>
      <w:b/>
      <w:bCs/>
      <w:color w:val="4F81BD"/>
      <w:sz w:val="26"/>
      <w:szCs w:val="26"/>
    </w:rPr>
  </w:style>
  <w:style w:type="paragraph" w:styleId="Heading3">
    <w:name w:val="heading 3"/>
    <w:basedOn w:val="Normal"/>
    <w:link w:val="Heading3Char"/>
    <w:uiPriority w:val="99"/>
    <w:qFormat/>
    <w:rsid w:val="00712DF0"/>
    <w:pPr>
      <w:numPr>
        <w:ilvl w:val="2"/>
        <w:numId w:val="7"/>
      </w:numPr>
      <w:tabs>
        <w:tab w:val="num" w:pos="1800"/>
      </w:tabs>
      <w:spacing w:before="150" w:after="150" w:line="240" w:lineRule="auto"/>
      <w:ind w:left="1800" w:right="150" w:hanging="360"/>
      <w:outlineLvl w:val="2"/>
    </w:pPr>
    <w:rPr>
      <w:rFonts w:ascii="Times New Roman" w:eastAsia="Times New Roman" w:hAnsi="Times New Roman"/>
      <w:b/>
      <w:bCs/>
      <w:color w:val="0F4F75"/>
      <w:szCs w:val="24"/>
      <w:lang w:eastAsia="en-GB"/>
    </w:rPr>
  </w:style>
  <w:style w:type="paragraph" w:styleId="Heading4">
    <w:name w:val="heading 4"/>
    <w:basedOn w:val="Normal"/>
    <w:next w:val="Normal"/>
    <w:link w:val="Heading4Char"/>
    <w:uiPriority w:val="99"/>
    <w:qFormat/>
    <w:rsid w:val="00712DF0"/>
    <w:pPr>
      <w:keepNext/>
      <w:keepLines/>
      <w:numPr>
        <w:ilvl w:val="3"/>
        <w:numId w:val="7"/>
      </w:numPr>
      <w:tabs>
        <w:tab w:val="num" w:pos="2520"/>
      </w:tabs>
      <w:spacing w:before="200" w:after="0"/>
      <w:ind w:left="2520" w:hanging="36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712DF0"/>
    <w:pPr>
      <w:keepNext/>
      <w:keepLines/>
      <w:numPr>
        <w:ilvl w:val="4"/>
        <w:numId w:val="7"/>
      </w:numPr>
      <w:tabs>
        <w:tab w:val="num" w:pos="3240"/>
      </w:tabs>
      <w:spacing w:before="200" w:after="0"/>
      <w:ind w:left="3240" w:hanging="36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712DF0"/>
    <w:pPr>
      <w:keepNext/>
      <w:keepLines/>
      <w:numPr>
        <w:ilvl w:val="5"/>
        <w:numId w:val="7"/>
      </w:numPr>
      <w:tabs>
        <w:tab w:val="num" w:pos="3960"/>
      </w:tabs>
      <w:spacing w:before="200" w:after="0"/>
      <w:ind w:left="3960" w:hanging="36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712DF0"/>
    <w:pPr>
      <w:keepNext/>
      <w:keepLines/>
      <w:numPr>
        <w:ilvl w:val="6"/>
        <w:numId w:val="7"/>
      </w:numPr>
      <w:tabs>
        <w:tab w:val="num" w:pos="4680"/>
      </w:tabs>
      <w:spacing w:before="200" w:after="0"/>
      <w:ind w:left="4680" w:hanging="36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712DF0"/>
    <w:pPr>
      <w:keepNext/>
      <w:keepLines/>
      <w:numPr>
        <w:ilvl w:val="7"/>
        <w:numId w:val="7"/>
      </w:numPr>
      <w:tabs>
        <w:tab w:val="num" w:pos="5400"/>
      </w:tabs>
      <w:spacing w:before="200" w:after="0"/>
      <w:ind w:left="5400" w:hanging="36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712DF0"/>
    <w:pPr>
      <w:keepNext/>
      <w:keepLines/>
      <w:numPr>
        <w:ilvl w:val="8"/>
        <w:numId w:val="7"/>
      </w:numPr>
      <w:tabs>
        <w:tab w:val="num" w:pos="6120"/>
      </w:tabs>
      <w:spacing w:before="200" w:after="0"/>
      <w:ind w:left="6120" w:hanging="36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12DF0"/>
    <w:rPr>
      <w:rFonts w:ascii="Calibri" w:eastAsia="Times New Roman" w:hAnsi="Calibri" w:cs="Times New Roman"/>
      <w:b/>
      <w:bCs/>
      <w:color w:val="365F91"/>
      <w:sz w:val="28"/>
      <w:szCs w:val="28"/>
      <w:u w:val="single"/>
    </w:rPr>
  </w:style>
  <w:style w:type="character" w:customStyle="1" w:styleId="Heading2Char">
    <w:name w:val="Heading 2 Char"/>
    <w:basedOn w:val="DefaultParagraphFont"/>
    <w:link w:val="Heading2"/>
    <w:uiPriority w:val="99"/>
    <w:rsid w:val="00712DF0"/>
    <w:rPr>
      <w:rFonts w:ascii="Calibri" w:eastAsia="Times New Roman" w:hAnsi="Calibri" w:cs="Times New Roman"/>
      <w:b/>
      <w:bCs/>
      <w:color w:val="4F81BD"/>
      <w:sz w:val="26"/>
      <w:szCs w:val="26"/>
    </w:rPr>
  </w:style>
  <w:style w:type="character" w:customStyle="1" w:styleId="Heading3Char">
    <w:name w:val="Heading 3 Char"/>
    <w:basedOn w:val="DefaultParagraphFont"/>
    <w:link w:val="Heading3"/>
    <w:uiPriority w:val="99"/>
    <w:rsid w:val="00712DF0"/>
    <w:rPr>
      <w:rFonts w:ascii="Times New Roman" w:eastAsia="Times New Roman" w:hAnsi="Times New Roman" w:cs="Times New Roman"/>
      <w:b/>
      <w:bCs/>
      <w:color w:val="0F4F75"/>
      <w:sz w:val="24"/>
      <w:szCs w:val="24"/>
      <w:lang w:eastAsia="en-GB"/>
    </w:rPr>
  </w:style>
  <w:style w:type="character" w:customStyle="1" w:styleId="Heading4Char">
    <w:name w:val="Heading 4 Char"/>
    <w:basedOn w:val="DefaultParagraphFont"/>
    <w:link w:val="Heading4"/>
    <w:uiPriority w:val="99"/>
    <w:rsid w:val="00712DF0"/>
    <w:rPr>
      <w:rFonts w:ascii="Cambria" w:eastAsia="Times New Roman" w:hAnsi="Cambria" w:cs="Times New Roman"/>
      <w:b/>
      <w:bCs/>
      <w:i/>
      <w:iCs/>
      <w:color w:val="4F81BD"/>
      <w:sz w:val="24"/>
    </w:rPr>
  </w:style>
  <w:style w:type="character" w:customStyle="1" w:styleId="Heading5Char">
    <w:name w:val="Heading 5 Char"/>
    <w:basedOn w:val="DefaultParagraphFont"/>
    <w:link w:val="Heading5"/>
    <w:uiPriority w:val="99"/>
    <w:rsid w:val="00712DF0"/>
    <w:rPr>
      <w:rFonts w:ascii="Cambria" w:eastAsia="Times New Roman" w:hAnsi="Cambria" w:cs="Times New Roman"/>
      <w:color w:val="243F60"/>
      <w:sz w:val="24"/>
    </w:rPr>
  </w:style>
  <w:style w:type="character" w:customStyle="1" w:styleId="Heading6Char">
    <w:name w:val="Heading 6 Char"/>
    <w:basedOn w:val="DefaultParagraphFont"/>
    <w:link w:val="Heading6"/>
    <w:uiPriority w:val="99"/>
    <w:rsid w:val="00712DF0"/>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9"/>
    <w:rsid w:val="00712DF0"/>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9"/>
    <w:rsid w:val="00712DF0"/>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9"/>
    <w:rsid w:val="00712DF0"/>
    <w:rPr>
      <w:rFonts w:ascii="Cambria" w:eastAsia="Times New Roman" w:hAnsi="Cambria" w:cs="Times New Roman"/>
      <w:i/>
      <w:iCs/>
      <w:color w:val="404040"/>
      <w:sz w:val="20"/>
      <w:szCs w:val="20"/>
    </w:rPr>
  </w:style>
  <w:style w:type="paragraph" w:styleId="ListParagraph">
    <w:name w:val="List Paragraph"/>
    <w:basedOn w:val="Normal"/>
    <w:uiPriority w:val="34"/>
    <w:qFormat/>
    <w:rsid w:val="00712DF0"/>
    <w:pPr>
      <w:ind w:left="720"/>
      <w:contextualSpacing/>
    </w:pPr>
  </w:style>
  <w:style w:type="character" w:styleId="Hyperlink">
    <w:name w:val="Hyperlink"/>
    <w:basedOn w:val="DefaultParagraphFont"/>
    <w:uiPriority w:val="99"/>
    <w:rsid w:val="00712DF0"/>
    <w:rPr>
      <w:rFonts w:cs="Times New Roman"/>
      <w:color w:val="0000FF"/>
      <w:u w:val="single"/>
    </w:rPr>
  </w:style>
  <w:style w:type="character" w:customStyle="1" w:styleId="boldblue1">
    <w:name w:val="bold_blue1"/>
    <w:basedOn w:val="DefaultParagraphFont"/>
    <w:uiPriority w:val="99"/>
    <w:rsid w:val="00712DF0"/>
    <w:rPr>
      <w:rFonts w:cs="Times New Roman"/>
      <w:b/>
      <w:bCs/>
      <w:color w:val="0F4F75"/>
      <w:spacing w:val="15"/>
    </w:rPr>
  </w:style>
  <w:style w:type="paragraph" w:styleId="Header">
    <w:name w:val="header"/>
    <w:basedOn w:val="Normal"/>
    <w:link w:val="HeaderChar"/>
    <w:uiPriority w:val="99"/>
    <w:rsid w:val="00712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DF0"/>
    <w:rPr>
      <w:rFonts w:ascii="Calibri" w:eastAsia="Calibri" w:hAnsi="Calibri" w:cs="Times New Roman"/>
      <w:sz w:val="24"/>
    </w:rPr>
  </w:style>
  <w:style w:type="paragraph" w:styleId="Footer">
    <w:name w:val="footer"/>
    <w:basedOn w:val="Normal"/>
    <w:link w:val="FooterChar"/>
    <w:uiPriority w:val="99"/>
    <w:rsid w:val="00712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DF0"/>
    <w:rPr>
      <w:rFonts w:ascii="Calibri" w:eastAsia="Calibri" w:hAnsi="Calibri" w:cs="Times New Roman"/>
      <w:sz w:val="24"/>
    </w:rPr>
  </w:style>
  <w:style w:type="paragraph" w:styleId="BalloonText">
    <w:name w:val="Balloon Text"/>
    <w:basedOn w:val="Normal"/>
    <w:link w:val="BalloonTextChar"/>
    <w:uiPriority w:val="99"/>
    <w:semiHidden/>
    <w:rsid w:val="00712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DF0"/>
    <w:rPr>
      <w:rFonts w:ascii="Tahoma" w:eastAsia="Calibri" w:hAnsi="Tahoma" w:cs="Tahoma"/>
      <w:sz w:val="16"/>
      <w:szCs w:val="16"/>
    </w:rPr>
  </w:style>
  <w:style w:type="paragraph" w:customStyle="1" w:styleId="Default">
    <w:name w:val="Default"/>
    <w:rsid w:val="00712D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3">
    <w:name w:val="Normal+3"/>
    <w:basedOn w:val="Default"/>
    <w:next w:val="Default"/>
    <w:uiPriority w:val="99"/>
    <w:rsid w:val="00712DF0"/>
    <w:rPr>
      <w:color w:val="auto"/>
    </w:rPr>
  </w:style>
  <w:style w:type="paragraph" w:styleId="NormalWeb">
    <w:name w:val="Normal (Web)"/>
    <w:basedOn w:val="Normal"/>
    <w:uiPriority w:val="99"/>
    <w:rsid w:val="00712DF0"/>
    <w:pPr>
      <w:spacing w:before="100" w:beforeAutospacing="1" w:after="100" w:afterAutospacing="1" w:line="336" w:lineRule="auto"/>
    </w:pPr>
    <w:rPr>
      <w:rFonts w:ascii="Times New Roman" w:eastAsia="Times New Roman" w:hAnsi="Times New Roman"/>
      <w:szCs w:val="24"/>
      <w:lang w:eastAsia="en-GB"/>
    </w:rPr>
  </w:style>
  <w:style w:type="paragraph" w:customStyle="1" w:styleId="bold1">
    <w:name w:val="bold1"/>
    <w:basedOn w:val="Normal"/>
    <w:uiPriority w:val="99"/>
    <w:rsid w:val="00712DF0"/>
    <w:pPr>
      <w:spacing w:after="0" w:line="336" w:lineRule="auto"/>
    </w:pPr>
    <w:rPr>
      <w:rFonts w:ascii="Times New Roman" w:eastAsia="Times New Roman" w:hAnsi="Times New Roman"/>
      <w:b/>
      <w:bCs/>
      <w:color w:val="666666"/>
      <w:szCs w:val="24"/>
      <w:lang w:eastAsia="en-GB"/>
    </w:rPr>
  </w:style>
  <w:style w:type="character" w:customStyle="1" w:styleId="bold2">
    <w:name w:val="bold2"/>
    <w:basedOn w:val="DefaultParagraphFont"/>
    <w:uiPriority w:val="99"/>
    <w:rsid w:val="00712DF0"/>
    <w:rPr>
      <w:rFonts w:cs="Times New Roman"/>
      <w:b/>
      <w:bCs/>
      <w:color w:val="666666"/>
    </w:rPr>
  </w:style>
  <w:style w:type="character" w:styleId="CommentReference">
    <w:name w:val="annotation reference"/>
    <w:basedOn w:val="DefaultParagraphFont"/>
    <w:uiPriority w:val="99"/>
    <w:semiHidden/>
    <w:rsid w:val="00712DF0"/>
    <w:rPr>
      <w:rFonts w:cs="Times New Roman"/>
      <w:sz w:val="16"/>
      <w:szCs w:val="16"/>
    </w:rPr>
  </w:style>
  <w:style w:type="paragraph" w:styleId="CommentText">
    <w:name w:val="annotation text"/>
    <w:basedOn w:val="Normal"/>
    <w:link w:val="CommentTextChar"/>
    <w:uiPriority w:val="99"/>
    <w:semiHidden/>
    <w:rsid w:val="00712DF0"/>
    <w:pPr>
      <w:spacing w:line="240" w:lineRule="auto"/>
    </w:pPr>
    <w:rPr>
      <w:sz w:val="20"/>
      <w:szCs w:val="20"/>
    </w:rPr>
  </w:style>
  <w:style w:type="character" w:customStyle="1" w:styleId="CommentTextChar">
    <w:name w:val="Comment Text Char"/>
    <w:basedOn w:val="DefaultParagraphFont"/>
    <w:link w:val="CommentText"/>
    <w:uiPriority w:val="99"/>
    <w:semiHidden/>
    <w:rsid w:val="00712DF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712DF0"/>
    <w:rPr>
      <w:b/>
      <w:bCs/>
    </w:rPr>
  </w:style>
  <w:style w:type="character" w:customStyle="1" w:styleId="CommentSubjectChar">
    <w:name w:val="Comment Subject Char"/>
    <w:basedOn w:val="CommentTextChar"/>
    <w:link w:val="CommentSubject"/>
    <w:uiPriority w:val="99"/>
    <w:semiHidden/>
    <w:rsid w:val="00712DF0"/>
    <w:rPr>
      <w:rFonts w:ascii="Calibri" w:eastAsia="Calibri" w:hAnsi="Calibri" w:cs="Times New Roman"/>
      <w:b/>
      <w:bCs/>
      <w:sz w:val="20"/>
      <w:szCs w:val="20"/>
    </w:rPr>
  </w:style>
  <w:style w:type="paragraph" w:styleId="EndnoteText">
    <w:name w:val="endnote text"/>
    <w:basedOn w:val="Normal"/>
    <w:link w:val="EndnoteTextChar"/>
    <w:uiPriority w:val="99"/>
    <w:semiHidden/>
    <w:rsid w:val="00712D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2DF0"/>
    <w:rPr>
      <w:rFonts w:ascii="Calibri" w:eastAsia="Calibri" w:hAnsi="Calibri" w:cs="Times New Roman"/>
      <w:sz w:val="20"/>
      <w:szCs w:val="20"/>
    </w:rPr>
  </w:style>
  <w:style w:type="character" w:styleId="EndnoteReference">
    <w:name w:val="endnote reference"/>
    <w:basedOn w:val="DefaultParagraphFont"/>
    <w:uiPriority w:val="99"/>
    <w:semiHidden/>
    <w:rsid w:val="00712DF0"/>
    <w:rPr>
      <w:rFonts w:cs="Times New Roman"/>
      <w:vertAlign w:val="superscript"/>
    </w:rPr>
  </w:style>
  <w:style w:type="paragraph" w:customStyle="1" w:styleId="description">
    <w:name w:val="description"/>
    <w:basedOn w:val="Normal"/>
    <w:uiPriority w:val="99"/>
    <w:rsid w:val="00712DF0"/>
    <w:pPr>
      <w:spacing w:before="100" w:beforeAutospacing="1" w:after="100" w:afterAutospacing="1" w:line="240" w:lineRule="auto"/>
    </w:pPr>
    <w:rPr>
      <w:rFonts w:ascii="Times New Roman" w:eastAsia="Times New Roman" w:hAnsi="Times New Roman"/>
      <w:szCs w:val="24"/>
      <w:lang w:eastAsia="en-GB"/>
    </w:rPr>
  </w:style>
  <w:style w:type="character" w:styleId="FollowedHyperlink">
    <w:name w:val="FollowedHyperlink"/>
    <w:basedOn w:val="DefaultParagraphFont"/>
    <w:uiPriority w:val="99"/>
    <w:semiHidden/>
    <w:rsid w:val="00712DF0"/>
    <w:rPr>
      <w:rFonts w:cs="Times New Roman"/>
      <w:color w:val="800080"/>
      <w:u w:val="single"/>
    </w:rPr>
  </w:style>
  <w:style w:type="character" w:styleId="Emphasis">
    <w:name w:val="Emphasis"/>
    <w:basedOn w:val="DefaultParagraphFont"/>
    <w:qFormat/>
    <w:rsid w:val="00712DF0"/>
    <w:rPr>
      <w:i/>
      <w:iCs/>
    </w:rPr>
  </w:style>
  <w:style w:type="paragraph" w:styleId="Revision">
    <w:name w:val="Revision"/>
    <w:hidden/>
    <w:uiPriority w:val="99"/>
    <w:semiHidden/>
    <w:rsid w:val="00712DF0"/>
    <w:pPr>
      <w:spacing w:after="0" w:line="240" w:lineRule="auto"/>
    </w:pPr>
    <w:rPr>
      <w:rFonts w:ascii="Calibri" w:eastAsia="Calibri" w:hAnsi="Calibri" w:cs="Times New Roman"/>
      <w:sz w:val="24"/>
    </w:rPr>
  </w:style>
  <w:style w:type="character" w:customStyle="1" w:styleId="BulletsspacedChar">
    <w:name w:val="Bullets (spaced) Char"/>
    <w:basedOn w:val="DefaultParagraphFont"/>
    <w:link w:val="Bulletsspaced"/>
    <w:locked/>
    <w:rsid w:val="00712DF0"/>
    <w:rPr>
      <w:rFonts w:ascii="Arial" w:hAnsi="Arial" w:cs="Arial"/>
      <w:color w:val="000000"/>
    </w:rPr>
  </w:style>
  <w:style w:type="paragraph" w:customStyle="1" w:styleId="Bulletsspaced">
    <w:name w:val="Bullets (spaced)"/>
    <w:basedOn w:val="Normal"/>
    <w:link w:val="BulletsspacedChar"/>
    <w:rsid w:val="00712DF0"/>
    <w:pPr>
      <w:spacing w:before="120" w:after="0" w:line="240" w:lineRule="auto"/>
    </w:pPr>
    <w:rPr>
      <w:rFonts w:ascii="Arial" w:eastAsiaTheme="minorHAnsi" w:hAnsi="Arial" w:cs="Arial"/>
      <w:color w:val="000000"/>
      <w:sz w:val="22"/>
    </w:rPr>
  </w:style>
  <w:style w:type="character" w:customStyle="1" w:styleId="NumberedparagraphChar">
    <w:name w:val="Numbered paragraph Char"/>
    <w:basedOn w:val="DefaultParagraphFont"/>
    <w:link w:val="Numberedparagraph"/>
    <w:locked/>
    <w:rsid w:val="00712DF0"/>
    <w:rPr>
      <w:rFonts w:ascii="Tahoma" w:hAnsi="Tahoma" w:cs="Tahoma"/>
      <w:color w:val="000000"/>
    </w:rPr>
  </w:style>
  <w:style w:type="paragraph" w:customStyle="1" w:styleId="Numberedparagraph">
    <w:name w:val="Numbered paragraph"/>
    <w:basedOn w:val="Normal"/>
    <w:link w:val="NumberedparagraphChar"/>
    <w:rsid w:val="00712DF0"/>
    <w:pPr>
      <w:numPr>
        <w:numId w:val="9"/>
      </w:numPr>
      <w:spacing w:after="240" w:line="240" w:lineRule="auto"/>
    </w:pPr>
    <w:rPr>
      <w:rFonts w:ascii="Tahoma" w:eastAsiaTheme="minorHAnsi" w:hAnsi="Tahoma" w:cs="Tahoma"/>
      <w:color w:val="000000"/>
      <w:sz w:val="22"/>
    </w:rPr>
  </w:style>
  <w:style w:type="character" w:customStyle="1" w:styleId="Bulletsspaced-lastbulletChar">
    <w:name w:val="Bullets (spaced) - last bullet Char"/>
    <w:basedOn w:val="DefaultParagraphFont"/>
    <w:link w:val="Bulletsspaced-lastbullet"/>
    <w:locked/>
    <w:rsid w:val="00712DF0"/>
    <w:rPr>
      <w:rFonts w:ascii="Tahoma" w:hAnsi="Tahoma" w:cs="Tahoma"/>
      <w:color w:val="000000"/>
    </w:rPr>
  </w:style>
  <w:style w:type="paragraph" w:customStyle="1" w:styleId="Bulletsspaced-lastbullet">
    <w:name w:val="Bullets (spaced) - last bullet"/>
    <w:basedOn w:val="Normal"/>
    <w:link w:val="Bulletsspaced-lastbulletChar"/>
    <w:rsid w:val="00712DF0"/>
    <w:pPr>
      <w:numPr>
        <w:numId w:val="10"/>
      </w:numPr>
      <w:spacing w:before="120" w:after="240" w:line="240" w:lineRule="auto"/>
      <w:ind w:left="924" w:hanging="357"/>
    </w:pPr>
    <w:rPr>
      <w:rFonts w:ascii="Tahoma" w:eastAsiaTheme="minorHAnsi" w:hAnsi="Tahoma" w:cs="Tahoma"/>
      <w:color w:val="000000"/>
      <w:sz w:val="22"/>
    </w:rPr>
  </w:style>
  <w:style w:type="character" w:customStyle="1" w:styleId="UnresolvedMention1">
    <w:name w:val="Unresolved Mention1"/>
    <w:basedOn w:val="DefaultParagraphFont"/>
    <w:uiPriority w:val="99"/>
    <w:semiHidden/>
    <w:unhideWhenUsed/>
    <w:rsid w:val="00712DF0"/>
    <w:rPr>
      <w:color w:val="605E5C"/>
      <w:shd w:val="clear" w:color="auto" w:fill="E1DFDD"/>
    </w:rPr>
  </w:style>
  <w:style w:type="table" w:styleId="TableGrid">
    <w:name w:val="Table Grid"/>
    <w:basedOn w:val="TableNormal"/>
    <w:uiPriority w:val="39"/>
    <w:rsid w:val="00712D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12DF0"/>
    <w:pPr>
      <w:spacing w:after="0" w:line="240" w:lineRule="auto"/>
    </w:pPr>
  </w:style>
  <w:style w:type="table" w:customStyle="1" w:styleId="TableGrid1">
    <w:name w:val="Table Grid1"/>
    <w:basedOn w:val="TableNormal"/>
    <w:next w:val="TableGrid"/>
    <w:uiPriority w:val="59"/>
    <w:rsid w:val="00712D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2DF0"/>
    <w:rPr>
      <w:color w:val="605E5C"/>
      <w:shd w:val="clear" w:color="auto" w:fill="E1DFDD"/>
    </w:rPr>
  </w:style>
  <w:style w:type="paragraph" w:styleId="FootnoteText">
    <w:name w:val="footnote text"/>
    <w:basedOn w:val="Normal"/>
    <w:link w:val="FootnoteTextChar"/>
    <w:unhideWhenUsed/>
    <w:rsid w:val="00712DF0"/>
    <w:pPr>
      <w:spacing w:after="0" w:line="240" w:lineRule="auto"/>
    </w:pPr>
    <w:rPr>
      <w:sz w:val="20"/>
      <w:szCs w:val="20"/>
    </w:rPr>
  </w:style>
  <w:style w:type="character" w:customStyle="1" w:styleId="FootnoteTextChar">
    <w:name w:val="Footnote Text Char"/>
    <w:basedOn w:val="DefaultParagraphFont"/>
    <w:link w:val="FootnoteText"/>
    <w:rsid w:val="00712DF0"/>
    <w:rPr>
      <w:rFonts w:ascii="Calibri" w:eastAsia="Calibri" w:hAnsi="Calibri" w:cs="Times New Roman"/>
      <w:sz w:val="20"/>
      <w:szCs w:val="20"/>
    </w:rPr>
  </w:style>
  <w:style w:type="character" w:styleId="FootnoteReference">
    <w:name w:val="footnote reference"/>
    <w:basedOn w:val="DefaultParagraphFont"/>
    <w:unhideWhenUsed/>
    <w:rsid w:val="00712DF0"/>
    <w:rPr>
      <w:vertAlign w:val="superscript"/>
    </w:rPr>
  </w:style>
  <w:style w:type="character" w:styleId="Strong">
    <w:name w:val="Strong"/>
    <w:basedOn w:val="DefaultParagraphFont"/>
    <w:uiPriority w:val="22"/>
    <w:qFormat/>
    <w:rsid w:val="00712DF0"/>
    <w:rPr>
      <w:b/>
      <w:bCs/>
    </w:rPr>
  </w:style>
  <w:style w:type="paragraph" w:styleId="Title">
    <w:name w:val="Title"/>
    <w:basedOn w:val="Normal"/>
    <w:next w:val="Normal"/>
    <w:link w:val="TitleChar"/>
    <w:qFormat/>
    <w:rsid w:val="00712D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12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12DF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rsid w:val="00712DF0"/>
    <w:rPr>
      <w:rFonts w:eastAsiaTheme="minorEastAsia"/>
      <w:color w:val="5A5A5A" w:themeColor="text1" w:themeTint="A5"/>
      <w:spacing w:val="15"/>
    </w:rPr>
  </w:style>
  <w:style w:type="character" w:customStyle="1" w:styleId="A4">
    <w:name w:val="A4"/>
    <w:uiPriority w:val="99"/>
    <w:rsid w:val="00712DF0"/>
    <w:rPr>
      <w:rFonts w:cs="HelveticaNeueLT Pro 65 Md"/>
      <w:color w:val="000000"/>
    </w:rPr>
  </w:style>
  <w:style w:type="paragraph" w:customStyle="1" w:styleId="Pa14">
    <w:name w:val="Pa14"/>
    <w:basedOn w:val="Default"/>
    <w:next w:val="Default"/>
    <w:uiPriority w:val="99"/>
    <w:rsid w:val="00712DF0"/>
    <w:pPr>
      <w:spacing w:line="241" w:lineRule="atLeast"/>
    </w:pPr>
    <w:rPr>
      <w:rFonts w:ascii="HelveticaNeueLT Pro 65 Md" w:hAnsi="HelveticaNeueLT Pro 65 Md"/>
      <w:color w:val="auto"/>
      <w:lang w:eastAsia="en-GB"/>
    </w:rPr>
  </w:style>
  <w:style w:type="character" w:customStyle="1" w:styleId="A8">
    <w:name w:val="A8"/>
    <w:uiPriority w:val="99"/>
    <w:rsid w:val="00712DF0"/>
    <w:rPr>
      <w:rFonts w:cs="HelveticaNeueLT Pro 65 Md"/>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0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uidance/equality-act-2010-guidance" TargetMode="External"/><Relationship Id="rId21" Type="http://schemas.openxmlformats.org/officeDocument/2006/relationships/hyperlink" Target="https://www.gov.uk/guidance/childcare-significant-events-to-notify-ofsted-about" TargetMode="External"/><Relationship Id="rId34" Type="http://schemas.openxmlformats.org/officeDocument/2006/relationships/hyperlink" Target="https://www.ddscp.org.uk/case-reviews/serious-case-reviews/" TargetMode="External"/><Relationship Id="rId42" Type="http://schemas.openxmlformats.org/officeDocument/2006/relationships/hyperlink" Target="https://www.gov.uk/government/publications/national-review-into-the-murders-of-arthur-labinjo-hughes-and-star-hobson" TargetMode="External"/><Relationship Id="rId47" Type="http://schemas.openxmlformats.org/officeDocument/2006/relationships/hyperlink" Target="https://www.derbyshire.gov.uk/social-health/children-and-families/support-for-families/starting-point-referral-form/starting-point-contact-and-referral-service.aspx" TargetMode="External"/><Relationship Id="rId50" Type="http://schemas.openxmlformats.org/officeDocument/2006/relationships/hyperlink" Target="https://www.ddscp.org.uk/staff-and-volunteers/policies-and-procedures/" TargetMode="External"/><Relationship Id="rId55" Type="http://schemas.openxmlformats.org/officeDocument/2006/relationships/hyperlink" Target="https://derbyshirescp.trixonline.co.uk/resources/documents-library" TargetMode="External"/><Relationship Id="rId63" Type="http://schemas.openxmlformats.org/officeDocument/2006/relationships/hyperlink" Target="https://www.ddscp.org.uk/staff-and-volunteers/info-and-resources/" TargetMode="External"/><Relationship Id="rId68" Type="http://schemas.openxmlformats.org/officeDocument/2006/relationships/hyperlink" Target="https://www.gov.uk/government/publications/safeguarding-children-and-protecting-professionals-in-early-years-settings-online-safety-considerations" TargetMode="External"/><Relationship Id="rId76" Type="http://schemas.openxmlformats.org/officeDocument/2006/relationships/hyperlink" Target="mailto:DBSRegionaloutreach@dbs.gov.uk" TargetMode="External"/><Relationship Id="rId84" Type="http://schemas.openxmlformats.org/officeDocument/2006/relationships/hyperlink" Target="https://www.gov.uk/government/publications/keeping-children-safe-in-education--2" TargetMode="External"/><Relationship Id="rId89" Type="http://schemas.openxmlformats.org/officeDocument/2006/relationships/hyperlink" Target="https://www.gov.uk/guidance/report-a-serious-childcare-incident" TargetMode="External"/><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s://ico.org.uk/" TargetMode="External"/><Relationship Id="rId92" Type="http://schemas.openxmlformats.org/officeDocument/2006/relationships/hyperlink" Target="https://www.gov.uk/whistleblowing" TargetMode="External"/><Relationship Id="rId2" Type="http://schemas.openxmlformats.org/officeDocument/2006/relationships/customXml" Target="../customXml/item2.xml"/><Relationship Id="rId16" Type="http://schemas.openxmlformats.org/officeDocument/2006/relationships/hyperlink" Target="https://www.gov.uk/government/publications/national-review-into-the-murders-of-arthur-labinjo-hughes-and-star-hobson" TargetMode="External"/><Relationship Id="rId29" Type="http://schemas.openxmlformats.org/officeDocument/2006/relationships/hyperlink" Target="https://www.gov.uk/data-protection" TargetMode="External"/><Relationship Id="rId11" Type="http://schemas.openxmlformats.org/officeDocument/2006/relationships/image" Target="media/image10.png"/><Relationship Id="rId24" Type="http://schemas.openxmlformats.org/officeDocument/2006/relationships/hyperlink" Target="https://www.gov.uk/guidance/safeguarding-duties-for-charity-trustees" TargetMode="External"/><Relationship Id="rId32" Type="http://schemas.openxmlformats.org/officeDocument/2006/relationships/hyperlink" Target="https://learning.nspcc.org.uk/case-reviews/national-case-review-repository" TargetMode="External"/><Relationship Id="rId37" Type="http://schemas.openxmlformats.org/officeDocument/2006/relationships/hyperlink" Target="https://ico.org.uk/for-organisations/guide-to-data-protection/guide-to-the-general-data-protection-regulation-gdpr/" TargetMode="External"/><Relationship Id="rId40" Type="http://schemas.openxmlformats.org/officeDocument/2006/relationships/hyperlink" Target="https://derbyshirescp.trixonline.co.uk/" TargetMode="External"/><Relationship Id="rId45" Type="http://schemas.openxmlformats.org/officeDocument/2006/relationships/hyperlink" Target="https://www.ddscp.org.uk/staff-and-volunteers/info-and-resources/early-help/" TargetMode="External"/><Relationship Id="rId53" Type="http://schemas.openxmlformats.org/officeDocument/2006/relationships/hyperlink" Target="https://educationdatahub.org.uk/data-excellence/education-data-hub-for-early-years/" TargetMode="External"/><Relationship Id="rId58" Type="http://schemas.openxmlformats.org/officeDocument/2006/relationships/hyperlink" Target="https://schoolsnet.derbyshire.gov.uk/teaching-learning-and-school-governance/early-years-quality-team/early-years-quality-team.aspx" TargetMode="External"/><Relationship Id="rId66" Type="http://schemas.openxmlformats.org/officeDocument/2006/relationships/hyperlink" Target="https://assets.publishing.service.gov.uk/media/6839b752210698b3364e86fc/Early_years_foundation_stage_nutrition_guidance.pdf" TargetMode="External"/><Relationship Id="rId74" Type="http://schemas.openxmlformats.org/officeDocument/2006/relationships/hyperlink" Target="https://www.legislation.gov.uk/uksi/2018/794/contents" TargetMode="External"/><Relationship Id="rId79" Type="http://schemas.openxmlformats.org/officeDocument/2006/relationships/hyperlink" Target="https://www.gov.uk/guidance/childcare-significant-events-to-notify-ofsted-about" TargetMode="External"/><Relationship Id="rId87" Type="http://schemas.openxmlformats.org/officeDocument/2006/relationships/hyperlink" Target="https://www.gov.uk/government/publications/keeping-children-safe-in-education--2" TargetMode="External"/><Relationship Id="rId5" Type="http://schemas.openxmlformats.org/officeDocument/2006/relationships/styles" Target="styles.xml"/><Relationship Id="rId61" Type="http://schemas.openxmlformats.org/officeDocument/2006/relationships/hyperlink" Target="https://learning.nspcc.org.uk/safeguarding-child-protection-schools/safeguarding-children-with-special-educational-needs-and-disabilities-send" TargetMode="External"/><Relationship Id="rId82" Type="http://schemas.openxmlformats.org/officeDocument/2006/relationships/hyperlink" Target="https://www.ddscp.org.uk/" TargetMode="External"/><Relationship Id="rId90" Type="http://schemas.openxmlformats.org/officeDocument/2006/relationships/hyperlink" Target="https://www.gov.uk/guidance/childcare-significant-events-to-notify-ofsted-about" TargetMode="External"/><Relationship Id="rId95" Type="http://schemas.openxmlformats.org/officeDocument/2006/relationships/hyperlink" Target="https://www.gov.uk/government/organisations/ofsted/about/complaints-procedure" TargetMode="External"/><Relationship Id="rId19" Type="http://schemas.openxmlformats.org/officeDocument/2006/relationships/hyperlink" Target="https://www.gov.uk/government/publications/early-years-inspection-handbook-eif" TargetMode="External"/><Relationship Id="rId14" Type="http://schemas.openxmlformats.org/officeDocument/2006/relationships/hyperlink" Target="https://www.derbyshire.gov.uk/social-health/children-and-families/support-for-families/starting-point-referral-form/starting-point-contact-and-referral-service.aspx" TargetMode="External"/><Relationship Id="rId22" Type="http://schemas.openxmlformats.org/officeDocument/2006/relationships/hyperlink" Target="https://www.gov.uk/guidance/report-a-serious-childcare-incident" TargetMode="External"/><Relationship Id="rId27" Type="http://schemas.openxmlformats.org/officeDocument/2006/relationships/hyperlink" Target="https://www.gov.uk/government/publications/keeping-children-safe-in-education--2" TargetMode="External"/><Relationship Id="rId30" Type="http://schemas.openxmlformats.org/officeDocument/2006/relationships/hyperlink" Target="https://derbyshirescp.trixonline.co.uk/" TargetMode="External"/><Relationship Id="rId35" Type="http://schemas.openxmlformats.org/officeDocument/2006/relationships/hyperlink" Target="https://www.ddscp.org.uk/" TargetMode="External"/><Relationship Id="rId43" Type="http://schemas.openxmlformats.org/officeDocument/2006/relationships/hyperlink" Target="https://www.ddscp.org.uk/case-reviews/serious-case-reviews/" TargetMode="External"/><Relationship Id="rId48" Type="http://schemas.openxmlformats.org/officeDocument/2006/relationships/hyperlink" Target="https://www.gov.uk/government/publications/the-caldicott-principles" TargetMode="External"/><Relationship Id="rId56" Type="http://schemas.openxmlformats.org/officeDocument/2006/relationships/hyperlink" Target="https://www.ddscp.org.uk/staff-and-volunteers/policies-and-procedures/" TargetMode="External"/><Relationship Id="rId64" Type="http://schemas.openxmlformats.org/officeDocument/2006/relationships/hyperlink" Target="https://www.gov.uk/government/publications/keeping-children-safe-in-education--2" TargetMode="External"/><Relationship Id="rId69" Type="http://schemas.openxmlformats.org/officeDocument/2006/relationships/hyperlink" Target="https://www.iwf.org.uk/" TargetMode="External"/><Relationship Id="rId77" Type="http://schemas.openxmlformats.org/officeDocument/2006/relationships/hyperlink" Target="https://www.gov.uk/dbs-check-applicant-criminal-record" TargetMode="External"/><Relationship Id="rId8" Type="http://schemas.openxmlformats.org/officeDocument/2006/relationships/footnotes" Target="footnotes.xml"/><Relationship Id="rId51" Type="http://schemas.openxmlformats.org/officeDocument/2006/relationships/hyperlink" Target="https://ico.org.uk/for-organisations/guide-to-data-protection/guide-to-the-general-data-protection-regulation-gdpr/" TargetMode="External"/><Relationship Id="rId72" Type="http://schemas.openxmlformats.org/officeDocument/2006/relationships/hyperlink" Target="https://www.gov.uk/government/publications/early-years-foundation-stage-framework--2" TargetMode="External"/><Relationship Id="rId80" Type="http://schemas.openxmlformats.org/officeDocument/2006/relationships/hyperlink" Target="https://www.support-people-vulnerable-to-radicalisation.service.gov.uk/portal" TargetMode="External"/><Relationship Id="rId85" Type="http://schemas.openxmlformats.org/officeDocument/2006/relationships/hyperlink" Target="https://view.officeapps.live.com/op/view.aspx?src=https%3A%2F%2Ftrixcms.trixonline.co.uk%2Fapi%2Fassets%2Fderbyshirescp%2Fd4381441-4a0f-451d-8c48-88c295a4f54e%2Flado-form-derby-and-derbyshire-final-april-2023-v2.docx&amp;wdOrigin=BROWSELINK" TargetMode="External"/><Relationship Id="rId93" Type="http://schemas.openxmlformats.org/officeDocument/2006/relationships/hyperlink" Target="https://www.nspcc.org.uk/keeping-children-safe/reporting-abuse/dedicated-helplines/whistleblowing-advice-line/" TargetMode="Externa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saferrecruitmentconsortium.org/" TargetMode="External"/><Relationship Id="rId25" Type="http://schemas.openxmlformats.org/officeDocument/2006/relationships/hyperlink" Target="https://www.equalityhumanrights.com/en/human-rights/human-rights-act" TargetMode="External"/><Relationship Id="rId33" Type="http://schemas.openxmlformats.org/officeDocument/2006/relationships/hyperlink" Target="https://www.gov.uk/government/publications/national-review-into-the-murders-of-arthur-labinjo-hughes-and-star-hobson" TargetMode="External"/><Relationship Id="rId38" Type="http://schemas.openxmlformats.org/officeDocument/2006/relationships/hyperlink" Target="https://www.gov.uk/data-protection" TargetMode="External"/><Relationship Id="rId46" Type="http://schemas.openxmlformats.org/officeDocument/2006/relationships/hyperlink" Target="https://www.legislation.gov.uk/ukpga/1989/41/contents" TargetMode="External"/><Relationship Id="rId59" Type="http://schemas.openxmlformats.org/officeDocument/2006/relationships/hyperlink" Target="https://www.gov.uk/government/publications/working-together-to-improve-school-attendance" TargetMode="External"/><Relationship Id="rId67" Type="http://schemas.openxmlformats.org/officeDocument/2006/relationships/hyperlink" Target="https://www.thinkuknow.co.uk/" TargetMode="External"/><Relationship Id="rId20" Type="http://schemas.openxmlformats.org/officeDocument/2006/relationships/hyperlink" Target="https://www.gov.uk/guidance/report-a-serious-childcare-incident" TargetMode="External"/><Relationship Id="rId41" Type="http://schemas.openxmlformats.org/officeDocument/2006/relationships/hyperlink" Target="https://learning.nspcc.org.uk/case-reviews/national-case-review-repository" TargetMode="External"/><Relationship Id="rId54" Type="http://schemas.openxmlformats.org/officeDocument/2006/relationships/hyperlink" Target="https://www.ddscp.org.uk/staff-and-volunteers/policies-and-procedures/" TargetMode="External"/><Relationship Id="rId62" Type="http://schemas.openxmlformats.org/officeDocument/2006/relationships/hyperlink" Target="https://schoolsnet.derbyshire.gov.uk/keeping-children-safe-in-education/safeguarding-policies-guidance-and-protocols/when-to-contact-the-police.aspx" TargetMode="External"/><Relationship Id="rId70" Type="http://schemas.openxmlformats.org/officeDocument/2006/relationships/hyperlink" Target="https://www.ceop.police.uk/ceop-reporting/" TargetMode="External"/><Relationship Id="rId75" Type="http://schemas.openxmlformats.org/officeDocument/2006/relationships/hyperlink" Target="https://www.gov.uk/government/organisations/disclosure-and-barring-service" TargetMode="External"/><Relationship Id="rId83" Type="http://schemas.openxmlformats.org/officeDocument/2006/relationships/hyperlink" Target="https://www.gov.uk/government/publications/keeping-children-safe-in-education--2" TargetMode="External"/><Relationship Id="rId88" Type="http://schemas.openxmlformats.org/officeDocument/2006/relationships/hyperlink" Target="https://www.gov.uk/government/organisations/disclosure-and-barring-service" TargetMode="External"/><Relationship Id="rId91" Type="http://schemas.openxmlformats.org/officeDocument/2006/relationships/hyperlink" Target="https://www.ddscp.org.uk/staff-and-volunteers/info-and-resources/allegations/" TargetMode="External"/><Relationship Id="rId96" Type="http://schemas.openxmlformats.org/officeDocument/2006/relationships/hyperlink" Target="https://www.gov.uk/whistleblowing"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gov.uk/government/publications/safeguarding-practitioners-information-sharing-advice" TargetMode="External"/><Relationship Id="rId23" Type="http://schemas.openxmlformats.org/officeDocument/2006/relationships/hyperlink" Target="https://www.gov.uk/guidance/report-a-serious-childcare-incident" TargetMode="External"/><Relationship Id="rId28" Type="http://schemas.openxmlformats.org/officeDocument/2006/relationships/hyperlink" Target="https://ico.org.uk/for-organisations/guide-to-data-protection/guide-to-the-general-data-protection-regulation-gdpr/" TargetMode="External"/><Relationship Id="rId36" Type="http://schemas.openxmlformats.org/officeDocument/2006/relationships/hyperlink" Target="https://www.ddscp.org.uk/" TargetMode="External"/><Relationship Id="rId49" Type="http://schemas.openxmlformats.org/officeDocument/2006/relationships/hyperlink" Target="https://www.gov.uk/government/publications/safeguarding-practitioners-information-sharing-advice" TargetMode="External"/><Relationship Id="rId57" Type="http://schemas.openxmlformats.org/officeDocument/2006/relationships/hyperlink" Target="https://schoolsnet.derbyshire.gov.uk/teaching-learning-and-school-governance/early-years-quality-team/eyfs-statutory-framework.aspx" TargetMode="External"/><Relationship Id="rId10" Type="http://schemas.openxmlformats.org/officeDocument/2006/relationships/image" Target="media/image1.png"/><Relationship Id="rId31" Type="http://schemas.openxmlformats.org/officeDocument/2006/relationships/hyperlink" Target="https://www.ddscp.org.uk/" TargetMode="External"/><Relationship Id="rId44" Type="http://schemas.openxmlformats.org/officeDocument/2006/relationships/hyperlink" Target="https://www.derbyshire.gov.uk/social-health/children-and-families/support-for-families/starting-point-referral-form/starting-point-contact-and-referral-service.aspx" TargetMode="External"/><Relationship Id="rId52" Type="http://schemas.openxmlformats.org/officeDocument/2006/relationships/hyperlink" Target="https://www.gov.uk/data-protection" TargetMode="External"/><Relationship Id="rId60" Type="http://schemas.openxmlformats.org/officeDocument/2006/relationships/hyperlink" Target="https://www.gov.uk/government/publications/missing-children-and-adults-strategy" TargetMode="External"/><Relationship Id="rId65" Type="http://schemas.openxmlformats.org/officeDocument/2006/relationships/hyperlink" Target="https://assets.publishing.service.gov.uk/media/67ed54d298b3bac1ec299be5/Protective_security_and_preparedness_for_education_settings_guidance.pdf" TargetMode="External"/><Relationship Id="rId73" Type="http://schemas.openxmlformats.org/officeDocument/2006/relationships/hyperlink" Target="https://www.gov.uk/government/publications/keeping-children-safe-in-education--2" TargetMode="External"/><Relationship Id="rId78" Type="http://schemas.openxmlformats.org/officeDocument/2006/relationships/hyperlink" Target="https://www.gov.uk/guidance/report-a-serious-childcare-incident" TargetMode="External"/><Relationship Id="rId81" Type="http://schemas.openxmlformats.org/officeDocument/2006/relationships/hyperlink" Target="https://derbyshirescp.trixonline.co.uk/chapter/allegations-against-staff-carers-and-volunteers" TargetMode="External"/><Relationship Id="rId86" Type="http://schemas.openxmlformats.org/officeDocument/2006/relationships/hyperlink" Target="https://www.ddscp.org.uk/staff-and-volunteers/info-and-resources/allegations/" TargetMode="External"/><Relationship Id="rId94" Type="http://schemas.openxmlformats.org/officeDocument/2006/relationships/hyperlink" Target="mailto:help@nspcc.org.uk"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gov.uk/government/publications/safeguarding-children-and-protecting-professionals-in-early-years-settings-online-safety-considerations" TargetMode="External"/><Relationship Id="rId39" Type="http://schemas.openxmlformats.org/officeDocument/2006/relationships/hyperlink" Target="https://derbyshirescp.trixonlin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4B67DE59DCD42807EE9F56A447A8D" ma:contentTypeVersion="20" ma:contentTypeDescription="Create a new document." ma:contentTypeScope="" ma:versionID="fdad2048d53d1522d217d3c73ed42f94">
  <xsd:schema xmlns:xsd="http://www.w3.org/2001/XMLSchema" xmlns:xs="http://www.w3.org/2001/XMLSchema" xmlns:p="http://schemas.microsoft.com/office/2006/metadata/properties" xmlns:ns2="4205ead1-e65e-431a-af74-8b3eeea32e83" xmlns:ns3="5a2bba88-f2f2-4bd4-a0ae-f4f227881644" targetNamespace="http://schemas.microsoft.com/office/2006/metadata/properties" ma:root="true" ma:fieldsID="639ec842a171e5b0fe35d6b7cbae606c" ns2:_="" ns3:_="">
    <xsd:import namespace="4205ead1-e65e-431a-af74-8b3eeea32e83"/>
    <xsd:import namespace="5a2bba88-f2f2-4bd4-a0ae-f4f227881644"/>
    <xsd:element name="properties">
      <xsd:complexType>
        <xsd:sequence>
          <xsd:element name="documentManagement">
            <xsd:complexType>
              <xsd:all>
                <xsd:element ref="ns2:o874c09bf6e04d689d23745695975176" minOccurs="0"/>
                <xsd:element ref="ns3:TaxCatchAll" minOccurs="0"/>
                <xsd:element ref="ns2:f868f69f017d438085e88e3e6a64ac64" minOccurs="0"/>
                <xsd:element ref="ns2:bf0b95aca9cb4e8493895e195e132b4b" minOccurs="0"/>
                <xsd:element ref="ns2:oaafc15fa36f4cdca29253837ee6577d"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5ead1-e65e-431a-af74-8b3eeea32e83" elementFormDefault="qualified">
    <xsd:import namespace="http://schemas.microsoft.com/office/2006/documentManagement/types"/>
    <xsd:import namespace="http://schemas.microsoft.com/office/infopath/2007/PartnerControls"/>
    <xsd:element name="o874c09bf6e04d689d23745695975176" ma:index="9" nillable="true" ma:taxonomy="true" ma:internalName="o874c09bf6e04d689d23745695975176" ma:taxonomyFieldName="_x005b_Department_x002c__x0020_8ed8c9ea_x002d_7052_x002d_4c1d_x002d_a4d7_x002d_b9c10bffea6f_x005d__x002e_Key" ma:displayName="Department" ma:fieldId="{8874c09b-f6e0-4d68-9d23-745695975176}" ma:sspId="32758402-1e16-4577-8300-bda3ead60d31" ma:termSetId="8ed8c9ea-7052-4c1d-a4d7-b9c10bffea6f" ma:anchorId="00000000-0000-0000-0000-000000000000" ma:open="false" ma:isKeyword="false">
      <xsd:complexType>
        <xsd:sequence>
          <xsd:element ref="pc:Terms" minOccurs="0" maxOccurs="1"/>
        </xsd:sequence>
      </xsd:complexType>
    </xsd:element>
    <xsd:element name="f868f69f017d438085e88e3e6a64ac64" ma:index="12" nillable="true" ma:taxonomy="true" ma:internalName="f868f69f017d438085e88e3e6a64ac64" ma:taxonomyFieldName="_x005b_Search_x0020_Tags_x002c__x0020_5b92efb4_x002d_c5ef_x002d_4e48_x002d_a7a1_x002d_8137c8141282_x005d__x002e_Key" ma:displayName="Search Tags" ma:fieldId="{f868f69f-017d-4380-85e8-8e3e6a64ac64}" ma:taxonomyMulti="true" ma:sspId="32758402-1e16-4577-8300-bda3ead60d31" ma:termSetId="5b92efb4-c5ef-4e48-a7a1-8137c8141282" ma:anchorId="00000000-0000-0000-0000-000000000000" ma:open="false" ma:isKeyword="false">
      <xsd:complexType>
        <xsd:sequence>
          <xsd:element ref="pc:Terms" minOccurs="0" maxOccurs="1"/>
        </xsd:sequence>
      </xsd:complexType>
    </xsd:element>
    <xsd:element name="bf0b95aca9cb4e8493895e195e132b4b" ma:index="14" nillable="true" ma:taxonomy="true" ma:internalName="bf0b95aca9cb4e8493895e195e132b4b" ma:taxonomyFieldName="_x005b_Responsibility_x0020_Unit_x002c__x0020_12107275_x002d_21c7_x002d_4c8d_x002d_8214_x002d_3d90ab2e9b76_x005d__x002e_Key" ma:displayName="Responsibility Unit" ma:fieldId="{bf0b95ac-a9cb-4e84-9389-5e195e132b4b}" ma:sspId="32758402-1e16-4577-8300-bda3ead60d31" ma:termSetId="12107275-21c7-4c8d-8214-3d90ab2e9b76" ma:anchorId="00000000-0000-0000-0000-000000000000" ma:open="false" ma:isKeyword="false">
      <xsd:complexType>
        <xsd:sequence>
          <xsd:element ref="pc:Terms" minOccurs="0" maxOccurs="1"/>
        </xsd:sequence>
      </xsd:complexType>
    </xsd:element>
    <xsd:element name="oaafc15fa36f4cdca29253837ee6577d" ma:index="16" nillable="true" ma:taxonomy="true" ma:internalName="oaafc15fa36f4cdca29253837ee6577d" ma:taxonomyFieldName="_x005b_Company_x002c__x0020_8725dfb7_x002d_6227_x002d_4d2c_x002d_81f7_x002d_452283eab1da_x005d__x002e_Key" ma:displayName="Company" ma:fieldId="{8aafc15f-a36f-4cdc-a292-53837ee6577d}" ma:sspId="32758402-1e16-4577-8300-bda3ead60d31" ma:termSetId="8725dfb7-6227-4d2c-81f7-452283eab1da"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2758402-1e16-4577-8300-bda3ead60d31"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2bba88-f2f2-4bd4-a0ae-f4f2278816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2b031e-b280-43b7-891c-92446bc22432}" ma:internalName="TaxCatchAll" ma:showField="CatchAllData" ma:web="5a2bba88-f2f2-4bd4-a0ae-f4f227881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2bba88-f2f2-4bd4-a0ae-f4f227881644">
      <Value>6</Value>
      <Value>5</Value>
      <Value>4</Value>
      <Value>3</Value>
      <Value>7</Value>
    </TaxCatchAll>
    <f868f69f017d438085e88e3e6a64ac64 xmlns="4205ead1-e65e-431a-af74-8b3eeea32e83">
      <Terms xmlns="http://schemas.microsoft.com/office/infopath/2007/PartnerControls">
        <TermInfo xmlns="http://schemas.microsoft.com/office/infopath/2007/PartnerControls">
          <TermName xmlns="http://schemas.microsoft.com/office/infopath/2007/PartnerControls">safeguarding</TermName>
          <TermId xmlns="http://schemas.microsoft.com/office/infopath/2007/PartnerControls">d7387d39-a396-4d4e-99e1-99bc5a716c73</TermId>
        </TermInfo>
        <TermInfo xmlns="http://schemas.microsoft.com/office/infopath/2007/PartnerControls">
          <TermName xmlns="http://schemas.microsoft.com/office/infopath/2007/PartnerControls">Early Years</TermName>
          <TermId xmlns="http://schemas.microsoft.com/office/infopath/2007/PartnerControls">804c102f-bfee-4141-aae5-96b3b8463d26</TermId>
        </TermInfo>
      </Terms>
    </f868f69f017d438085e88e3e6a64ac64>
    <o874c09bf6e04d689d23745695975176 xmlns="4205ead1-e65e-431a-af74-8b3eeea32e83">
      <Terms xmlns="http://schemas.microsoft.com/office/infopath/2007/PartnerControls">
        <TermInfo xmlns="http://schemas.microsoft.com/office/infopath/2007/PartnerControls">
          <TermName xmlns="http://schemas.microsoft.com/office/infopath/2007/PartnerControls">Childrens Services</TermName>
          <TermId xmlns="http://schemas.microsoft.com/office/infopath/2007/PartnerControls">fd16b164-69a7-48be-9ab3-da0e17efbcc0</TermId>
        </TermInfo>
      </Terms>
    </o874c09bf6e04d689d23745695975176>
    <oaafc15fa36f4cdca29253837ee6577d xmlns="4205ead1-e65e-431a-af74-8b3eeea32e83">
      <Terms xmlns="http://schemas.microsoft.com/office/infopath/2007/PartnerControls">
        <TermInfo xmlns="http://schemas.microsoft.com/office/infopath/2007/PartnerControls">
          <TermName xmlns="http://schemas.microsoft.com/office/infopath/2007/PartnerControls">Derbyshire County Council</TermName>
          <TermId xmlns="http://schemas.microsoft.com/office/infopath/2007/PartnerControls">d98d0933-9971-4d20-a5e2-6605b0b627c7</TermId>
        </TermInfo>
      </Terms>
    </oaafc15fa36f4cdca29253837ee6577d>
    <bf0b95aca9cb4e8493895e195e132b4b xmlns="4205ead1-e65e-431a-af74-8b3eeea32e83">
      <Terms xmlns="http://schemas.microsoft.com/office/infopath/2007/PartnerControls">
        <TermInfo xmlns="http://schemas.microsoft.com/office/infopath/2007/PartnerControls">
          <TermName xmlns="http://schemas.microsoft.com/office/infopath/2007/PartnerControls">Safeguarding and child protection</TermName>
          <TermId xmlns="http://schemas.microsoft.com/office/infopath/2007/PartnerControls">a0f5c739-8bcf-457d-b1b7-f7db92aef166</TermId>
        </TermInfo>
      </Terms>
    </bf0b95aca9cb4e8493895e195e132b4b>
    <lcf76f155ced4ddcb4097134ff3c332f xmlns="4205ead1-e65e-431a-af74-8b3eeea32e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CD9DA5-2475-42B8-B4A5-E00911481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5ead1-e65e-431a-af74-8b3eeea32e83"/>
    <ds:schemaRef ds:uri="5a2bba88-f2f2-4bd4-a0ae-f4f227881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3E286D-7568-4694-A1A5-6A5A93294DFD}">
  <ds:schemaRefs>
    <ds:schemaRef ds:uri="http://schemas.microsoft.com/sharepoint/v3/contenttype/forms"/>
  </ds:schemaRefs>
</ds:datastoreItem>
</file>

<file path=customXml/itemProps3.xml><?xml version="1.0" encoding="utf-8"?>
<ds:datastoreItem xmlns:ds="http://schemas.openxmlformats.org/officeDocument/2006/customXml" ds:itemID="{454B3F01-AFB1-43B1-A37C-F1C97E355774}">
  <ds:schemaRefs>
    <ds:schemaRef ds:uri="http://schemas.microsoft.com/office/2006/metadata/properties"/>
    <ds:schemaRef ds:uri="http://schemas.microsoft.com/office/infopath/2007/PartnerControls"/>
    <ds:schemaRef ds:uri="5a2bba88-f2f2-4bd4-a0ae-f4f227881644"/>
    <ds:schemaRef ds:uri="4205ead1-e65e-431a-af74-8b3eeea32e8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44</Pages>
  <Words>15943</Words>
  <Characters>86981</Characters>
  <Application>Microsoft Office Word</Application>
  <DocSecurity>0</DocSecurity>
  <Lines>1716</Lines>
  <Paragraphs>601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Taylor (Childrens Services)</dc:creator>
  <cp:keywords/>
  <dc:description/>
  <cp:lastModifiedBy>SUNNYBANK Nursery</cp:lastModifiedBy>
  <cp:revision>3</cp:revision>
  <dcterms:created xsi:type="dcterms:W3CDTF">2025-11-06T09:27:00Z</dcterms:created>
  <dcterms:modified xsi:type="dcterms:W3CDTF">2025-11-07T07:48:00Z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2024-07-04T16:29:01Z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1507563e-70fc-40ab-9122-9aaa61d16ff8</vt:lpwstr>
  </property>
  <property fmtid="{D5CDD505-2E9C-101B-9397-08002B2CF9AE}" pid="11" name="MSIP_Label_768904da-5dbb-4716-9521-7a682c6e8720_ContentBits">
    <vt:lpwstr>2</vt:lpwstr>
  </property>
  <property fmtid="{D5CDD505-2E9C-101B-9397-08002B2CF9AE}" pid="12" name="ContentTypeId">
    <vt:lpwstr>0x01010053B4B67DE59DCD42807EE9F56A447A8D</vt:lpwstr>
  </property>
  <property fmtid="{D5CDD505-2E9C-101B-9397-08002B2CF9AE}" pid="13" name="System.Collections.DictionaryEntry.Key2">
    <vt:lpwstr>1;#School improvement services|3a2e4346-700d-473d-89bc-25a1c91e1c8b</vt:lpwstr>
  </property>
  <property fmtid="{D5CDD505-2E9C-101B-9397-08002B2CF9AE}" pid="14" name="System.Collections.DictionaryEntry.Key0">
    <vt:lpwstr>2;#Childrens Services|fd16b164-69a7-48be-9ab3-da0e17efbcc0</vt:lpwstr>
  </property>
  <property fmtid="{D5CDD505-2E9C-101B-9397-08002B2CF9AE}" pid="15" name="System.Collections.DictionaryEntry.Key1">
    <vt:lpwstr>3;#Derbyshire County Council|d98d0933-9971-4d20-a5e2-6605b0b627c7</vt:lpwstr>
  </property>
  <property fmtid="{D5CDD505-2E9C-101B-9397-08002B2CF9AE}" pid="16" name="System.Collections.DictionaryEntry.Key">
    <vt:lpwstr>4;#Early Years|804c102f-bfee-4141-aae5-96b3b8463d26;#5;#Quality|7487243f-5078-433f-86e5-d4258340eeee;#6;#training|70f4e731-4bef-487e-9df4-299384abba8b;#7;#EYFS|d71fe8bd-7b2e-4278-8c0d-5848e404ae8a</vt:lpwstr>
  </property>
  <property fmtid="{D5CDD505-2E9C-101B-9397-08002B2CF9AE}" pid="17" name="[Responsibility Unit, 12107275-21c7-4c8d-8214-3d90ab2e9b76].Key">
    <vt:lpwstr>3;#Safeguarding and child protection|a0f5c739-8bcf-457d-b1b7-f7db92aef166</vt:lpwstr>
  </property>
  <property fmtid="{D5CDD505-2E9C-101B-9397-08002B2CF9AE}" pid="18" name="xd_ProgID">
    <vt:lpwstr/>
  </property>
  <property fmtid="{D5CDD505-2E9C-101B-9397-08002B2CF9AE}" pid="19" name="h0fd0c70d1214b469e7988e0e12863e5">
    <vt:lpwstr>Early Years|804c102f-bfee-4141-aae5-96b3b8463d26;Quality|7487243f-5078-433f-86e5-d4258340eeee;training|70f4e731-4bef-487e-9df4-299384abba8b;EYFS|d71fe8bd-7b2e-4278-8c0d-5848e404ae8a</vt:lpwstr>
  </property>
  <property fmtid="{D5CDD505-2E9C-101B-9397-08002B2CF9AE}" pid="20" name="ComplianceAssetId">
    <vt:lpwstr/>
  </property>
  <property fmtid="{D5CDD505-2E9C-101B-9397-08002B2CF9AE}" pid="21" name="TemplateUrl">
    <vt:lpwstr/>
  </property>
  <property fmtid="{D5CDD505-2E9C-101B-9397-08002B2CF9AE}" pid="22" name="[Search Tags, 5b92efb4-c5ef-4e48-a7a1-8137c8141282].Key">
    <vt:lpwstr>6;#safeguarding|d7387d39-a396-4d4e-99e1-99bc5a716c73;#7;#Early Years|804c102f-bfee-4141-aae5-96b3b8463d26</vt:lpwstr>
  </property>
  <property fmtid="{D5CDD505-2E9C-101B-9397-08002B2CF9AE}" pid="23" name="h1ebd1a8b3d849709710c0cc39c290ef">
    <vt:lpwstr>Derbyshire County Council|d98d0933-9971-4d20-a5e2-6605b0b627c7</vt:lpwstr>
  </property>
  <property fmtid="{D5CDD505-2E9C-101B-9397-08002B2CF9AE}" pid="24" name="_ExtendedDescription">
    <vt:lpwstr/>
  </property>
  <property fmtid="{D5CDD505-2E9C-101B-9397-08002B2CF9AE}" pid="25" name="j3198a2381384823be7c0a112c115b7d">
    <vt:lpwstr>School improvement services|3a2e4346-700d-473d-89bc-25a1c91e1c8b</vt:lpwstr>
  </property>
  <property fmtid="{D5CDD505-2E9C-101B-9397-08002B2CF9AE}" pid="26" name="[Company, 8725dfb7-6227-4d2c-81f7-452283eab1da].Key">
    <vt:lpwstr>5;#Derbyshire County Council|d98d0933-9971-4d20-a5e2-6605b0b627c7</vt:lpwstr>
  </property>
  <property fmtid="{D5CDD505-2E9C-101B-9397-08002B2CF9AE}" pid="27" name="xd_Signature">
    <vt:bool>false</vt:bool>
  </property>
  <property fmtid="{D5CDD505-2E9C-101B-9397-08002B2CF9AE}" pid="28" name="ga713937bafd4ae2a203685767d07d2d">
    <vt:lpwstr>Childrens Services|fd16b164-69a7-48be-9ab3-da0e17efbcc0</vt:lpwstr>
  </property>
  <property fmtid="{D5CDD505-2E9C-101B-9397-08002B2CF9AE}" pid="29" name="[Department, 8ed8c9ea-7052-4c1d-a4d7-b9c10bffea6f].Key">
    <vt:lpwstr>4;#Childrens Services|fd16b164-69a7-48be-9ab3-da0e17efbcc0</vt:lpwstr>
  </property>
  <property fmtid="{D5CDD505-2E9C-101B-9397-08002B2CF9AE}" pid="30" name="TriggerFlowInfo">
    <vt:lpwstr/>
  </property>
  <property fmtid="{D5CDD505-2E9C-101B-9397-08002B2CF9AE}" pid="31" name="MediaServiceImageTags">
    <vt:lpwstr/>
  </property>
  <property fmtid="{D5CDD505-2E9C-101B-9397-08002B2CF9AE}" pid="32" name="_x005b_Responsibility_x0020_Unit_x002c__x0020_12107275_x002d_21c7_x002d_4c8d_x002d_8214_x002d_3d90ab2e9b76_x005d__x002e_Key">
    <vt:lpwstr>3;#Safeguarding and child protection|a0f5c739-8bcf-457d-b1b7-f7db92aef166</vt:lpwstr>
  </property>
  <property fmtid="{D5CDD505-2E9C-101B-9397-08002B2CF9AE}" pid="33" name="_x005b_Search_x0020_Tags_x002c__x0020_5b92efb4_x002d_c5ef_x002d_4e48_x002d_a7a1_x002d_8137c8141282_x005d__x002e_Key">
    <vt:lpwstr>6;#safeguarding|d7387d39-a396-4d4e-99e1-99bc5a716c73;#7;#Early Years|804c102f-bfee-4141-aae5-96b3b8463d26</vt:lpwstr>
  </property>
  <property fmtid="{D5CDD505-2E9C-101B-9397-08002B2CF9AE}" pid="34" name="_x005b_Company_x002c__x0020_8725dfb7_x002d_6227_x002d_4d2c_x002d_81f7_x002d_452283eab1da_x005d__x002e_Key">
    <vt:lpwstr>5;#Derbyshire County Council|d98d0933-9971-4d20-a5e2-6605b0b627c7</vt:lpwstr>
  </property>
  <property fmtid="{D5CDD505-2E9C-101B-9397-08002B2CF9AE}" pid="35" name="_x005b_Department_x002c__x0020_8ed8c9ea_x002d_7052_x002d_4c1d_x002d_a4d7_x002d_b9c10bffea6f_x005d__x002e_Key">
    <vt:lpwstr>4;#Childrens Services|fd16b164-69a7-48be-9ab3-da0e17efbcc0</vt:lpwstr>
  </property>
</Properties>
</file>